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61B" w:rsidRPr="002A461B" w:rsidRDefault="002A461B" w:rsidP="007C4349">
      <w:pPr>
        <w:spacing w:after="0" w:line="360" w:lineRule="auto"/>
        <w:jc w:val="center"/>
        <w:rPr>
          <w:rFonts w:ascii="Times New Roman" w:hAnsi="Times New Roman" w:cs="Times New Roman"/>
          <w:b/>
          <w:sz w:val="28"/>
          <w:szCs w:val="28"/>
        </w:rPr>
      </w:pPr>
      <w:r w:rsidRPr="002A461B">
        <w:rPr>
          <w:rFonts w:ascii="Times New Roman" w:hAnsi="Times New Roman" w:cs="Times New Roman"/>
          <w:b/>
          <w:sz w:val="28"/>
          <w:szCs w:val="28"/>
        </w:rPr>
        <w:t>МИНИСТЕРСТВО ЗДРАВООХРАНЕНИЯ РЕСПУБЛИКИ БЕЛАРУСЬ</w:t>
      </w:r>
    </w:p>
    <w:p w:rsidR="002A461B" w:rsidRPr="002A461B" w:rsidRDefault="002A461B" w:rsidP="007C4349">
      <w:pPr>
        <w:spacing w:after="0" w:line="360" w:lineRule="auto"/>
        <w:jc w:val="center"/>
        <w:rPr>
          <w:rFonts w:ascii="Times New Roman" w:hAnsi="Times New Roman" w:cs="Times New Roman"/>
          <w:b/>
          <w:sz w:val="32"/>
          <w:szCs w:val="32"/>
        </w:rPr>
      </w:pPr>
    </w:p>
    <w:p w:rsidR="002A461B" w:rsidRPr="002A461B" w:rsidRDefault="002A461B" w:rsidP="007C4349">
      <w:pPr>
        <w:spacing w:after="0" w:line="360" w:lineRule="auto"/>
        <w:jc w:val="center"/>
        <w:rPr>
          <w:rFonts w:ascii="Times New Roman" w:hAnsi="Times New Roman" w:cs="Times New Roman"/>
          <w:b/>
          <w:sz w:val="28"/>
          <w:szCs w:val="28"/>
        </w:rPr>
      </w:pPr>
      <w:r w:rsidRPr="002A461B">
        <w:rPr>
          <w:rFonts w:ascii="Times New Roman" w:hAnsi="Times New Roman" w:cs="Times New Roman"/>
          <w:b/>
          <w:sz w:val="28"/>
          <w:szCs w:val="28"/>
        </w:rPr>
        <w:t>ГУ «РЕСПУБЛИКАНСКИЙ НАУЧНО-ПРАКТИЧЕСКИЙ ЦЕНТР РАДИАЦИОННОЙ МЕДИЦИНЫ И ЭКОЛОГИИ ЧЕЛОВЕКА»</w:t>
      </w:r>
    </w:p>
    <w:p w:rsidR="002A461B" w:rsidRPr="002A461B" w:rsidRDefault="002A461B" w:rsidP="007C4349">
      <w:pPr>
        <w:spacing w:after="0" w:line="360" w:lineRule="auto"/>
        <w:jc w:val="center"/>
        <w:rPr>
          <w:rFonts w:ascii="Times New Roman" w:hAnsi="Times New Roman" w:cs="Times New Roman"/>
          <w:b/>
          <w:sz w:val="32"/>
          <w:szCs w:val="32"/>
        </w:rPr>
      </w:pPr>
    </w:p>
    <w:p w:rsidR="002A461B" w:rsidRPr="002A461B" w:rsidRDefault="002A763B" w:rsidP="007C4349">
      <w:pPr>
        <w:spacing w:after="0" w:line="360" w:lineRule="auto"/>
        <w:jc w:val="center"/>
        <w:rPr>
          <w:rFonts w:ascii="Times New Roman" w:hAnsi="Times New Roman" w:cs="Times New Roman"/>
          <w:sz w:val="32"/>
          <w:szCs w:val="32"/>
        </w:rPr>
      </w:pPr>
      <w:r>
        <w:rPr>
          <w:rFonts w:ascii="Times New Roman" w:hAnsi="Times New Roman" w:cs="Times New Roman"/>
          <w:sz w:val="32"/>
          <w:szCs w:val="32"/>
        </w:rPr>
        <w:t xml:space="preserve">П.В. ГОНЧАРИК, </w:t>
      </w:r>
      <w:r w:rsidR="002A461B" w:rsidRPr="002A461B">
        <w:rPr>
          <w:rFonts w:ascii="Times New Roman" w:hAnsi="Times New Roman" w:cs="Times New Roman"/>
          <w:sz w:val="32"/>
          <w:szCs w:val="32"/>
        </w:rPr>
        <w:t>И.В. ЛЬВОВИЧ</w:t>
      </w:r>
    </w:p>
    <w:p w:rsidR="002A461B" w:rsidRPr="002A461B" w:rsidRDefault="002A461B" w:rsidP="007C4349">
      <w:pPr>
        <w:spacing w:after="0" w:line="360" w:lineRule="auto"/>
        <w:jc w:val="center"/>
        <w:rPr>
          <w:rFonts w:ascii="Times New Roman" w:hAnsi="Times New Roman" w:cs="Times New Roman"/>
          <w:sz w:val="32"/>
          <w:szCs w:val="32"/>
        </w:rPr>
      </w:pPr>
    </w:p>
    <w:p w:rsidR="008D4E5F" w:rsidRDefault="00D94EC7" w:rsidP="007C4349">
      <w:pPr>
        <w:spacing w:after="0" w:line="360" w:lineRule="auto"/>
        <w:jc w:val="center"/>
        <w:rPr>
          <w:rFonts w:ascii="Times New Roman" w:hAnsi="Times New Roman" w:cs="Times New Roman"/>
          <w:b/>
          <w:color w:val="FF0000"/>
          <w:sz w:val="40"/>
          <w:szCs w:val="40"/>
        </w:rPr>
      </w:pPr>
      <w:r w:rsidRPr="008D4E5F">
        <w:rPr>
          <w:rFonts w:ascii="Times New Roman" w:hAnsi="Times New Roman" w:cs="Times New Roman"/>
          <w:b/>
          <w:color w:val="FF0000"/>
          <w:sz w:val="40"/>
          <w:szCs w:val="40"/>
        </w:rPr>
        <w:t>ЭСТЕТИЧЕСКАЯ</w:t>
      </w:r>
      <w:r w:rsidR="002A461B" w:rsidRPr="008D4E5F">
        <w:rPr>
          <w:rFonts w:ascii="Times New Roman" w:hAnsi="Times New Roman" w:cs="Times New Roman"/>
          <w:b/>
          <w:color w:val="FF0000"/>
          <w:sz w:val="40"/>
          <w:szCs w:val="40"/>
        </w:rPr>
        <w:t xml:space="preserve"> РЕСТАВРАЦИЯ</w:t>
      </w:r>
      <w:r w:rsidR="002A763B" w:rsidRPr="008D4E5F">
        <w:rPr>
          <w:rFonts w:ascii="Times New Roman" w:hAnsi="Times New Roman" w:cs="Times New Roman"/>
          <w:b/>
          <w:color w:val="FF0000"/>
          <w:sz w:val="40"/>
          <w:szCs w:val="40"/>
        </w:rPr>
        <w:t xml:space="preserve"> – </w:t>
      </w:r>
    </w:p>
    <w:p w:rsidR="008D4E5F" w:rsidRDefault="002A763B" w:rsidP="007C4349">
      <w:pPr>
        <w:spacing w:after="0" w:line="360" w:lineRule="auto"/>
        <w:jc w:val="center"/>
        <w:rPr>
          <w:rFonts w:ascii="Times New Roman" w:hAnsi="Times New Roman" w:cs="Times New Roman"/>
          <w:b/>
          <w:color w:val="FF0000"/>
          <w:sz w:val="40"/>
          <w:szCs w:val="40"/>
        </w:rPr>
      </w:pPr>
      <w:r w:rsidRPr="008D4E5F">
        <w:rPr>
          <w:rFonts w:ascii="Times New Roman" w:hAnsi="Times New Roman" w:cs="Times New Roman"/>
          <w:b/>
          <w:color w:val="FF0000"/>
          <w:sz w:val="40"/>
          <w:szCs w:val="40"/>
        </w:rPr>
        <w:t xml:space="preserve">НОВЫЕ ВОЗМОЖНОСТИ </w:t>
      </w:r>
    </w:p>
    <w:p w:rsidR="002A461B" w:rsidRPr="008D4E5F" w:rsidRDefault="00D94EC7" w:rsidP="007C4349">
      <w:pPr>
        <w:spacing w:after="0" w:line="360" w:lineRule="auto"/>
        <w:jc w:val="center"/>
        <w:rPr>
          <w:rFonts w:ascii="Times New Roman" w:hAnsi="Times New Roman" w:cs="Times New Roman"/>
          <w:b/>
          <w:color w:val="FF0000"/>
          <w:sz w:val="40"/>
          <w:szCs w:val="40"/>
        </w:rPr>
      </w:pPr>
      <w:r w:rsidRPr="008D4E5F">
        <w:rPr>
          <w:rFonts w:ascii="Times New Roman" w:hAnsi="Times New Roman" w:cs="Times New Roman"/>
          <w:b/>
          <w:color w:val="FF0000"/>
          <w:sz w:val="40"/>
          <w:szCs w:val="40"/>
        </w:rPr>
        <w:t>СОВРЕМЕННОЙ</w:t>
      </w:r>
      <w:r w:rsidR="002A763B" w:rsidRPr="008D4E5F">
        <w:rPr>
          <w:rFonts w:ascii="Times New Roman" w:hAnsi="Times New Roman" w:cs="Times New Roman"/>
          <w:b/>
          <w:color w:val="FF0000"/>
          <w:sz w:val="40"/>
          <w:szCs w:val="40"/>
        </w:rPr>
        <w:t xml:space="preserve"> СТОМАТОЛОГИИ</w:t>
      </w:r>
    </w:p>
    <w:p w:rsidR="00304683" w:rsidRPr="002A461B" w:rsidRDefault="00304683" w:rsidP="007C4349">
      <w:pPr>
        <w:spacing w:after="0" w:line="360" w:lineRule="auto"/>
        <w:jc w:val="center"/>
        <w:rPr>
          <w:rFonts w:ascii="Times New Roman" w:hAnsi="Times New Roman" w:cs="Times New Roman"/>
          <w:b/>
          <w:sz w:val="32"/>
          <w:szCs w:val="32"/>
        </w:rPr>
      </w:pPr>
    </w:p>
    <w:p w:rsidR="002A763B" w:rsidRDefault="002A461B" w:rsidP="007C4349">
      <w:pPr>
        <w:spacing w:after="0" w:line="360" w:lineRule="auto"/>
        <w:jc w:val="center"/>
        <w:rPr>
          <w:rFonts w:ascii="Times New Roman" w:hAnsi="Times New Roman" w:cs="Times New Roman"/>
          <w:sz w:val="28"/>
          <w:szCs w:val="28"/>
        </w:rPr>
      </w:pPr>
      <w:r w:rsidRPr="002A461B">
        <w:rPr>
          <w:rFonts w:ascii="Times New Roman" w:hAnsi="Times New Roman" w:cs="Times New Roman"/>
          <w:sz w:val="28"/>
          <w:szCs w:val="28"/>
        </w:rPr>
        <w:t>Практическое пособие для врачей</w:t>
      </w:r>
    </w:p>
    <w:p w:rsidR="002A461B" w:rsidRDefault="002A461B" w:rsidP="007C4349">
      <w:pPr>
        <w:spacing w:after="0" w:line="360" w:lineRule="auto"/>
        <w:jc w:val="center"/>
        <w:rPr>
          <w:rFonts w:ascii="Times New Roman" w:hAnsi="Times New Roman" w:cs="Times New Roman"/>
          <w:sz w:val="28"/>
          <w:szCs w:val="28"/>
        </w:rPr>
      </w:pPr>
    </w:p>
    <w:p w:rsidR="00304683" w:rsidRDefault="00304683" w:rsidP="007C4349">
      <w:pPr>
        <w:spacing w:after="0" w:line="360" w:lineRule="auto"/>
        <w:jc w:val="center"/>
        <w:rPr>
          <w:rFonts w:ascii="Times New Roman" w:hAnsi="Times New Roman" w:cs="Times New Roman"/>
          <w:sz w:val="28"/>
          <w:szCs w:val="28"/>
        </w:rPr>
      </w:pPr>
    </w:p>
    <w:p w:rsidR="00741CAD" w:rsidRPr="002A461B" w:rsidRDefault="00741CAD" w:rsidP="007C4349">
      <w:pPr>
        <w:spacing w:after="0" w:line="360" w:lineRule="auto"/>
        <w:jc w:val="center"/>
        <w:rPr>
          <w:rFonts w:ascii="Times New Roman" w:hAnsi="Times New Roman" w:cs="Times New Roman"/>
          <w:sz w:val="28"/>
          <w:szCs w:val="28"/>
        </w:rPr>
      </w:pPr>
    </w:p>
    <w:p w:rsidR="002A461B" w:rsidRDefault="002A763B" w:rsidP="007C4349">
      <w:pPr>
        <w:spacing w:after="0" w:line="360" w:lineRule="auto"/>
        <w:jc w:val="center"/>
        <w:rPr>
          <w:rFonts w:ascii="Times New Roman" w:hAnsi="Times New Roman" w:cs="Times New Roman"/>
        </w:rPr>
      </w:pPr>
      <w:r>
        <w:rPr>
          <w:rFonts w:ascii="Times New Roman" w:hAnsi="Times New Roman" w:cs="Times New Roman"/>
          <w:noProof/>
          <w:lang w:eastAsia="ru-RU"/>
        </w:rPr>
        <w:drawing>
          <wp:inline distT="0" distB="0" distL="0" distR="0">
            <wp:extent cx="5907912" cy="332308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88c93e4ccea7e6abd1de23914cac0f0c.jpg"/>
                    <pic:cNvPicPr/>
                  </pic:nvPicPr>
                  <pic:blipFill>
                    <a:blip r:embed="rId8">
                      <a:extLst>
                        <a:ext uri="{28A0092B-C50C-407E-A947-70E740481C1C}">
                          <a14:useLocalDpi xmlns:a14="http://schemas.microsoft.com/office/drawing/2010/main" val="0"/>
                        </a:ext>
                      </a:extLst>
                    </a:blip>
                    <a:stretch>
                      <a:fillRect/>
                    </a:stretch>
                  </pic:blipFill>
                  <pic:spPr>
                    <a:xfrm>
                      <a:off x="0" y="0"/>
                      <a:ext cx="5915107" cy="3327129"/>
                    </a:xfrm>
                    <a:prstGeom prst="rect">
                      <a:avLst/>
                    </a:prstGeom>
                  </pic:spPr>
                </pic:pic>
              </a:graphicData>
            </a:graphic>
          </wp:inline>
        </w:drawing>
      </w:r>
    </w:p>
    <w:p w:rsidR="00304683" w:rsidRPr="002A461B" w:rsidRDefault="00304683" w:rsidP="007C4349">
      <w:pPr>
        <w:spacing w:after="0" w:line="360" w:lineRule="auto"/>
        <w:jc w:val="center"/>
        <w:rPr>
          <w:rFonts w:ascii="Times New Roman" w:hAnsi="Times New Roman" w:cs="Times New Roman"/>
        </w:rPr>
      </w:pPr>
    </w:p>
    <w:p w:rsidR="002A461B" w:rsidRPr="002A461B" w:rsidRDefault="002A461B" w:rsidP="007C4349">
      <w:pPr>
        <w:spacing w:after="0" w:line="360" w:lineRule="auto"/>
        <w:jc w:val="center"/>
        <w:rPr>
          <w:rFonts w:ascii="Times New Roman" w:hAnsi="Times New Roman" w:cs="Times New Roman"/>
          <w:sz w:val="20"/>
        </w:rPr>
      </w:pPr>
      <w:r w:rsidRPr="002A461B">
        <w:rPr>
          <w:rFonts w:ascii="Times New Roman" w:hAnsi="Times New Roman" w:cs="Times New Roman"/>
          <w:sz w:val="28"/>
          <w:szCs w:val="28"/>
        </w:rPr>
        <w:t xml:space="preserve"> ГУ «РНПЦ </w:t>
      </w:r>
      <w:proofErr w:type="spellStart"/>
      <w:r w:rsidRPr="002A461B">
        <w:rPr>
          <w:rFonts w:ascii="Times New Roman" w:hAnsi="Times New Roman" w:cs="Times New Roman"/>
          <w:sz w:val="28"/>
          <w:szCs w:val="28"/>
        </w:rPr>
        <w:t>РМиЭЧ</w:t>
      </w:r>
      <w:proofErr w:type="spellEnd"/>
      <w:r w:rsidRPr="002A461B">
        <w:rPr>
          <w:rFonts w:ascii="Times New Roman" w:hAnsi="Times New Roman" w:cs="Times New Roman"/>
          <w:sz w:val="28"/>
          <w:szCs w:val="28"/>
        </w:rPr>
        <w:t>», 202</w:t>
      </w:r>
      <w:r w:rsidR="002A763B">
        <w:rPr>
          <w:rFonts w:ascii="Times New Roman" w:hAnsi="Times New Roman" w:cs="Times New Roman"/>
          <w:sz w:val="28"/>
          <w:szCs w:val="28"/>
        </w:rPr>
        <w:t>2</w:t>
      </w:r>
      <w:r w:rsidRPr="002A461B">
        <w:rPr>
          <w:rFonts w:ascii="Times New Roman" w:hAnsi="Times New Roman" w:cs="Times New Roman"/>
          <w:sz w:val="20"/>
        </w:rPr>
        <w:br w:type="page"/>
      </w:r>
    </w:p>
    <w:p w:rsidR="002A461B" w:rsidRPr="002A461B" w:rsidRDefault="002A461B" w:rsidP="007C4349">
      <w:pPr>
        <w:spacing w:after="0" w:line="360" w:lineRule="auto"/>
        <w:rPr>
          <w:rFonts w:ascii="Times New Roman" w:hAnsi="Times New Roman" w:cs="Times New Roman"/>
          <w:sz w:val="28"/>
          <w:szCs w:val="28"/>
        </w:rPr>
      </w:pPr>
      <w:r w:rsidRPr="00936D25">
        <w:rPr>
          <w:rFonts w:ascii="Times New Roman" w:hAnsi="Times New Roman" w:cs="Times New Roman"/>
          <w:sz w:val="28"/>
          <w:szCs w:val="28"/>
        </w:rPr>
        <w:lastRenderedPageBreak/>
        <w:t>УДК 616.314-</w:t>
      </w:r>
      <w:r w:rsidR="00936D25" w:rsidRPr="00936D25">
        <w:rPr>
          <w:rFonts w:ascii="Times New Roman" w:hAnsi="Times New Roman" w:cs="Times New Roman"/>
          <w:sz w:val="28"/>
          <w:szCs w:val="28"/>
        </w:rPr>
        <w:t>089.23</w:t>
      </w:r>
      <w:r w:rsidRPr="00936D25">
        <w:rPr>
          <w:rFonts w:ascii="Times New Roman" w:hAnsi="Times New Roman" w:cs="Times New Roman"/>
          <w:sz w:val="28"/>
          <w:szCs w:val="28"/>
        </w:rPr>
        <w:t>(075.8)</w:t>
      </w:r>
    </w:p>
    <w:p w:rsidR="002A461B" w:rsidRPr="002A461B" w:rsidRDefault="002A461B" w:rsidP="007C4349">
      <w:pPr>
        <w:spacing w:after="0" w:line="360" w:lineRule="auto"/>
        <w:rPr>
          <w:rFonts w:ascii="Times New Roman" w:hAnsi="Times New Roman" w:cs="Times New Roman"/>
          <w:sz w:val="28"/>
          <w:szCs w:val="28"/>
        </w:rPr>
      </w:pPr>
    </w:p>
    <w:p w:rsidR="002A461B" w:rsidRPr="002A461B" w:rsidRDefault="002A461B" w:rsidP="007C4349">
      <w:pPr>
        <w:spacing w:after="0" w:line="360" w:lineRule="auto"/>
        <w:rPr>
          <w:rFonts w:ascii="Times New Roman" w:hAnsi="Times New Roman" w:cs="Times New Roman"/>
          <w:b/>
          <w:i/>
          <w:sz w:val="28"/>
          <w:szCs w:val="28"/>
        </w:rPr>
      </w:pPr>
      <w:r w:rsidRPr="002A461B">
        <w:rPr>
          <w:rFonts w:ascii="Times New Roman" w:hAnsi="Times New Roman" w:cs="Times New Roman"/>
          <w:b/>
          <w:i/>
          <w:sz w:val="28"/>
          <w:szCs w:val="28"/>
        </w:rPr>
        <w:t>Составители:</w:t>
      </w:r>
    </w:p>
    <w:p w:rsidR="00D94EC7" w:rsidRDefault="00D94EC7" w:rsidP="007C4349">
      <w:pPr>
        <w:spacing w:after="0" w:line="360" w:lineRule="auto"/>
        <w:rPr>
          <w:rFonts w:ascii="Times New Roman" w:hAnsi="Times New Roman" w:cs="Times New Roman"/>
          <w:sz w:val="28"/>
          <w:szCs w:val="28"/>
        </w:rPr>
      </w:pPr>
      <w:r w:rsidRPr="002A461B">
        <w:rPr>
          <w:rFonts w:ascii="Times New Roman" w:hAnsi="Times New Roman" w:cs="Times New Roman"/>
          <w:sz w:val="28"/>
          <w:szCs w:val="28"/>
        </w:rPr>
        <w:t>П.В. Гончарик, врач-стоматолог-терапевт, заведующий стоматологическим отделением ГУ «РНПЦ РМ и ЭЧ»</w:t>
      </w:r>
    </w:p>
    <w:p w:rsidR="002A461B" w:rsidRPr="002A461B" w:rsidRDefault="002A461B" w:rsidP="007C4349">
      <w:pPr>
        <w:spacing w:after="0" w:line="360" w:lineRule="auto"/>
        <w:rPr>
          <w:rFonts w:ascii="Times New Roman" w:hAnsi="Times New Roman" w:cs="Times New Roman"/>
          <w:sz w:val="28"/>
          <w:szCs w:val="28"/>
        </w:rPr>
      </w:pPr>
      <w:r w:rsidRPr="002A461B">
        <w:rPr>
          <w:rFonts w:ascii="Times New Roman" w:hAnsi="Times New Roman" w:cs="Times New Roman"/>
          <w:sz w:val="28"/>
          <w:szCs w:val="28"/>
        </w:rPr>
        <w:t xml:space="preserve">И.В. Львович, врач-стоматолог-терапевт </w:t>
      </w:r>
      <w:r w:rsidR="008D4E5F" w:rsidRPr="008D4E5F">
        <w:rPr>
          <w:rFonts w:ascii="Times New Roman" w:hAnsi="Times New Roman" w:cs="Times New Roman"/>
          <w:sz w:val="28"/>
          <w:szCs w:val="28"/>
        </w:rPr>
        <w:t>ГУ «РНПЦ РМ и ЭЧ»</w:t>
      </w:r>
    </w:p>
    <w:p w:rsidR="008D4E5F" w:rsidRDefault="008D4E5F" w:rsidP="007C4349">
      <w:pPr>
        <w:spacing w:after="0" w:line="360" w:lineRule="auto"/>
        <w:rPr>
          <w:rFonts w:ascii="Times New Roman" w:hAnsi="Times New Roman" w:cs="Times New Roman"/>
          <w:b/>
          <w:i/>
          <w:sz w:val="28"/>
          <w:szCs w:val="28"/>
        </w:rPr>
      </w:pPr>
    </w:p>
    <w:p w:rsidR="002A461B" w:rsidRPr="002A461B" w:rsidRDefault="002A461B" w:rsidP="007C4349">
      <w:pPr>
        <w:spacing w:after="0" w:line="360" w:lineRule="auto"/>
        <w:rPr>
          <w:rFonts w:ascii="Times New Roman" w:hAnsi="Times New Roman" w:cs="Times New Roman"/>
          <w:b/>
          <w:i/>
          <w:sz w:val="28"/>
          <w:szCs w:val="28"/>
        </w:rPr>
      </w:pPr>
      <w:r w:rsidRPr="002A461B">
        <w:rPr>
          <w:rFonts w:ascii="Times New Roman" w:hAnsi="Times New Roman" w:cs="Times New Roman"/>
          <w:b/>
          <w:i/>
          <w:sz w:val="28"/>
          <w:szCs w:val="28"/>
        </w:rPr>
        <w:t>Рецензенты:</w:t>
      </w:r>
    </w:p>
    <w:p w:rsidR="00D94EC7" w:rsidRPr="002A461B" w:rsidRDefault="00D94EC7" w:rsidP="007C4349">
      <w:pPr>
        <w:spacing w:after="0" w:line="360" w:lineRule="auto"/>
        <w:rPr>
          <w:rFonts w:ascii="Times New Roman" w:hAnsi="Times New Roman" w:cs="Times New Roman"/>
          <w:sz w:val="28"/>
          <w:szCs w:val="28"/>
        </w:rPr>
      </w:pPr>
      <w:r w:rsidRPr="002A461B">
        <w:rPr>
          <w:rFonts w:ascii="Times New Roman" w:hAnsi="Times New Roman" w:cs="Times New Roman"/>
          <w:sz w:val="28"/>
          <w:szCs w:val="28"/>
        </w:rPr>
        <w:t xml:space="preserve">О.К. </w:t>
      </w:r>
      <w:proofErr w:type="spellStart"/>
      <w:r w:rsidRPr="002A461B">
        <w:rPr>
          <w:rFonts w:ascii="Times New Roman" w:hAnsi="Times New Roman" w:cs="Times New Roman"/>
          <w:sz w:val="28"/>
          <w:szCs w:val="28"/>
        </w:rPr>
        <w:t>Супруновская</w:t>
      </w:r>
      <w:proofErr w:type="spellEnd"/>
      <w:r w:rsidRPr="002A461B">
        <w:rPr>
          <w:rFonts w:ascii="Times New Roman" w:hAnsi="Times New Roman" w:cs="Times New Roman"/>
          <w:sz w:val="28"/>
          <w:szCs w:val="28"/>
        </w:rPr>
        <w:t xml:space="preserve">, </w:t>
      </w:r>
      <w:r>
        <w:rPr>
          <w:rFonts w:ascii="Times New Roman" w:hAnsi="Times New Roman" w:cs="Times New Roman"/>
          <w:sz w:val="28"/>
          <w:szCs w:val="28"/>
        </w:rPr>
        <w:t>главный врач</w:t>
      </w:r>
      <w:r w:rsidRPr="002A461B">
        <w:rPr>
          <w:rFonts w:ascii="Times New Roman" w:hAnsi="Times New Roman" w:cs="Times New Roman"/>
          <w:sz w:val="28"/>
          <w:szCs w:val="28"/>
        </w:rPr>
        <w:t xml:space="preserve"> ГУЗ «Гомельская центральная городская стоматологическая поликлиника»</w:t>
      </w:r>
    </w:p>
    <w:p w:rsidR="002A461B" w:rsidRPr="002A461B" w:rsidRDefault="002A461B" w:rsidP="007C4349">
      <w:pPr>
        <w:spacing w:after="0" w:line="360" w:lineRule="auto"/>
        <w:rPr>
          <w:rFonts w:ascii="Times New Roman" w:hAnsi="Times New Roman" w:cs="Times New Roman"/>
          <w:sz w:val="28"/>
          <w:szCs w:val="28"/>
        </w:rPr>
      </w:pPr>
      <w:r w:rsidRPr="002A461B">
        <w:rPr>
          <w:rFonts w:ascii="Times New Roman" w:hAnsi="Times New Roman" w:cs="Times New Roman"/>
          <w:sz w:val="28"/>
          <w:szCs w:val="28"/>
        </w:rPr>
        <w:t>И.А. Смирнова, заведующий лечебно-профилактическим отделением ГУЗ «Гомельская центральная городская стоматологическая поликлиника»</w:t>
      </w:r>
    </w:p>
    <w:p w:rsidR="002A461B" w:rsidRPr="002A461B" w:rsidRDefault="002A461B" w:rsidP="007C4349">
      <w:pPr>
        <w:spacing w:after="0" w:line="360" w:lineRule="auto"/>
        <w:rPr>
          <w:rFonts w:ascii="Times New Roman" w:hAnsi="Times New Roman" w:cs="Times New Roman"/>
          <w:sz w:val="28"/>
          <w:szCs w:val="28"/>
        </w:rPr>
      </w:pPr>
    </w:p>
    <w:p w:rsidR="002A461B" w:rsidRPr="002A461B" w:rsidRDefault="002A461B" w:rsidP="007C4349">
      <w:pPr>
        <w:spacing w:after="0" w:line="360" w:lineRule="auto"/>
        <w:rPr>
          <w:rFonts w:ascii="Times New Roman" w:hAnsi="Times New Roman" w:cs="Times New Roman"/>
          <w:sz w:val="28"/>
          <w:szCs w:val="28"/>
        </w:rPr>
      </w:pPr>
    </w:p>
    <w:p w:rsidR="002A461B" w:rsidRDefault="002A763B" w:rsidP="008D4E5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П.В. Гончарик, </w:t>
      </w:r>
      <w:r w:rsidR="002A461B" w:rsidRPr="002A461B">
        <w:rPr>
          <w:rFonts w:ascii="Times New Roman" w:hAnsi="Times New Roman" w:cs="Times New Roman"/>
          <w:b/>
          <w:sz w:val="28"/>
          <w:szCs w:val="28"/>
        </w:rPr>
        <w:t>И.В. Львович</w:t>
      </w:r>
      <w:r w:rsidR="002A461B" w:rsidRPr="002A461B">
        <w:rPr>
          <w:rFonts w:ascii="Times New Roman" w:hAnsi="Times New Roman" w:cs="Times New Roman"/>
          <w:sz w:val="28"/>
          <w:szCs w:val="28"/>
        </w:rPr>
        <w:t xml:space="preserve">, </w:t>
      </w:r>
      <w:r>
        <w:rPr>
          <w:rFonts w:ascii="Times New Roman" w:hAnsi="Times New Roman" w:cs="Times New Roman"/>
          <w:sz w:val="28"/>
          <w:szCs w:val="28"/>
        </w:rPr>
        <w:t>Эстетическая реставрация</w:t>
      </w:r>
      <w:r w:rsidR="002A461B" w:rsidRPr="002A461B">
        <w:rPr>
          <w:rFonts w:ascii="Times New Roman" w:hAnsi="Times New Roman" w:cs="Times New Roman"/>
          <w:sz w:val="28"/>
          <w:szCs w:val="28"/>
        </w:rPr>
        <w:t xml:space="preserve"> – новые возможности </w:t>
      </w:r>
      <w:r>
        <w:rPr>
          <w:rFonts w:ascii="Times New Roman" w:hAnsi="Times New Roman" w:cs="Times New Roman"/>
          <w:sz w:val="28"/>
          <w:szCs w:val="28"/>
        </w:rPr>
        <w:t>современной</w:t>
      </w:r>
      <w:r w:rsidR="002A461B" w:rsidRPr="002A461B">
        <w:rPr>
          <w:rFonts w:ascii="Times New Roman" w:hAnsi="Times New Roman" w:cs="Times New Roman"/>
          <w:sz w:val="28"/>
          <w:szCs w:val="28"/>
        </w:rPr>
        <w:t xml:space="preserve"> стоматологии / </w:t>
      </w:r>
      <w:r>
        <w:rPr>
          <w:rFonts w:ascii="Times New Roman" w:hAnsi="Times New Roman" w:cs="Times New Roman"/>
          <w:sz w:val="28"/>
          <w:szCs w:val="28"/>
        </w:rPr>
        <w:t xml:space="preserve">П.В. Гончарик, </w:t>
      </w:r>
      <w:r w:rsidR="002A461B" w:rsidRPr="002A461B">
        <w:rPr>
          <w:rFonts w:ascii="Times New Roman" w:hAnsi="Times New Roman" w:cs="Times New Roman"/>
          <w:sz w:val="28"/>
          <w:szCs w:val="28"/>
        </w:rPr>
        <w:t xml:space="preserve">И.В. Львович –Гомель: ГУ «РНПЦ </w:t>
      </w:r>
      <w:proofErr w:type="spellStart"/>
      <w:r w:rsidR="002A461B" w:rsidRPr="002A461B">
        <w:rPr>
          <w:rFonts w:ascii="Times New Roman" w:hAnsi="Times New Roman" w:cs="Times New Roman"/>
          <w:sz w:val="28"/>
          <w:szCs w:val="28"/>
        </w:rPr>
        <w:t>РМиЭЧ</w:t>
      </w:r>
      <w:proofErr w:type="spellEnd"/>
      <w:r w:rsidR="002A461B" w:rsidRPr="002A461B">
        <w:rPr>
          <w:rFonts w:ascii="Times New Roman" w:hAnsi="Times New Roman" w:cs="Times New Roman"/>
          <w:sz w:val="28"/>
          <w:szCs w:val="28"/>
        </w:rPr>
        <w:t>», 202</w:t>
      </w:r>
      <w:r>
        <w:rPr>
          <w:rFonts w:ascii="Times New Roman" w:hAnsi="Times New Roman" w:cs="Times New Roman"/>
          <w:sz w:val="28"/>
          <w:szCs w:val="28"/>
        </w:rPr>
        <w:t>2</w:t>
      </w:r>
      <w:r w:rsidR="002A461B" w:rsidRPr="002A461B">
        <w:rPr>
          <w:rFonts w:ascii="Times New Roman" w:hAnsi="Times New Roman" w:cs="Times New Roman"/>
          <w:sz w:val="28"/>
          <w:szCs w:val="28"/>
        </w:rPr>
        <w:t>. –</w:t>
      </w:r>
      <w:r w:rsidR="008F1372" w:rsidRPr="008F1372">
        <w:rPr>
          <w:rFonts w:ascii="Times New Roman" w:hAnsi="Times New Roman" w:cs="Times New Roman"/>
          <w:sz w:val="28"/>
          <w:szCs w:val="28"/>
        </w:rPr>
        <w:t>43</w:t>
      </w:r>
      <w:r w:rsidR="002A461B" w:rsidRPr="008F1372">
        <w:rPr>
          <w:rFonts w:ascii="Times New Roman" w:hAnsi="Times New Roman" w:cs="Times New Roman"/>
          <w:sz w:val="28"/>
          <w:szCs w:val="28"/>
        </w:rPr>
        <w:t xml:space="preserve"> с.</w:t>
      </w:r>
    </w:p>
    <w:p w:rsidR="008D4E5F" w:rsidRPr="002A461B" w:rsidRDefault="008D4E5F" w:rsidP="008D4E5F">
      <w:pPr>
        <w:spacing w:after="0" w:line="240" w:lineRule="auto"/>
        <w:rPr>
          <w:rFonts w:ascii="Times New Roman" w:hAnsi="Times New Roman" w:cs="Times New Roman"/>
          <w:sz w:val="28"/>
          <w:szCs w:val="28"/>
        </w:rPr>
      </w:pPr>
    </w:p>
    <w:p w:rsidR="002A461B" w:rsidRDefault="002A461B" w:rsidP="00304683">
      <w:pPr>
        <w:spacing w:after="0" w:line="240" w:lineRule="auto"/>
        <w:jc w:val="both"/>
        <w:rPr>
          <w:rFonts w:ascii="Times New Roman" w:hAnsi="Times New Roman" w:cs="Times New Roman"/>
          <w:sz w:val="24"/>
          <w:szCs w:val="28"/>
        </w:rPr>
      </w:pPr>
      <w:r w:rsidRPr="002A461B">
        <w:rPr>
          <w:rFonts w:ascii="Times New Roman" w:hAnsi="Times New Roman" w:cs="Times New Roman"/>
          <w:sz w:val="24"/>
          <w:szCs w:val="28"/>
        </w:rPr>
        <w:t>В пособии освещены</w:t>
      </w:r>
      <w:r w:rsidR="002B5688">
        <w:rPr>
          <w:rFonts w:ascii="Times New Roman" w:hAnsi="Times New Roman" w:cs="Times New Roman"/>
          <w:sz w:val="24"/>
          <w:szCs w:val="28"/>
        </w:rPr>
        <w:t xml:space="preserve"> особенности анатомического строения и микрорельефа зубов верхней и нижней челюсти, их оптические свойства, описаны этапы подготовки врача-реставратора</w:t>
      </w:r>
      <w:r w:rsidRPr="002A461B">
        <w:rPr>
          <w:rFonts w:ascii="Times New Roman" w:hAnsi="Times New Roman" w:cs="Times New Roman"/>
          <w:sz w:val="24"/>
          <w:szCs w:val="28"/>
        </w:rPr>
        <w:t xml:space="preserve">. </w:t>
      </w:r>
      <w:r w:rsidR="002B5688">
        <w:rPr>
          <w:rFonts w:ascii="Times New Roman" w:hAnsi="Times New Roman" w:cs="Times New Roman"/>
          <w:sz w:val="24"/>
          <w:szCs w:val="28"/>
        </w:rPr>
        <w:t xml:space="preserve">Внимание авторов обращено на знания и умения, необходимые стоматологу для изготовления и контроля качественной эстетической реставрации зубов. </w:t>
      </w:r>
      <w:r w:rsidRPr="002A461B">
        <w:rPr>
          <w:rFonts w:ascii="Times New Roman" w:hAnsi="Times New Roman" w:cs="Times New Roman"/>
          <w:sz w:val="24"/>
          <w:szCs w:val="28"/>
        </w:rPr>
        <w:t>Пособие предназначено для врачей-стоматологов, врачей-стоматологов-терапевтов, врачей общей практики, клинических ординаторов и интернов по вышеуказанным специальностям, а также студентов старших курсов.</w:t>
      </w:r>
    </w:p>
    <w:p w:rsidR="008D4E5F" w:rsidRPr="002A461B" w:rsidRDefault="008D4E5F" w:rsidP="00304683">
      <w:pPr>
        <w:spacing w:after="0" w:line="240" w:lineRule="auto"/>
        <w:jc w:val="both"/>
        <w:rPr>
          <w:rFonts w:ascii="Times New Roman" w:hAnsi="Times New Roman" w:cs="Times New Roman"/>
          <w:sz w:val="28"/>
          <w:szCs w:val="28"/>
        </w:rPr>
      </w:pPr>
    </w:p>
    <w:p w:rsidR="002A461B" w:rsidRPr="002A461B" w:rsidRDefault="002A461B" w:rsidP="00304683">
      <w:pPr>
        <w:spacing w:after="0" w:line="240" w:lineRule="auto"/>
        <w:rPr>
          <w:rFonts w:ascii="Times New Roman" w:hAnsi="Times New Roman" w:cs="Times New Roman"/>
          <w:sz w:val="28"/>
          <w:szCs w:val="28"/>
        </w:rPr>
      </w:pPr>
      <w:r w:rsidRPr="002A461B">
        <w:rPr>
          <w:rFonts w:ascii="Times New Roman" w:hAnsi="Times New Roman" w:cs="Times New Roman"/>
          <w:sz w:val="28"/>
          <w:szCs w:val="28"/>
        </w:rPr>
        <w:t>Рекомендовано к изданию на заседании Ученого совета</w:t>
      </w:r>
      <w:r w:rsidR="002B5688">
        <w:rPr>
          <w:rFonts w:ascii="Times New Roman" w:hAnsi="Times New Roman" w:cs="Times New Roman"/>
          <w:sz w:val="28"/>
          <w:szCs w:val="28"/>
        </w:rPr>
        <w:t xml:space="preserve"> ГУ «РНПЦ </w:t>
      </w:r>
      <w:proofErr w:type="spellStart"/>
      <w:r w:rsidR="002B5688">
        <w:rPr>
          <w:rFonts w:ascii="Times New Roman" w:hAnsi="Times New Roman" w:cs="Times New Roman"/>
          <w:sz w:val="28"/>
          <w:szCs w:val="28"/>
        </w:rPr>
        <w:t>РМиЭЧ</w:t>
      </w:r>
      <w:proofErr w:type="spellEnd"/>
      <w:r w:rsidR="002B5688">
        <w:rPr>
          <w:rFonts w:ascii="Times New Roman" w:hAnsi="Times New Roman" w:cs="Times New Roman"/>
          <w:sz w:val="28"/>
          <w:szCs w:val="28"/>
        </w:rPr>
        <w:t xml:space="preserve">» </w:t>
      </w:r>
      <w:bookmarkStart w:id="0" w:name="_GoBack"/>
      <w:bookmarkEnd w:id="0"/>
      <w:r w:rsidR="002B5688" w:rsidRPr="00A6388F">
        <w:rPr>
          <w:rFonts w:ascii="Times New Roman" w:hAnsi="Times New Roman" w:cs="Times New Roman"/>
          <w:sz w:val="28"/>
          <w:szCs w:val="28"/>
          <w:highlight w:val="yellow"/>
        </w:rPr>
        <w:t xml:space="preserve">протокол </w:t>
      </w:r>
      <w:proofErr w:type="gramStart"/>
      <w:r w:rsidR="002B5688" w:rsidRPr="00A6388F">
        <w:rPr>
          <w:rFonts w:ascii="Times New Roman" w:hAnsi="Times New Roman" w:cs="Times New Roman"/>
          <w:sz w:val="28"/>
          <w:szCs w:val="28"/>
          <w:highlight w:val="yellow"/>
        </w:rPr>
        <w:t>N</w:t>
      </w:r>
      <w:r w:rsidRPr="00A6388F">
        <w:rPr>
          <w:rFonts w:ascii="Times New Roman" w:hAnsi="Times New Roman" w:cs="Times New Roman"/>
          <w:sz w:val="28"/>
          <w:szCs w:val="28"/>
          <w:highlight w:val="yellow"/>
        </w:rPr>
        <w:t>.....</w:t>
      </w:r>
      <w:proofErr w:type="gramEnd"/>
      <w:r w:rsidRPr="00A6388F">
        <w:rPr>
          <w:rFonts w:ascii="Times New Roman" w:hAnsi="Times New Roman" w:cs="Times New Roman"/>
          <w:sz w:val="28"/>
          <w:szCs w:val="28"/>
          <w:highlight w:val="yellow"/>
        </w:rPr>
        <w:t xml:space="preserve"> от ......202</w:t>
      </w:r>
      <w:r w:rsidR="002A763B" w:rsidRPr="00A6388F">
        <w:rPr>
          <w:rFonts w:ascii="Times New Roman" w:hAnsi="Times New Roman" w:cs="Times New Roman"/>
          <w:sz w:val="28"/>
          <w:szCs w:val="28"/>
          <w:highlight w:val="yellow"/>
        </w:rPr>
        <w:t>2</w:t>
      </w:r>
      <w:r w:rsidRPr="00A6388F">
        <w:rPr>
          <w:rFonts w:ascii="Times New Roman" w:hAnsi="Times New Roman" w:cs="Times New Roman"/>
          <w:sz w:val="28"/>
          <w:szCs w:val="28"/>
          <w:highlight w:val="yellow"/>
        </w:rPr>
        <w:t>г</w:t>
      </w:r>
    </w:p>
    <w:p w:rsidR="002A461B" w:rsidRDefault="002A461B" w:rsidP="007C4349">
      <w:pPr>
        <w:spacing w:after="0" w:line="360" w:lineRule="auto"/>
        <w:rPr>
          <w:rFonts w:ascii="Times New Roman" w:hAnsi="Times New Roman" w:cs="Times New Roman"/>
          <w:sz w:val="28"/>
          <w:szCs w:val="28"/>
        </w:rPr>
      </w:pPr>
    </w:p>
    <w:p w:rsidR="00304683" w:rsidRPr="002A461B" w:rsidRDefault="00304683" w:rsidP="007C4349">
      <w:pPr>
        <w:spacing w:after="0" w:line="360" w:lineRule="auto"/>
        <w:rPr>
          <w:rFonts w:ascii="Times New Roman" w:hAnsi="Times New Roman" w:cs="Times New Roman"/>
          <w:sz w:val="28"/>
          <w:szCs w:val="28"/>
        </w:rPr>
      </w:pPr>
    </w:p>
    <w:p w:rsidR="00936D25" w:rsidRPr="002A461B" w:rsidRDefault="00936D25" w:rsidP="00936D25">
      <w:pPr>
        <w:spacing w:after="0" w:line="360" w:lineRule="auto"/>
        <w:rPr>
          <w:rFonts w:ascii="Times New Roman" w:hAnsi="Times New Roman" w:cs="Times New Roman"/>
          <w:sz w:val="28"/>
          <w:szCs w:val="28"/>
        </w:rPr>
      </w:pPr>
      <w:r w:rsidRPr="00936D25">
        <w:rPr>
          <w:rFonts w:ascii="Times New Roman" w:hAnsi="Times New Roman" w:cs="Times New Roman"/>
          <w:sz w:val="28"/>
          <w:szCs w:val="28"/>
        </w:rPr>
        <w:t>УДК 616.314-089.23(075.8)</w:t>
      </w:r>
    </w:p>
    <w:p w:rsidR="002A763B" w:rsidRPr="00304683" w:rsidRDefault="002A461B" w:rsidP="00304683">
      <w:pPr>
        <w:spacing w:after="0" w:line="240" w:lineRule="auto"/>
        <w:contextualSpacing/>
        <w:jc w:val="right"/>
        <w:rPr>
          <w:rFonts w:ascii="Times New Roman" w:hAnsi="Times New Roman" w:cs="Times New Roman"/>
          <w:sz w:val="20"/>
          <w:szCs w:val="20"/>
        </w:rPr>
      </w:pPr>
      <w:r w:rsidRPr="00304683">
        <w:rPr>
          <w:rFonts w:ascii="Times New Roman" w:hAnsi="Times New Roman" w:cs="Times New Roman"/>
          <w:sz w:val="20"/>
          <w:szCs w:val="20"/>
        </w:rPr>
        <w:t>©Составител</w:t>
      </w:r>
      <w:r w:rsidR="002A763B" w:rsidRPr="00304683">
        <w:rPr>
          <w:rFonts w:ascii="Times New Roman" w:hAnsi="Times New Roman" w:cs="Times New Roman"/>
          <w:sz w:val="20"/>
          <w:szCs w:val="20"/>
        </w:rPr>
        <w:t>и</w:t>
      </w:r>
      <w:r w:rsidRPr="00304683">
        <w:rPr>
          <w:rFonts w:ascii="Times New Roman" w:hAnsi="Times New Roman" w:cs="Times New Roman"/>
          <w:sz w:val="20"/>
          <w:szCs w:val="20"/>
        </w:rPr>
        <w:t xml:space="preserve">: </w:t>
      </w:r>
      <w:r w:rsidR="002A763B" w:rsidRPr="00304683">
        <w:rPr>
          <w:rFonts w:ascii="Times New Roman" w:hAnsi="Times New Roman" w:cs="Times New Roman"/>
          <w:sz w:val="20"/>
          <w:szCs w:val="20"/>
        </w:rPr>
        <w:t>Гончарик П.В.</w:t>
      </w:r>
    </w:p>
    <w:p w:rsidR="002A461B" w:rsidRPr="00304683" w:rsidRDefault="002A461B" w:rsidP="00304683">
      <w:pPr>
        <w:spacing w:after="0" w:line="240" w:lineRule="auto"/>
        <w:contextualSpacing/>
        <w:jc w:val="right"/>
        <w:rPr>
          <w:rFonts w:ascii="Times New Roman" w:hAnsi="Times New Roman" w:cs="Times New Roman"/>
          <w:sz w:val="20"/>
          <w:szCs w:val="20"/>
        </w:rPr>
      </w:pPr>
      <w:r w:rsidRPr="00304683">
        <w:rPr>
          <w:rFonts w:ascii="Times New Roman" w:hAnsi="Times New Roman" w:cs="Times New Roman"/>
          <w:sz w:val="20"/>
          <w:szCs w:val="20"/>
        </w:rPr>
        <w:t>Львович И.В.</w:t>
      </w:r>
    </w:p>
    <w:p w:rsidR="002A461B" w:rsidRPr="00304683" w:rsidRDefault="002A461B" w:rsidP="00304683">
      <w:pPr>
        <w:spacing w:after="0" w:line="240" w:lineRule="auto"/>
        <w:jc w:val="right"/>
        <w:rPr>
          <w:rFonts w:ascii="Times New Roman" w:hAnsi="Times New Roman" w:cs="Times New Roman"/>
          <w:sz w:val="20"/>
          <w:szCs w:val="20"/>
        </w:rPr>
      </w:pPr>
      <w:r w:rsidRPr="00304683">
        <w:rPr>
          <w:rFonts w:ascii="Times New Roman" w:hAnsi="Times New Roman" w:cs="Times New Roman"/>
          <w:sz w:val="20"/>
          <w:szCs w:val="20"/>
        </w:rPr>
        <w:t xml:space="preserve">© ГУ «РНПЦ </w:t>
      </w:r>
      <w:proofErr w:type="spellStart"/>
      <w:r w:rsidRPr="00304683">
        <w:rPr>
          <w:rFonts w:ascii="Times New Roman" w:hAnsi="Times New Roman" w:cs="Times New Roman"/>
          <w:sz w:val="20"/>
          <w:szCs w:val="20"/>
        </w:rPr>
        <w:t>РМиЭЧ</w:t>
      </w:r>
      <w:proofErr w:type="spellEnd"/>
      <w:r w:rsidRPr="00304683">
        <w:rPr>
          <w:rFonts w:ascii="Times New Roman" w:hAnsi="Times New Roman" w:cs="Times New Roman"/>
          <w:sz w:val="20"/>
          <w:szCs w:val="20"/>
        </w:rPr>
        <w:t>», 202</w:t>
      </w:r>
      <w:r w:rsidR="002A763B" w:rsidRPr="00304683">
        <w:rPr>
          <w:rFonts w:ascii="Times New Roman" w:hAnsi="Times New Roman" w:cs="Times New Roman"/>
          <w:sz w:val="20"/>
          <w:szCs w:val="20"/>
        </w:rPr>
        <w:t>2</w:t>
      </w:r>
    </w:p>
    <w:p w:rsidR="00304683" w:rsidRDefault="00304683">
      <w:pPr>
        <w:rPr>
          <w:rFonts w:ascii="Times New Roman" w:hAnsi="Times New Roman" w:cs="Times New Roman"/>
          <w:b/>
          <w:sz w:val="28"/>
          <w:szCs w:val="28"/>
        </w:rPr>
      </w:pPr>
      <w:r>
        <w:rPr>
          <w:rFonts w:ascii="Times New Roman" w:hAnsi="Times New Roman" w:cs="Times New Roman"/>
          <w:b/>
          <w:sz w:val="28"/>
          <w:szCs w:val="28"/>
        </w:rPr>
        <w:br w:type="page"/>
      </w:r>
    </w:p>
    <w:p w:rsidR="00142CE7" w:rsidRDefault="00142CE7" w:rsidP="007C4349">
      <w:pPr>
        <w:spacing w:after="0" w:line="360" w:lineRule="auto"/>
        <w:jc w:val="center"/>
        <w:rPr>
          <w:rFonts w:ascii="Times New Roman" w:hAnsi="Times New Roman" w:cs="Times New Roman"/>
          <w:b/>
          <w:sz w:val="28"/>
          <w:szCs w:val="28"/>
        </w:rPr>
      </w:pPr>
      <w:r w:rsidRPr="00AB08F4">
        <w:rPr>
          <w:rFonts w:ascii="Times New Roman" w:hAnsi="Times New Roman" w:cs="Times New Roman"/>
          <w:b/>
          <w:sz w:val="28"/>
          <w:szCs w:val="28"/>
        </w:rPr>
        <w:lastRenderedPageBreak/>
        <w:t>ОГЛАВЛЕНИЕ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851"/>
      </w:tblGrid>
      <w:tr w:rsidR="00741CAD" w:rsidTr="008F1372">
        <w:tc>
          <w:tcPr>
            <w:tcW w:w="8359" w:type="dxa"/>
            <w:vAlign w:val="center"/>
          </w:tcPr>
          <w:p w:rsidR="00741CAD" w:rsidRPr="0012123E" w:rsidRDefault="00741CAD" w:rsidP="007C4349">
            <w:pPr>
              <w:spacing w:line="360" w:lineRule="auto"/>
              <w:rPr>
                <w:rFonts w:ascii="Times New Roman" w:hAnsi="Times New Roman" w:cs="Times New Roman"/>
                <w:b/>
                <w:sz w:val="28"/>
                <w:szCs w:val="28"/>
              </w:rPr>
            </w:pPr>
            <w:r w:rsidRPr="0012123E">
              <w:rPr>
                <w:rFonts w:ascii="Times New Roman" w:hAnsi="Times New Roman" w:cs="Times New Roman"/>
                <w:sz w:val="28"/>
                <w:szCs w:val="28"/>
              </w:rPr>
              <w:t>В</w:t>
            </w:r>
            <w:r w:rsidR="0012123E">
              <w:rPr>
                <w:rFonts w:ascii="Times New Roman" w:hAnsi="Times New Roman" w:cs="Times New Roman"/>
                <w:sz w:val="28"/>
                <w:szCs w:val="28"/>
              </w:rPr>
              <w:t>ведение</w:t>
            </w:r>
            <w:r w:rsidR="008F1372">
              <w:rPr>
                <w:rFonts w:ascii="Times New Roman" w:hAnsi="Times New Roman" w:cs="Times New Roman"/>
                <w:sz w:val="28"/>
                <w:szCs w:val="28"/>
              </w:rPr>
              <w:t>…………………………………………………………</w:t>
            </w:r>
            <w:proofErr w:type="gramStart"/>
            <w:r w:rsidR="008F1372">
              <w:rPr>
                <w:rFonts w:ascii="Times New Roman" w:hAnsi="Times New Roman" w:cs="Times New Roman"/>
                <w:sz w:val="28"/>
                <w:szCs w:val="28"/>
              </w:rPr>
              <w:t>…….</w:t>
            </w:r>
            <w:proofErr w:type="gramEnd"/>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4</w:t>
            </w:r>
          </w:p>
        </w:tc>
      </w:tr>
      <w:tr w:rsidR="00741CAD" w:rsidTr="008F1372">
        <w:tc>
          <w:tcPr>
            <w:tcW w:w="8359" w:type="dxa"/>
            <w:vAlign w:val="center"/>
          </w:tcPr>
          <w:p w:rsidR="00741CAD" w:rsidRPr="0012123E" w:rsidRDefault="0012123E" w:rsidP="007C4349">
            <w:pPr>
              <w:spacing w:line="360" w:lineRule="auto"/>
              <w:rPr>
                <w:rFonts w:ascii="Times New Roman" w:hAnsi="Times New Roman" w:cs="Times New Roman"/>
                <w:b/>
                <w:sz w:val="28"/>
                <w:szCs w:val="28"/>
              </w:rPr>
            </w:pPr>
            <w:r w:rsidRPr="0012123E">
              <w:rPr>
                <w:rFonts w:ascii="Times New Roman" w:hAnsi="Times New Roman" w:cs="Times New Roman"/>
                <w:sz w:val="28"/>
                <w:szCs w:val="28"/>
              </w:rPr>
              <w:t xml:space="preserve">1. </w:t>
            </w:r>
            <w:r>
              <w:rPr>
                <w:rFonts w:ascii="Times New Roman" w:hAnsi="Times New Roman" w:cs="Times New Roman"/>
                <w:sz w:val="28"/>
                <w:szCs w:val="28"/>
              </w:rPr>
              <w:t>М</w:t>
            </w:r>
            <w:r w:rsidRPr="0012123E">
              <w:rPr>
                <w:rFonts w:ascii="Times New Roman" w:hAnsi="Times New Roman" w:cs="Times New Roman"/>
                <w:sz w:val="28"/>
                <w:szCs w:val="28"/>
              </w:rPr>
              <w:t>орфология зубочелюстной системы</w:t>
            </w:r>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5</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b/>
                <w:sz w:val="28"/>
                <w:szCs w:val="28"/>
              </w:rPr>
            </w:pPr>
            <w:r w:rsidRPr="0012123E">
              <w:rPr>
                <w:rFonts w:ascii="Times New Roman" w:hAnsi="Times New Roman" w:cs="Times New Roman"/>
                <w:sz w:val="28"/>
                <w:szCs w:val="28"/>
              </w:rPr>
              <w:t xml:space="preserve">1.1 </w:t>
            </w:r>
            <w:r>
              <w:rPr>
                <w:rFonts w:ascii="Times New Roman" w:hAnsi="Times New Roman" w:cs="Times New Roman"/>
                <w:sz w:val="28"/>
                <w:szCs w:val="28"/>
              </w:rPr>
              <w:t>Г</w:t>
            </w:r>
            <w:r w:rsidRPr="0012123E">
              <w:rPr>
                <w:rFonts w:ascii="Times New Roman" w:hAnsi="Times New Roman" w:cs="Times New Roman"/>
                <w:sz w:val="28"/>
                <w:szCs w:val="28"/>
              </w:rPr>
              <w:t>истологическое строение зуба</w:t>
            </w:r>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7</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b/>
                <w:sz w:val="28"/>
                <w:szCs w:val="28"/>
              </w:rPr>
            </w:pPr>
            <w:r w:rsidRPr="0012123E">
              <w:rPr>
                <w:rFonts w:ascii="Times New Roman" w:hAnsi="Times New Roman" w:cs="Times New Roman"/>
                <w:sz w:val="28"/>
                <w:szCs w:val="28"/>
              </w:rPr>
              <w:t xml:space="preserve">1.2 </w:t>
            </w:r>
            <w:r>
              <w:rPr>
                <w:rFonts w:ascii="Times New Roman" w:hAnsi="Times New Roman" w:cs="Times New Roman"/>
                <w:sz w:val="28"/>
                <w:szCs w:val="28"/>
              </w:rPr>
              <w:t>О</w:t>
            </w:r>
            <w:r w:rsidRPr="0012123E">
              <w:rPr>
                <w:rFonts w:ascii="Times New Roman" w:hAnsi="Times New Roman" w:cs="Times New Roman"/>
                <w:sz w:val="28"/>
                <w:szCs w:val="28"/>
              </w:rPr>
              <w:t>птические свойства зуба</w:t>
            </w:r>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10</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b/>
                <w:sz w:val="28"/>
                <w:szCs w:val="28"/>
              </w:rPr>
            </w:pPr>
            <w:r w:rsidRPr="0012123E">
              <w:rPr>
                <w:rFonts w:ascii="Times New Roman" w:hAnsi="Times New Roman" w:cs="Times New Roman"/>
                <w:sz w:val="28"/>
                <w:szCs w:val="28"/>
              </w:rPr>
              <w:t xml:space="preserve">1.3 </w:t>
            </w:r>
            <w:r>
              <w:rPr>
                <w:rFonts w:ascii="Times New Roman" w:hAnsi="Times New Roman" w:cs="Times New Roman"/>
                <w:sz w:val="28"/>
                <w:szCs w:val="28"/>
              </w:rPr>
              <w:t>О</w:t>
            </w:r>
            <w:r w:rsidRPr="0012123E">
              <w:rPr>
                <w:rFonts w:ascii="Times New Roman" w:hAnsi="Times New Roman" w:cs="Times New Roman"/>
                <w:sz w:val="28"/>
                <w:szCs w:val="28"/>
              </w:rPr>
              <w:t>собенности анатомического строения и микрорельефа зубов верхней челюсти</w:t>
            </w:r>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13</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b/>
                <w:sz w:val="28"/>
                <w:szCs w:val="28"/>
              </w:rPr>
            </w:pPr>
            <w:r w:rsidRPr="0012123E">
              <w:rPr>
                <w:rFonts w:ascii="Times New Roman" w:hAnsi="Times New Roman" w:cs="Times New Roman"/>
                <w:sz w:val="28"/>
                <w:szCs w:val="28"/>
              </w:rPr>
              <w:t xml:space="preserve">1.4 </w:t>
            </w:r>
            <w:r>
              <w:rPr>
                <w:rFonts w:ascii="Times New Roman" w:hAnsi="Times New Roman" w:cs="Times New Roman"/>
                <w:sz w:val="28"/>
                <w:szCs w:val="28"/>
              </w:rPr>
              <w:t>О</w:t>
            </w:r>
            <w:r w:rsidRPr="0012123E">
              <w:rPr>
                <w:rFonts w:ascii="Times New Roman" w:hAnsi="Times New Roman" w:cs="Times New Roman"/>
                <w:sz w:val="28"/>
                <w:szCs w:val="28"/>
              </w:rPr>
              <w:t>собенности анатомического строения и микрорельефа зубов нижней челюсти</w:t>
            </w:r>
            <w:r w:rsidR="008F1372">
              <w:rPr>
                <w:rFonts w:ascii="Times New Roman" w:hAnsi="Times New Roman" w:cs="Times New Roman"/>
                <w:sz w:val="28"/>
                <w:szCs w:val="28"/>
              </w:rPr>
              <w:t>……………………………………………</w:t>
            </w:r>
            <w:proofErr w:type="gramStart"/>
            <w:r w:rsidR="008F1372">
              <w:rPr>
                <w:rFonts w:ascii="Times New Roman" w:hAnsi="Times New Roman" w:cs="Times New Roman"/>
                <w:sz w:val="28"/>
                <w:szCs w:val="28"/>
              </w:rPr>
              <w:t>…….</w:t>
            </w:r>
            <w:proofErr w:type="gramEnd"/>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15</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b/>
                <w:sz w:val="28"/>
                <w:szCs w:val="28"/>
              </w:rPr>
            </w:pPr>
            <w:r w:rsidRPr="0012123E">
              <w:rPr>
                <w:rFonts w:ascii="Times New Roman" w:hAnsi="Times New Roman" w:cs="Times New Roman"/>
                <w:sz w:val="28"/>
                <w:szCs w:val="28"/>
              </w:rPr>
              <w:t xml:space="preserve">1.5 </w:t>
            </w:r>
            <w:r>
              <w:rPr>
                <w:rFonts w:ascii="Times New Roman" w:hAnsi="Times New Roman" w:cs="Times New Roman"/>
                <w:sz w:val="28"/>
                <w:szCs w:val="28"/>
              </w:rPr>
              <w:t>П</w:t>
            </w:r>
            <w:r w:rsidRPr="0012123E">
              <w:rPr>
                <w:rFonts w:ascii="Times New Roman" w:hAnsi="Times New Roman" w:cs="Times New Roman"/>
                <w:sz w:val="28"/>
                <w:szCs w:val="28"/>
              </w:rPr>
              <w:t>ризнаки принадлежности к стороне</w:t>
            </w:r>
            <w:r w:rsidR="008F1372">
              <w:rPr>
                <w:rFonts w:ascii="Times New Roman" w:hAnsi="Times New Roman" w:cs="Times New Roman"/>
                <w:sz w:val="28"/>
                <w:szCs w:val="28"/>
              </w:rPr>
              <w:t>……………………</w:t>
            </w:r>
            <w:proofErr w:type="gramStart"/>
            <w:r w:rsidR="008F1372">
              <w:rPr>
                <w:rFonts w:ascii="Times New Roman" w:hAnsi="Times New Roman" w:cs="Times New Roman"/>
                <w:sz w:val="28"/>
                <w:szCs w:val="28"/>
              </w:rPr>
              <w:t>…….</w:t>
            </w:r>
            <w:proofErr w:type="gramEnd"/>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16</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b/>
                <w:sz w:val="28"/>
                <w:szCs w:val="28"/>
              </w:rPr>
            </w:pPr>
            <w:r w:rsidRPr="0012123E">
              <w:rPr>
                <w:rFonts w:ascii="Times New Roman" w:hAnsi="Times New Roman" w:cs="Times New Roman"/>
                <w:sz w:val="28"/>
                <w:szCs w:val="28"/>
              </w:rPr>
              <w:t xml:space="preserve">1.6 </w:t>
            </w:r>
            <w:r>
              <w:rPr>
                <w:rFonts w:ascii="Times New Roman" w:hAnsi="Times New Roman" w:cs="Times New Roman"/>
                <w:sz w:val="28"/>
                <w:szCs w:val="28"/>
              </w:rPr>
              <w:t>О</w:t>
            </w:r>
            <w:r w:rsidRPr="0012123E">
              <w:rPr>
                <w:rFonts w:ascii="Times New Roman" w:hAnsi="Times New Roman" w:cs="Times New Roman"/>
                <w:sz w:val="28"/>
                <w:szCs w:val="28"/>
              </w:rPr>
              <w:t>сновные геометрические формы зубов</w:t>
            </w:r>
            <w:r w:rsidR="008F1372">
              <w:rPr>
                <w:rFonts w:ascii="Times New Roman" w:hAnsi="Times New Roman" w:cs="Times New Roman"/>
                <w:sz w:val="28"/>
                <w:szCs w:val="28"/>
              </w:rPr>
              <w:t>…………………</w:t>
            </w:r>
            <w:proofErr w:type="gramStart"/>
            <w:r w:rsidR="008F1372">
              <w:rPr>
                <w:rFonts w:ascii="Times New Roman" w:hAnsi="Times New Roman" w:cs="Times New Roman"/>
                <w:sz w:val="28"/>
                <w:szCs w:val="28"/>
              </w:rPr>
              <w:t>…….</w:t>
            </w:r>
            <w:proofErr w:type="gramEnd"/>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18</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sz w:val="28"/>
                <w:szCs w:val="28"/>
              </w:rPr>
            </w:pPr>
            <w:r w:rsidRPr="0012123E">
              <w:rPr>
                <w:rFonts w:ascii="Times New Roman" w:hAnsi="Times New Roman" w:cs="Times New Roman"/>
                <w:sz w:val="28"/>
                <w:szCs w:val="28"/>
              </w:rPr>
              <w:t xml:space="preserve">1.7 </w:t>
            </w:r>
            <w:r>
              <w:rPr>
                <w:rFonts w:ascii="Times New Roman" w:hAnsi="Times New Roman" w:cs="Times New Roman"/>
                <w:sz w:val="28"/>
                <w:szCs w:val="28"/>
              </w:rPr>
              <w:t>В</w:t>
            </w:r>
            <w:r w:rsidRPr="0012123E">
              <w:rPr>
                <w:rFonts w:ascii="Times New Roman" w:hAnsi="Times New Roman" w:cs="Times New Roman"/>
                <w:sz w:val="28"/>
                <w:szCs w:val="28"/>
              </w:rPr>
              <w:t>озрастные, гендерные и национальные особенности морфологии зуба</w:t>
            </w:r>
            <w:r w:rsidR="008F1372">
              <w:rPr>
                <w:rFonts w:ascii="Times New Roman" w:hAnsi="Times New Roman" w:cs="Times New Roman"/>
                <w:sz w:val="28"/>
                <w:szCs w:val="28"/>
              </w:rPr>
              <w:t>…………………………………………………</w:t>
            </w:r>
            <w:proofErr w:type="gramStart"/>
            <w:r w:rsidR="008F1372">
              <w:rPr>
                <w:rFonts w:ascii="Times New Roman" w:hAnsi="Times New Roman" w:cs="Times New Roman"/>
                <w:sz w:val="28"/>
                <w:szCs w:val="28"/>
              </w:rPr>
              <w:t>…….</w:t>
            </w:r>
            <w:proofErr w:type="gramEnd"/>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20</w:t>
            </w:r>
          </w:p>
        </w:tc>
      </w:tr>
      <w:tr w:rsidR="00741CAD" w:rsidTr="008F1372">
        <w:tc>
          <w:tcPr>
            <w:tcW w:w="8359" w:type="dxa"/>
            <w:vAlign w:val="center"/>
          </w:tcPr>
          <w:p w:rsidR="00741CAD" w:rsidRPr="0012123E" w:rsidRDefault="0012123E" w:rsidP="007C4349">
            <w:pPr>
              <w:spacing w:line="360" w:lineRule="auto"/>
              <w:rPr>
                <w:rFonts w:ascii="Times New Roman" w:hAnsi="Times New Roman" w:cs="Times New Roman"/>
                <w:sz w:val="28"/>
                <w:szCs w:val="28"/>
              </w:rPr>
            </w:pPr>
            <w:r w:rsidRPr="0012123E">
              <w:rPr>
                <w:rFonts w:ascii="Times New Roman" w:hAnsi="Times New Roman" w:cs="Times New Roman"/>
                <w:sz w:val="28"/>
                <w:szCs w:val="28"/>
              </w:rPr>
              <w:t xml:space="preserve">2. </w:t>
            </w:r>
            <w:r>
              <w:rPr>
                <w:rFonts w:ascii="Times New Roman" w:hAnsi="Times New Roman" w:cs="Times New Roman"/>
                <w:sz w:val="28"/>
                <w:szCs w:val="28"/>
              </w:rPr>
              <w:t>Э</w:t>
            </w:r>
            <w:r w:rsidRPr="0012123E">
              <w:rPr>
                <w:rFonts w:ascii="Times New Roman" w:hAnsi="Times New Roman" w:cs="Times New Roman"/>
                <w:sz w:val="28"/>
                <w:szCs w:val="28"/>
              </w:rPr>
              <w:t>тапы подготовки стоматолога-реставратора</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22</w:t>
            </w:r>
          </w:p>
        </w:tc>
      </w:tr>
      <w:tr w:rsidR="00741CAD" w:rsidTr="008F1372">
        <w:tc>
          <w:tcPr>
            <w:tcW w:w="8359" w:type="dxa"/>
            <w:vAlign w:val="center"/>
          </w:tcPr>
          <w:p w:rsidR="00741CAD" w:rsidRPr="0012123E" w:rsidRDefault="0012123E" w:rsidP="007C4349">
            <w:pPr>
              <w:spacing w:line="360" w:lineRule="auto"/>
              <w:rPr>
                <w:rFonts w:ascii="Times New Roman" w:hAnsi="Times New Roman" w:cs="Times New Roman"/>
                <w:sz w:val="28"/>
                <w:szCs w:val="28"/>
              </w:rPr>
            </w:pPr>
            <w:r w:rsidRPr="0012123E">
              <w:rPr>
                <w:rFonts w:ascii="Times New Roman" w:hAnsi="Times New Roman" w:cs="Times New Roman"/>
                <w:sz w:val="28"/>
                <w:szCs w:val="28"/>
              </w:rPr>
              <w:t xml:space="preserve">3. </w:t>
            </w:r>
            <w:r>
              <w:rPr>
                <w:rFonts w:ascii="Times New Roman" w:hAnsi="Times New Roman" w:cs="Times New Roman"/>
                <w:sz w:val="28"/>
                <w:szCs w:val="28"/>
              </w:rPr>
              <w:t>Э</w:t>
            </w:r>
            <w:r w:rsidRPr="0012123E">
              <w:rPr>
                <w:rFonts w:ascii="Times New Roman" w:hAnsi="Times New Roman" w:cs="Times New Roman"/>
                <w:sz w:val="28"/>
                <w:szCs w:val="28"/>
              </w:rPr>
              <w:t>стетическая реставрация зубов и ее виды. показания и противопоказания к реставрации</w:t>
            </w:r>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28</w:t>
            </w:r>
          </w:p>
        </w:tc>
      </w:tr>
      <w:tr w:rsidR="00741CAD" w:rsidTr="008F1372">
        <w:tc>
          <w:tcPr>
            <w:tcW w:w="8359" w:type="dxa"/>
            <w:vAlign w:val="center"/>
          </w:tcPr>
          <w:p w:rsidR="00741CAD" w:rsidRPr="0012123E" w:rsidRDefault="0012123E" w:rsidP="007C4349">
            <w:pPr>
              <w:spacing w:line="360" w:lineRule="auto"/>
              <w:rPr>
                <w:rFonts w:ascii="Times New Roman" w:hAnsi="Times New Roman" w:cs="Times New Roman"/>
                <w:sz w:val="28"/>
                <w:szCs w:val="28"/>
              </w:rPr>
            </w:pPr>
            <w:r w:rsidRPr="0012123E">
              <w:rPr>
                <w:rFonts w:ascii="Times New Roman" w:hAnsi="Times New Roman" w:cs="Times New Roman"/>
                <w:sz w:val="28"/>
                <w:szCs w:val="28"/>
              </w:rPr>
              <w:t xml:space="preserve">4. </w:t>
            </w:r>
            <w:r>
              <w:rPr>
                <w:rFonts w:ascii="Times New Roman" w:hAnsi="Times New Roman" w:cs="Times New Roman"/>
                <w:sz w:val="28"/>
                <w:szCs w:val="28"/>
              </w:rPr>
              <w:t>Эт</w:t>
            </w:r>
            <w:r w:rsidRPr="0012123E">
              <w:rPr>
                <w:rFonts w:ascii="Times New Roman" w:hAnsi="Times New Roman" w:cs="Times New Roman"/>
                <w:sz w:val="28"/>
                <w:szCs w:val="28"/>
              </w:rPr>
              <w:t>апы проведения реставрации</w:t>
            </w:r>
            <w:r w:rsidR="008F1372">
              <w:rPr>
                <w:rFonts w:ascii="Times New Roman" w:hAnsi="Times New Roman" w:cs="Times New Roman"/>
                <w:sz w:val="28"/>
                <w:szCs w:val="28"/>
              </w:rPr>
              <w:t>………………………………</w:t>
            </w:r>
            <w:proofErr w:type="gramStart"/>
            <w:r w:rsidR="008F1372">
              <w:rPr>
                <w:rFonts w:ascii="Times New Roman" w:hAnsi="Times New Roman" w:cs="Times New Roman"/>
                <w:sz w:val="28"/>
                <w:szCs w:val="28"/>
              </w:rPr>
              <w:t>…….</w:t>
            </w:r>
            <w:proofErr w:type="gramEnd"/>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31</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sz w:val="28"/>
                <w:szCs w:val="28"/>
              </w:rPr>
            </w:pPr>
            <w:r w:rsidRPr="0012123E">
              <w:rPr>
                <w:rFonts w:ascii="Times New Roman" w:hAnsi="Times New Roman" w:cs="Times New Roman"/>
                <w:sz w:val="28"/>
                <w:szCs w:val="28"/>
              </w:rPr>
              <w:t xml:space="preserve">4.1 </w:t>
            </w:r>
            <w:r>
              <w:rPr>
                <w:rFonts w:ascii="Times New Roman" w:hAnsi="Times New Roman" w:cs="Times New Roman"/>
                <w:sz w:val="28"/>
                <w:szCs w:val="28"/>
              </w:rPr>
              <w:t>П</w:t>
            </w:r>
            <w:r w:rsidRPr="0012123E">
              <w:rPr>
                <w:rFonts w:ascii="Times New Roman" w:hAnsi="Times New Roman" w:cs="Times New Roman"/>
                <w:sz w:val="28"/>
                <w:szCs w:val="28"/>
              </w:rPr>
              <w:t>одготовка зуба к реставрации</w:t>
            </w:r>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31</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sz w:val="28"/>
                <w:szCs w:val="28"/>
              </w:rPr>
            </w:pPr>
            <w:r w:rsidRPr="0012123E">
              <w:rPr>
                <w:rFonts w:ascii="Times New Roman" w:hAnsi="Times New Roman" w:cs="Times New Roman"/>
                <w:sz w:val="28"/>
                <w:szCs w:val="28"/>
              </w:rPr>
              <w:t xml:space="preserve">4.2 </w:t>
            </w:r>
            <w:r>
              <w:rPr>
                <w:rFonts w:ascii="Times New Roman" w:hAnsi="Times New Roman" w:cs="Times New Roman"/>
                <w:sz w:val="28"/>
                <w:szCs w:val="28"/>
              </w:rPr>
              <w:t>В</w:t>
            </w:r>
            <w:r w:rsidRPr="0012123E">
              <w:rPr>
                <w:rFonts w:ascii="Times New Roman" w:hAnsi="Times New Roman" w:cs="Times New Roman"/>
                <w:sz w:val="28"/>
                <w:szCs w:val="28"/>
              </w:rPr>
              <w:t>ыбор цвета пломбировочного материала</w:t>
            </w:r>
            <w:r w:rsidR="008F1372">
              <w:rPr>
                <w:rFonts w:ascii="Times New Roman" w:hAnsi="Times New Roman" w:cs="Times New Roman"/>
                <w:sz w:val="28"/>
                <w:szCs w:val="28"/>
              </w:rPr>
              <w:t>………………</w:t>
            </w:r>
            <w:proofErr w:type="gramStart"/>
            <w:r w:rsidR="008F1372">
              <w:rPr>
                <w:rFonts w:ascii="Times New Roman" w:hAnsi="Times New Roman" w:cs="Times New Roman"/>
                <w:sz w:val="28"/>
                <w:szCs w:val="28"/>
              </w:rPr>
              <w:t>…….</w:t>
            </w:r>
            <w:proofErr w:type="gramEnd"/>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32</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sz w:val="28"/>
                <w:szCs w:val="28"/>
              </w:rPr>
            </w:pPr>
            <w:r w:rsidRPr="0012123E">
              <w:rPr>
                <w:rFonts w:ascii="Times New Roman" w:hAnsi="Times New Roman" w:cs="Times New Roman"/>
                <w:sz w:val="28"/>
                <w:szCs w:val="28"/>
              </w:rPr>
              <w:t xml:space="preserve">4.3 </w:t>
            </w:r>
            <w:r>
              <w:rPr>
                <w:rFonts w:ascii="Times New Roman" w:hAnsi="Times New Roman" w:cs="Times New Roman"/>
                <w:sz w:val="28"/>
                <w:szCs w:val="28"/>
              </w:rPr>
              <w:t>Э</w:t>
            </w:r>
            <w:r w:rsidRPr="0012123E">
              <w:rPr>
                <w:rFonts w:ascii="Times New Roman" w:hAnsi="Times New Roman" w:cs="Times New Roman"/>
                <w:sz w:val="28"/>
                <w:szCs w:val="28"/>
              </w:rPr>
              <w:t xml:space="preserve">тапы моделирования </w:t>
            </w:r>
            <w:r w:rsidR="008F1372" w:rsidRPr="0012123E">
              <w:rPr>
                <w:rFonts w:ascii="Times New Roman" w:hAnsi="Times New Roman" w:cs="Times New Roman"/>
                <w:sz w:val="28"/>
                <w:szCs w:val="28"/>
              </w:rPr>
              <w:t xml:space="preserve">фронтальной </w:t>
            </w:r>
            <w:r w:rsidRPr="0012123E">
              <w:rPr>
                <w:rFonts w:ascii="Times New Roman" w:hAnsi="Times New Roman" w:cs="Times New Roman"/>
                <w:sz w:val="28"/>
                <w:szCs w:val="28"/>
              </w:rPr>
              <w:t>группы зубов</w:t>
            </w:r>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34</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sz w:val="28"/>
                <w:szCs w:val="28"/>
              </w:rPr>
            </w:pPr>
            <w:r w:rsidRPr="0012123E">
              <w:rPr>
                <w:rFonts w:ascii="Times New Roman" w:hAnsi="Times New Roman" w:cs="Times New Roman"/>
                <w:sz w:val="28"/>
                <w:szCs w:val="28"/>
              </w:rPr>
              <w:t xml:space="preserve">4.4 </w:t>
            </w:r>
            <w:r>
              <w:rPr>
                <w:rFonts w:ascii="Times New Roman" w:hAnsi="Times New Roman" w:cs="Times New Roman"/>
                <w:sz w:val="28"/>
                <w:szCs w:val="28"/>
              </w:rPr>
              <w:t>Э</w:t>
            </w:r>
            <w:r w:rsidRPr="0012123E">
              <w:rPr>
                <w:rFonts w:ascii="Times New Roman" w:hAnsi="Times New Roman" w:cs="Times New Roman"/>
                <w:sz w:val="28"/>
                <w:szCs w:val="28"/>
              </w:rPr>
              <w:t xml:space="preserve">тапы моделирования </w:t>
            </w:r>
            <w:r w:rsidR="008F1372" w:rsidRPr="0012123E">
              <w:rPr>
                <w:rFonts w:ascii="Times New Roman" w:hAnsi="Times New Roman" w:cs="Times New Roman"/>
                <w:sz w:val="28"/>
                <w:szCs w:val="28"/>
              </w:rPr>
              <w:t xml:space="preserve">жевательной </w:t>
            </w:r>
            <w:r w:rsidRPr="0012123E">
              <w:rPr>
                <w:rFonts w:ascii="Times New Roman" w:hAnsi="Times New Roman" w:cs="Times New Roman"/>
                <w:sz w:val="28"/>
                <w:szCs w:val="28"/>
              </w:rPr>
              <w:t>группы зубов</w:t>
            </w:r>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37</w:t>
            </w:r>
          </w:p>
        </w:tc>
      </w:tr>
      <w:tr w:rsidR="00741CAD" w:rsidTr="008F1372">
        <w:tc>
          <w:tcPr>
            <w:tcW w:w="8359" w:type="dxa"/>
            <w:vAlign w:val="center"/>
          </w:tcPr>
          <w:p w:rsidR="00741CAD" w:rsidRPr="0012123E" w:rsidRDefault="0012123E" w:rsidP="007C4349">
            <w:pPr>
              <w:spacing w:line="360" w:lineRule="auto"/>
              <w:ind w:firstLine="306"/>
              <w:rPr>
                <w:rFonts w:ascii="Times New Roman" w:hAnsi="Times New Roman" w:cs="Times New Roman"/>
                <w:sz w:val="28"/>
                <w:szCs w:val="28"/>
              </w:rPr>
            </w:pPr>
            <w:r w:rsidRPr="0012123E">
              <w:rPr>
                <w:rFonts w:ascii="Times New Roman" w:hAnsi="Times New Roman" w:cs="Times New Roman"/>
                <w:sz w:val="28"/>
                <w:szCs w:val="28"/>
              </w:rPr>
              <w:t xml:space="preserve">4.5 </w:t>
            </w:r>
            <w:r>
              <w:rPr>
                <w:rFonts w:ascii="Times New Roman" w:hAnsi="Times New Roman" w:cs="Times New Roman"/>
                <w:sz w:val="28"/>
                <w:szCs w:val="28"/>
              </w:rPr>
              <w:t>К</w:t>
            </w:r>
            <w:r w:rsidRPr="0012123E">
              <w:rPr>
                <w:rFonts w:ascii="Times New Roman" w:hAnsi="Times New Roman" w:cs="Times New Roman"/>
                <w:sz w:val="28"/>
                <w:szCs w:val="28"/>
              </w:rPr>
              <w:t>онтроль качества реставрации</w:t>
            </w:r>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38</w:t>
            </w:r>
          </w:p>
        </w:tc>
      </w:tr>
      <w:tr w:rsidR="00741CAD" w:rsidTr="008F1372">
        <w:tc>
          <w:tcPr>
            <w:tcW w:w="8359" w:type="dxa"/>
            <w:vAlign w:val="center"/>
          </w:tcPr>
          <w:p w:rsidR="00741CAD" w:rsidRPr="0012123E" w:rsidRDefault="0012123E" w:rsidP="007C4349">
            <w:pPr>
              <w:spacing w:line="360" w:lineRule="auto"/>
              <w:rPr>
                <w:rFonts w:ascii="Times New Roman" w:hAnsi="Times New Roman" w:cs="Times New Roman"/>
                <w:sz w:val="28"/>
                <w:szCs w:val="28"/>
              </w:rPr>
            </w:pPr>
            <w:r w:rsidRPr="0012123E">
              <w:rPr>
                <w:rFonts w:ascii="Times New Roman" w:hAnsi="Times New Roman" w:cs="Times New Roman"/>
                <w:sz w:val="28"/>
                <w:szCs w:val="28"/>
              </w:rPr>
              <w:t xml:space="preserve">5. </w:t>
            </w:r>
            <w:r>
              <w:rPr>
                <w:rFonts w:ascii="Times New Roman" w:hAnsi="Times New Roman" w:cs="Times New Roman"/>
                <w:sz w:val="28"/>
                <w:szCs w:val="28"/>
              </w:rPr>
              <w:t>Р</w:t>
            </w:r>
            <w:r w:rsidRPr="0012123E">
              <w:rPr>
                <w:rFonts w:ascii="Times New Roman" w:hAnsi="Times New Roman" w:cs="Times New Roman"/>
                <w:sz w:val="28"/>
                <w:szCs w:val="28"/>
              </w:rPr>
              <w:t>екомендации пациентам после проведения реставрации зубов</w:t>
            </w:r>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40</w:t>
            </w:r>
          </w:p>
        </w:tc>
      </w:tr>
      <w:tr w:rsidR="00741CAD" w:rsidTr="008F1372">
        <w:tc>
          <w:tcPr>
            <w:tcW w:w="8359" w:type="dxa"/>
            <w:vAlign w:val="center"/>
          </w:tcPr>
          <w:p w:rsidR="00741CAD" w:rsidRPr="0012123E" w:rsidRDefault="0012123E" w:rsidP="007C4349">
            <w:pPr>
              <w:spacing w:line="360" w:lineRule="auto"/>
              <w:rPr>
                <w:rFonts w:ascii="Times New Roman" w:hAnsi="Times New Roman" w:cs="Times New Roman"/>
                <w:sz w:val="28"/>
                <w:szCs w:val="28"/>
              </w:rPr>
            </w:pPr>
            <w:r>
              <w:rPr>
                <w:rFonts w:ascii="Times New Roman" w:hAnsi="Times New Roman" w:cs="Times New Roman"/>
                <w:sz w:val="28"/>
                <w:szCs w:val="28"/>
              </w:rPr>
              <w:t>З</w:t>
            </w:r>
            <w:r w:rsidRPr="0012123E">
              <w:rPr>
                <w:rFonts w:ascii="Times New Roman" w:hAnsi="Times New Roman" w:cs="Times New Roman"/>
                <w:sz w:val="28"/>
                <w:szCs w:val="28"/>
              </w:rPr>
              <w:t>аключение</w:t>
            </w:r>
            <w:r w:rsidR="008F1372">
              <w:rPr>
                <w:rFonts w:ascii="Times New Roman" w:hAnsi="Times New Roman" w:cs="Times New Roman"/>
                <w:sz w:val="28"/>
                <w:szCs w:val="28"/>
              </w:rPr>
              <w:t>……………………</w:t>
            </w:r>
            <w:proofErr w:type="gramStart"/>
            <w:r w:rsidR="008F1372">
              <w:rPr>
                <w:rFonts w:ascii="Times New Roman" w:hAnsi="Times New Roman" w:cs="Times New Roman"/>
                <w:sz w:val="28"/>
                <w:szCs w:val="28"/>
              </w:rPr>
              <w:t>…….</w:t>
            </w:r>
            <w:proofErr w:type="gramEnd"/>
            <w:r w:rsidR="008F1372">
              <w:rPr>
                <w:rFonts w:ascii="Times New Roman" w:hAnsi="Times New Roman" w:cs="Times New Roman"/>
                <w:sz w:val="28"/>
                <w:szCs w:val="28"/>
              </w:rPr>
              <w:t>.…………………………………</w:t>
            </w:r>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41</w:t>
            </w:r>
          </w:p>
        </w:tc>
      </w:tr>
      <w:tr w:rsidR="00741CAD" w:rsidTr="008F1372">
        <w:tc>
          <w:tcPr>
            <w:tcW w:w="8359" w:type="dxa"/>
            <w:vAlign w:val="center"/>
          </w:tcPr>
          <w:p w:rsidR="00741CAD" w:rsidRPr="0012123E" w:rsidRDefault="0012123E" w:rsidP="007C4349">
            <w:pPr>
              <w:spacing w:line="360" w:lineRule="auto"/>
              <w:rPr>
                <w:rFonts w:ascii="Times New Roman" w:hAnsi="Times New Roman" w:cs="Times New Roman"/>
                <w:sz w:val="28"/>
                <w:szCs w:val="28"/>
              </w:rPr>
            </w:pPr>
            <w:r>
              <w:rPr>
                <w:rFonts w:ascii="Times New Roman" w:hAnsi="Times New Roman" w:cs="Times New Roman"/>
                <w:sz w:val="28"/>
                <w:szCs w:val="28"/>
              </w:rPr>
              <w:t>С</w:t>
            </w:r>
            <w:r w:rsidRPr="0012123E">
              <w:rPr>
                <w:rFonts w:ascii="Times New Roman" w:hAnsi="Times New Roman" w:cs="Times New Roman"/>
                <w:sz w:val="28"/>
                <w:szCs w:val="28"/>
              </w:rPr>
              <w:t>писок используемой литературы</w:t>
            </w:r>
            <w:r w:rsidR="008F1372">
              <w:rPr>
                <w:rFonts w:ascii="Times New Roman" w:hAnsi="Times New Roman" w:cs="Times New Roman"/>
                <w:sz w:val="28"/>
                <w:szCs w:val="28"/>
              </w:rPr>
              <w:t>………………………………</w:t>
            </w:r>
            <w:proofErr w:type="gramStart"/>
            <w:r w:rsidR="008F1372">
              <w:rPr>
                <w:rFonts w:ascii="Times New Roman" w:hAnsi="Times New Roman" w:cs="Times New Roman"/>
                <w:sz w:val="28"/>
                <w:szCs w:val="28"/>
              </w:rPr>
              <w:t>…….</w:t>
            </w:r>
            <w:proofErr w:type="gramEnd"/>
          </w:p>
        </w:tc>
        <w:tc>
          <w:tcPr>
            <w:tcW w:w="851" w:type="dxa"/>
            <w:vAlign w:val="bottom"/>
          </w:tcPr>
          <w:p w:rsidR="00741CAD" w:rsidRPr="008F1372" w:rsidRDefault="008F1372" w:rsidP="008F1372">
            <w:pPr>
              <w:spacing w:line="360" w:lineRule="auto"/>
              <w:jc w:val="center"/>
              <w:rPr>
                <w:rFonts w:ascii="Times New Roman" w:hAnsi="Times New Roman" w:cs="Times New Roman"/>
                <w:sz w:val="28"/>
                <w:szCs w:val="28"/>
              </w:rPr>
            </w:pPr>
            <w:r w:rsidRPr="008F1372">
              <w:rPr>
                <w:rFonts w:ascii="Times New Roman" w:hAnsi="Times New Roman" w:cs="Times New Roman"/>
                <w:sz w:val="28"/>
                <w:szCs w:val="28"/>
              </w:rPr>
              <w:t>42</w:t>
            </w:r>
          </w:p>
        </w:tc>
      </w:tr>
    </w:tbl>
    <w:p w:rsidR="00DA5412" w:rsidRPr="00741CAD" w:rsidRDefault="00F83195" w:rsidP="007C4349">
      <w:pPr>
        <w:spacing w:after="0" w:line="360" w:lineRule="auto"/>
        <w:ind w:left="708"/>
        <w:rPr>
          <w:rFonts w:ascii="Times New Roman" w:hAnsi="Times New Roman" w:cs="Times New Roman"/>
          <w:szCs w:val="28"/>
        </w:rPr>
      </w:pPr>
      <w:r>
        <w:rPr>
          <w:rFonts w:ascii="Times New Roman" w:hAnsi="Times New Roman" w:cs="Times New Roman"/>
          <w:szCs w:val="28"/>
        </w:rPr>
        <w:t xml:space="preserve"> </w:t>
      </w:r>
    </w:p>
    <w:p w:rsidR="00741CAD" w:rsidRDefault="00741CAD" w:rsidP="007C4349">
      <w:pPr>
        <w:spacing w:after="0" w:line="360" w:lineRule="auto"/>
        <w:rPr>
          <w:rFonts w:ascii="Times New Roman" w:hAnsi="Times New Roman" w:cs="Times New Roman"/>
          <w:b/>
          <w:sz w:val="28"/>
          <w:szCs w:val="28"/>
          <w:lang w:val="be-BY"/>
        </w:rPr>
      </w:pPr>
      <w:r>
        <w:rPr>
          <w:rFonts w:ascii="Times New Roman" w:hAnsi="Times New Roman" w:cs="Times New Roman"/>
          <w:b/>
          <w:sz w:val="28"/>
          <w:szCs w:val="28"/>
          <w:lang w:val="be-BY"/>
        </w:rPr>
        <w:br w:type="page"/>
      </w:r>
    </w:p>
    <w:p w:rsidR="00B04B10" w:rsidRPr="00DA5412" w:rsidRDefault="00B04B10" w:rsidP="007C4349">
      <w:pPr>
        <w:spacing w:after="0" w:line="360" w:lineRule="auto"/>
        <w:jc w:val="center"/>
        <w:rPr>
          <w:rFonts w:ascii="Times New Roman" w:hAnsi="Times New Roman" w:cs="Times New Roman"/>
          <w:b/>
          <w:sz w:val="32"/>
          <w:szCs w:val="28"/>
          <w:lang w:val="be-BY"/>
        </w:rPr>
      </w:pPr>
      <w:r w:rsidRPr="00DA5412">
        <w:rPr>
          <w:rFonts w:ascii="Times New Roman" w:hAnsi="Times New Roman" w:cs="Times New Roman"/>
          <w:b/>
          <w:sz w:val="28"/>
          <w:szCs w:val="28"/>
          <w:lang w:val="be-BY"/>
        </w:rPr>
        <w:lastRenderedPageBreak/>
        <w:t>ВВЕДЕНИЕ</w:t>
      </w:r>
    </w:p>
    <w:p w:rsidR="00E83886" w:rsidRDefault="00B04B10" w:rsidP="007C4349">
      <w:pPr>
        <w:pStyle w:val="a4"/>
        <w:spacing w:line="360" w:lineRule="auto"/>
        <w:ind w:firstLine="567"/>
        <w:jc w:val="both"/>
        <w:rPr>
          <w:rFonts w:eastAsia="Times New Roman"/>
          <w:lang w:eastAsia="ru-RU"/>
        </w:rPr>
      </w:pPr>
      <w:r w:rsidRPr="00B04B10">
        <w:rPr>
          <w:lang w:val="be-BY"/>
        </w:rPr>
        <w:t xml:space="preserve">Развитие стоматологии зависит не только </w:t>
      </w:r>
      <w:r w:rsidR="00592380">
        <w:rPr>
          <w:lang w:val="be-BY"/>
        </w:rPr>
        <w:t xml:space="preserve">от достижений </w:t>
      </w:r>
      <w:r w:rsidRPr="00B04B10">
        <w:rPr>
          <w:lang w:val="be-BY"/>
        </w:rPr>
        <w:t xml:space="preserve">медицинской науки, но и от </w:t>
      </w:r>
      <w:r w:rsidR="00592380">
        <w:rPr>
          <w:lang w:val="be-BY"/>
        </w:rPr>
        <w:t>прогресса</w:t>
      </w:r>
      <w:r w:rsidRPr="00B04B10">
        <w:rPr>
          <w:lang w:val="be-BY"/>
        </w:rPr>
        <w:t xml:space="preserve"> тех</w:t>
      </w:r>
      <w:r w:rsidR="00592380">
        <w:rPr>
          <w:lang w:val="be-BY"/>
        </w:rPr>
        <w:t>нологий</w:t>
      </w:r>
      <w:r w:rsidRPr="00B04B10">
        <w:rPr>
          <w:lang w:val="be-BY"/>
        </w:rPr>
        <w:t xml:space="preserve"> и материаловедения. Появление на рынке новых пломбировочных материалов</w:t>
      </w:r>
      <w:r w:rsidR="00E30A1E">
        <w:rPr>
          <w:lang w:val="be-BY"/>
        </w:rPr>
        <w:t xml:space="preserve">, в первую очередь, </w:t>
      </w:r>
      <w:r w:rsidRPr="00B04B10">
        <w:rPr>
          <w:lang w:val="be-BY"/>
        </w:rPr>
        <w:t xml:space="preserve">композитных, </w:t>
      </w:r>
      <w:r w:rsidR="00E30A1E">
        <w:rPr>
          <w:lang w:val="be-BY"/>
        </w:rPr>
        <w:t xml:space="preserve">а также </w:t>
      </w:r>
      <w:r w:rsidRPr="00B04B10">
        <w:rPr>
          <w:lang w:val="be-BY"/>
        </w:rPr>
        <w:t>стеклоиономерных цементов, компомеров, материалов на основе нанотехнологий, усовершенствован</w:t>
      </w:r>
      <w:r w:rsidR="002050AC">
        <w:rPr>
          <w:lang w:val="be-BY"/>
        </w:rPr>
        <w:t>ие</w:t>
      </w:r>
      <w:r w:rsidRPr="00B04B10">
        <w:rPr>
          <w:lang w:val="be-BY"/>
        </w:rPr>
        <w:t xml:space="preserve"> адгезивных систем, разработка современных технологий лечения зубов, открыли стоматологам принципиально новые возможности в клинической практике. </w:t>
      </w:r>
      <w:r w:rsidR="00E30A1E" w:rsidRPr="00E30A1E">
        <w:rPr>
          <w:rFonts w:eastAsiaTheme="minorEastAsia"/>
          <w:szCs w:val="26"/>
          <w:lang w:eastAsia="ru-RU"/>
        </w:rPr>
        <w:t>Осваивая современные материалы и технологии, стоматологи выходят за пределы своей необходимой деятельности (избавление от боли и восстановление утраченной функции зуба) и все активнее и увереннее начинают заниматься улучшением природной эстетики зубов, альвеолярного отростка, прикуса.</w:t>
      </w:r>
      <w:r w:rsidR="00104C94">
        <w:rPr>
          <w:rFonts w:eastAsiaTheme="minorEastAsia"/>
          <w:szCs w:val="26"/>
          <w:lang w:eastAsia="ru-RU"/>
        </w:rPr>
        <w:t xml:space="preserve"> </w:t>
      </w:r>
      <w:r w:rsidR="00451A20" w:rsidRPr="00593410">
        <w:rPr>
          <w:bCs/>
        </w:rPr>
        <w:t>До недавнего времени большинство пациентов обращал</w:t>
      </w:r>
      <w:r w:rsidR="00451A20">
        <w:rPr>
          <w:bCs/>
        </w:rPr>
        <w:t>о</w:t>
      </w:r>
      <w:r w:rsidR="00451A20" w:rsidRPr="00593410">
        <w:rPr>
          <w:bCs/>
        </w:rPr>
        <w:t>сь к терапевту</w:t>
      </w:r>
      <w:r w:rsidR="00451A20" w:rsidRPr="00593410">
        <w:rPr>
          <w:bCs/>
          <w:caps/>
        </w:rPr>
        <w:t>-</w:t>
      </w:r>
      <w:r w:rsidR="00451A20">
        <w:rPr>
          <w:bCs/>
        </w:rPr>
        <w:t>с</w:t>
      </w:r>
      <w:r w:rsidR="00451A20" w:rsidRPr="00593410">
        <w:rPr>
          <w:bCs/>
        </w:rPr>
        <w:t>томатологу для избавления от зубной боли или с цель</w:t>
      </w:r>
      <w:r w:rsidR="00451A20">
        <w:rPr>
          <w:bCs/>
        </w:rPr>
        <w:t>ю пломбирования кариозных полост</w:t>
      </w:r>
      <w:r w:rsidR="00451A20" w:rsidRPr="00593410">
        <w:rPr>
          <w:bCs/>
        </w:rPr>
        <w:t>ей, доставлявших неудобства при приеме пищи. Коррекция цвета проводилась в основном</w:t>
      </w:r>
      <w:r w:rsidR="00451A20">
        <w:rPr>
          <w:bCs/>
          <w:caps/>
        </w:rPr>
        <w:t xml:space="preserve"> </w:t>
      </w:r>
      <w:r w:rsidR="00451A20">
        <w:rPr>
          <w:bCs/>
        </w:rPr>
        <w:t>п</w:t>
      </w:r>
      <w:r w:rsidR="00451A20" w:rsidRPr="00593410">
        <w:rPr>
          <w:bCs/>
        </w:rPr>
        <w:t xml:space="preserve">утем протезирования металлокерамическими коронками, которые зачастую </w:t>
      </w:r>
      <w:r w:rsidR="00451A20">
        <w:rPr>
          <w:bCs/>
        </w:rPr>
        <w:t xml:space="preserve">требовали </w:t>
      </w:r>
      <w:proofErr w:type="spellStart"/>
      <w:r w:rsidR="00451A20">
        <w:rPr>
          <w:bCs/>
        </w:rPr>
        <w:t>сош</w:t>
      </w:r>
      <w:r w:rsidR="00451A20" w:rsidRPr="00593410">
        <w:rPr>
          <w:bCs/>
        </w:rPr>
        <w:t>лифовывания</w:t>
      </w:r>
      <w:proofErr w:type="spellEnd"/>
      <w:r w:rsidR="00451A20" w:rsidRPr="00593410">
        <w:rPr>
          <w:bCs/>
        </w:rPr>
        <w:t xml:space="preserve"> большого объема твердых тканей с предшествующим </w:t>
      </w:r>
      <w:proofErr w:type="spellStart"/>
      <w:r w:rsidR="00451A20" w:rsidRPr="00593410">
        <w:rPr>
          <w:bCs/>
        </w:rPr>
        <w:t>депульпированием</w:t>
      </w:r>
      <w:proofErr w:type="spellEnd"/>
      <w:r w:rsidR="00451A20" w:rsidRPr="00593410">
        <w:rPr>
          <w:bCs/>
        </w:rPr>
        <w:t xml:space="preserve"> зу</w:t>
      </w:r>
      <w:r w:rsidR="00451A20">
        <w:rPr>
          <w:bCs/>
        </w:rPr>
        <w:t>б</w:t>
      </w:r>
      <w:r w:rsidR="00451A20" w:rsidRPr="00593410">
        <w:rPr>
          <w:bCs/>
        </w:rPr>
        <w:t xml:space="preserve">ов. Критерий оценки качества реставрации был один — </w:t>
      </w:r>
      <w:r w:rsidR="00451A20">
        <w:rPr>
          <w:bCs/>
        </w:rPr>
        <w:t>нравится ли пломба пациенту, дов</w:t>
      </w:r>
      <w:r w:rsidR="00451A20" w:rsidRPr="00593410">
        <w:rPr>
          <w:bCs/>
        </w:rPr>
        <w:t>олен ли он работой стоматолога.</w:t>
      </w:r>
      <w:r w:rsidR="00451A20">
        <w:rPr>
          <w:bCs/>
        </w:rPr>
        <w:t xml:space="preserve"> </w:t>
      </w:r>
      <w:r w:rsidR="00104C94" w:rsidRPr="00B04B10">
        <w:rPr>
          <w:lang w:val="be-BY"/>
        </w:rPr>
        <w:t xml:space="preserve">Сегодня врач может не только остановить кариозный процесс и восстановить дефект твердых тканей зуба, но и воспроизвести его анатомию, цвет и прозрачность. </w:t>
      </w:r>
      <w:r w:rsidR="00E83886" w:rsidRPr="00B04B10">
        <w:rPr>
          <w:lang w:val="be-BY"/>
        </w:rPr>
        <w:t>К настоящему времени нак</w:t>
      </w:r>
      <w:r w:rsidR="00E60671">
        <w:rPr>
          <w:lang w:val="be-BY"/>
        </w:rPr>
        <w:t>апливается</w:t>
      </w:r>
      <w:r w:rsidR="00E83886" w:rsidRPr="00B04B10">
        <w:rPr>
          <w:lang w:val="be-BY"/>
        </w:rPr>
        <w:t xml:space="preserve"> профессиональный опыт реставрации утраченных твердых тканей зуба, восстановления косметики и функциональных возмо</w:t>
      </w:r>
      <w:r w:rsidR="00E83886">
        <w:rPr>
          <w:lang w:val="be-BY"/>
        </w:rPr>
        <w:t>жностей зубочелюстного аппарата, что позвол</w:t>
      </w:r>
      <w:r w:rsidR="00E60671">
        <w:rPr>
          <w:lang w:val="be-BY"/>
        </w:rPr>
        <w:t>яет</w:t>
      </w:r>
      <w:r w:rsidR="00E83886">
        <w:rPr>
          <w:lang w:val="be-BY"/>
        </w:rPr>
        <w:t xml:space="preserve"> занять достойное место в стоматологической науке и практике новому разделу стоматологии – “ эстетическаяя стоматология”.</w:t>
      </w:r>
    </w:p>
    <w:p w:rsidR="00B04B10" w:rsidRDefault="001522C1" w:rsidP="007C4349">
      <w:pPr>
        <w:spacing w:after="0" w:line="36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8"/>
          <w:szCs w:val="28"/>
          <w:lang w:val="be-BY"/>
        </w:rPr>
        <w:t xml:space="preserve"> </w:t>
      </w:r>
      <w:r w:rsidR="00104C94">
        <w:rPr>
          <w:rFonts w:ascii="Times New Roman" w:eastAsia="Calibri" w:hAnsi="Times New Roman" w:cs="Times New Roman"/>
          <w:bCs/>
          <w:color w:val="000000" w:themeColor="text1"/>
          <w:sz w:val="28"/>
          <w:szCs w:val="28"/>
          <w:shd w:val="clear" w:color="auto" w:fill="FFFFFF"/>
        </w:rPr>
        <w:t>Э</w:t>
      </w:r>
      <w:r w:rsidR="00104C94" w:rsidRPr="002050AC">
        <w:rPr>
          <w:rFonts w:ascii="Times New Roman" w:eastAsia="Calibri" w:hAnsi="Times New Roman" w:cs="Times New Roman"/>
          <w:bCs/>
          <w:color w:val="000000" w:themeColor="text1"/>
          <w:sz w:val="28"/>
          <w:szCs w:val="28"/>
          <w:shd w:val="clear" w:color="auto" w:fill="FFFFFF"/>
        </w:rPr>
        <w:t>стетическая</w:t>
      </w:r>
      <w:r w:rsidR="00B04B10" w:rsidRPr="002050AC">
        <w:rPr>
          <w:rFonts w:ascii="Times New Roman" w:eastAsia="Calibri" w:hAnsi="Times New Roman" w:cs="Times New Roman"/>
          <w:color w:val="000000" w:themeColor="text1"/>
          <w:sz w:val="28"/>
          <w:szCs w:val="28"/>
          <w:shd w:val="clear" w:color="auto" w:fill="FFFFFF"/>
        </w:rPr>
        <w:t> </w:t>
      </w:r>
      <w:r w:rsidR="00B04B10" w:rsidRPr="002050AC">
        <w:rPr>
          <w:rFonts w:ascii="Times New Roman" w:eastAsia="Calibri" w:hAnsi="Times New Roman" w:cs="Times New Roman"/>
          <w:bCs/>
          <w:color w:val="000000" w:themeColor="text1"/>
          <w:sz w:val="28"/>
          <w:szCs w:val="28"/>
          <w:shd w:val="clear" w:color="auto" w:fill="FFFFFF"/>
        </w:rPr>
        <w:t>стоматология</w:t>
      </w:r>
      <w:r w:rsidR="00B04B10" w:rsidRPr="0033417C">
        <w:rPr>
          <w:rFonts w:ascii="Times New Roman" w:eastAsia="Calibri" w:hAnsi="Times New Roman" w:cs="Times New Roman"/>
          <w:color w:val="333333"/>
          <w:sz w:val="28"/>
          <w:szCs w:val="28"/>
          <w:shd w:val="clear" w:color="auto" w:fill="FFFFFF"/>
        </w:rPr>
        <w:t> – </w:t>
      </w:r>
      <w:r w:rsidR="0033417C" w:rsidRPr="0033417C">
        <w:rPr>
          <w:rFonts w:ascii="Times New Roman" w:eastAsia="Times New Roman" w:hAnsi="Times New Roman" w:cs="Times New Roman"/>
          <w:sz w:val="28"/>
          <w:szCs w:val="28"/>
          <w:lang w:eastAsia="ru-RU"/>
        </w:rPr>
        <w:t>это направление современной стоматологии, котор</w:t>
      </w:r>
      <w:r w:rsidR="004C462C">
        <w:rPr>
          <w:rFonts w:ascii="Times New Roman" w:eastAsia="Times New Roman" w:hAnsi="Times New Roman" w:cs="Times New Roman"/>
          <w:sz w:val="28"/>
          <w:szCs w:val="28"/>
          <w:lang w:eastAsia="ru-RU"/>
        </w:rPr>
        <w:t>ое</w:t>
      </w:r>
      <w:r w:rsidR="0033417C" w:rsidRPr="0033417C">
        <w:rPr>
          <w:rFonts w:ascii="Times New Roman" w:eastAsia="Times New Roman" w:hAnsi="Times New Roman" w:cs="Times New Roman"/>
          <w:sz w:val="28"/>
          <w:szCs w:val="28"/>
          <w:lang w:eastAsia="ru-RU"/>
        </w:rPr>
        <w:t xml:space="preserve"> занимается восстановлением анатомической структуры и эстетики зубов, и позволяет полноценно исправить дефекты зоны улыбки и приблизить ее к идеальной.</w:t>
      </w:r>
      <w:r w:rsidR="0033417C">
        <w:rPr>
          <w:rFonts w:ascii="Times New Roman" w:eastAsia="Times New Roman" w:hAnsi="Times New Roman" w:cs="Times New Roman"/>
          <w:sz w:val="28"/>
          <w:szCs w:val="28"/>
          <w:lang w:eastAsia="ru-RU"/>
        </w:rPr>
        <w:t xml:space="preserve"> </w:t>
      </w:r>
      <w:r w:rsidR="0033417C" w:rsidRPr="0033417C">
        <w:rPr>
          <w:rFonts w:ascii="Times New Roman" w:eastAsia="Times New Roman" w:hAnsi="Times New Roman" w:cs="Times New Roman"/>
          <w:sz w:val="28"/>
          <w:szCs w:val="24"/>
          <w:lang w:eastAsia="ru-RU"/>
        </w:rPr>
        <w:t xml:space="preserve">Она решает такие проблемы в полости </w:t>
      </w:r>
      <w:r w:rsidR="0033417C" w:rsidRPr="0033417C">
        <w:rPr>
          <w:rFonts w:ascii="Times New Roman" w:eastAsia="Times New Roman" w:hAnsi="Times New Roman" w:cs="Times New Roman"/>
          <w:sz w:val="28"/>
          <w:szCs w:val="24"/>
          <w:lang w:eastAsia="ru-RU"/>
        </w:rPr>
        <w:lastRenderedPageBreak/>
        <w:t>рта, как неправильная форма и положение зубов, изменение цвета, щель между передними зубами, неправильный прикус, полное или частичное восстановление утраченных зубов или их фрагментов.</w:t>
      </w:r>
      <w:r w:rsidR="0033417C" w:rsidRPr="0033417C">
        <w:rPr>
          <w:rFonts w:ascii="Times New Roman" w:eastAsia="Times New Roman" w:hAnsi="Times New Roman" w:cs="Times New Roman"/>
          <w:sz w:val="24"/>
          <w:szCs w:val="24"/>
          <w:lang w:eastAsia="ru-RU"/>
        </w:rPr>
        <w:t> </w:t>
      </w:r>
    </w:p>
    <w:p w:rsidR="00E83886" w:rsidRDefault="00497A62" w:rsidP="007C4349">
      <w:pPr>
        <w:pStyle w:val="a4"/>
        <w:spacing w:line="360" w:lineRule="auto"/>
        <w:ind w:firstLine="567"/>
        <w:jc w:val="both"/>
        <w:rPr>
          <w:szCs w:val="20"/>
        </w:rPr>
      </w:pPr>
      <w:r w:rsidRPr="00B04B10">
        <w:rPr>
          <w:color w:val="000000"/>
          <w:lang w:val="be-BY"/>
        </w:rPr>
        <w:t>Эстетическая стоматология совершила свой прорыв на рынок ме</w:t>
      </w:r>
      <w:r>
        <w:rPr>
          <w:color w:val="000000"/>
          <w:lang w:val="be-BY"/>
        </w:rPr>
        <w:t>дицинских услуг в конце ХХ века, и на смену обычной пломбе из цемента пришла художественная реставрация зуба.</w:t>
      </w:r>
      <w:r w:rsidR="00E83886" w:rsidRPr="00E83886">
        <w:rPr>
          <w:rFonts w:eastAsia="Times New Roman"/>
          <w:lang w:eastAsia="ru-RU"/>
        </w:rPr>
        <w:t xml:space="preserve"> </w:t>
      </w:r>
      <w:r w:rsidRPr="002050AC">
        <w:t>Реставрация требует от стоматолога не только безусловного блеска его технического мастерства, но и своеобразной творческой вдохновленности, чувства композиции, цвета, особо развитого художественного воображения.</w:t>
      </w:r>
      <w:r w:rsidRPr="00497A62">
        <w:rPr>
          <w:sz w:val="20"/>
          <w:szCs w:val="20"/>
        </w:rPr>
        <w:t xml:space="preserve"> </w:t>
      </w:r>
      <w:r w:rsidR="00104C94" w:rsidRPr="00497A62">
        <w:rPr>
          <w:szCs w:val="20"/>
        </w:rPr>
        <w:t>Одной из существенных предпосылок</w:t>
      </w:r>
      <w:r w:rsidR="00104C94">
        <w:rPr>
          <w:szCs w:val="20"/>
        </w:rPr>
        <w:t xml:space="preserve"> для выражения своего творческого потенциала и</w:t>
      </w:r>
      <w:r w:rsidR="00104C94" w:rsidRPr="00497A62">
        <w:rPr>
          <w:szCs w:val="20"/>
        </w:rPr>
        <w:t xml:space="preserve"> получения хорошего эстетического эффекта при выполнении реставрации является </w:t>
      </w:r>
      <w:r w:rsidR="00E05663">
        <w:rPr>
          <w:szCs w:val="20"/>
        </w:rPr>
        <w:t>знание</w:t>
      </w:r>
      <w:r w:rsidR="00104C94" w:rsidRPr="00497A62">
        <w:rPr>
          <w:szCs w:val="20"/>
        </w:rPr>
        <w:t xml:space="preserve"> морфологии натуральных зубов, их формы, поверхности, цвета</w:t>
      </w:r>
      <w:r w:rsidR="00E05663">
        <w:rPr>
          <w:szCs w:val="20"/>
        </w:rPr>
        <w:t>, оптических свойств зуба</w:t>
      </w:r>
      <w:r w:rsidR="00104C94" w:rsidRPr="00497A62">
        <w:rPr>
          <w:szCs w:val="20"/>
        </w:rPr>
        <w:t>.</w:t>
      </w:r>
      <w:r w:rsidR="00104C94">
        <w:rPr>
          <w:szCs w:val="20"/>
        </w:rPr>
        <w:t xml:space="preserve"> </w:t>
      </w:r>
      <w:r w:rsidR="00104C94" w:rsidRPr="00104C94">
        <w:rPr>
          <w:szCs w:val="20"/>
        </w:rPr>
        <w:t xml:space="preserve">Именно копирование природы до мельчайших деталей </w:t>
      </w:r>
      <w:r w:rsidR="00DA5412">
        <w:rPr>
          <w:szCs w:val="20"/>
        </w:rPr>
        <w:t>превращает работу стоматолога в творчество</w:t>
      </w:r>
      <w:r w:rsidR="00104C94" w:rsidRPr="00104C94">
        <w:rPr>
          <w:szCs w:val="20"/>
        </w:rPr>
        <w:t>.</w:t>
      </w:r>
    </w:p>
    <w:p w:rsidR="0012123E" w:rsidRDefault="0012123E" w:rsidP="007C4349">
      <w:pPr>
        <w:pStyle w:val="a4"/>
        <w:spacing w:line="360" w:lineRule="auto"/>
        <w:ind w:firstLine="567"/>
        <w:jc w:val="both"/>
        <w:rPr>
          <w:rFonts w:eastAsia="Times New Roman"/>
          <w:sz w:val="24"/>
          <w:szCs w:val="24"/>
          <w:lang w:eastAsia="ru-RU"/>
        </w:rPr>
      </w:pPr>
    </w:p>
    <w:p w:rsidR="0012123E" w:rsidRDefault="0012123E" w:rsidP="007C4349">
      <w:pPr>
        <w:pStyle w:val="a4"/>
        <w:spacing w:line="360" w:lineRule="auto"/>
        <w:ind w:firstLine="567"/>
        <w:jc w:val="both"/>
        <w:rPr>
          <w:rFonts w:eastAsia="Times New Roman"/>
          <w:sz w:val="24"/>
          <w:szCs w:val="24"/>
          <w:lang w:eastAsia="ru-RU"/>
        </w:rPr>
      </w:pPr>
    </w:p>
    <w:p w:rsidR="00E83886" w:rsidRPr="00974AA2" w:rsidRDefault="00974AA2" w:rsidP="007C4349">
      <w:pPr>
        <w:spacing w:after="0" w:line="360" w:lineRule="auto"/>
        <w:ind w:firstLine="567"/>
        <w:jc w:val="center"/>
        <w:rPr>
          <w:rFonts w:ascii="Times New Roman" w:hAnsi="Times New Roman" w:cs="Times New Roman"/>
          <w:b/>
          <w:sz w:val="28"/>
          <w:szCs w:val="28"/>
        </w:rPr>
      </w:pPr>
      <w:r w:rsidRPr="00974AA2">
        <w:rPr>
          <w:rFonts w:ascii="Times New Roman" w:hAnsi="Times New Roman" w:cs="Times New Roman"/>
          <w:b/>
          <w:sz w:val="28"/>
          <w:szCs w:val="28"/>
        </w:rPr>
        <w:t xml:space="preserve">1. </w:t>
      </w:r>
      <w:r w:rsidR="00E83886" w:rsidRPr="00974AA2">
        <w:rPr>
          <w:rFonts w:ascii="Times New Roman" w:hAnsi="Times New Roman" w:cs="Times New Roman"/>
          <w:b/>
          <w:sz w:val="28"/>
          <w:szCs w:val="28"/>
        </w:rPr>
        <w:t xml:space="preserve">МОРФОЛОГИЯ </w:t>
      </w:r>
      <w:r w:rsidR="0042280D" w:rsidRPr="00974AA2">
        <w:rPr>
          <w:rFonts w:ascii="Times New Roman" w:hAnsi="Times New Roman" w:cs="Times New Roman"/>
          <w:b/>
          <w:sz w:val="28"/>
          <w:szCs w:val="28"/>
        </w:rPr>
        <w:t>ЗУБОЧЕЛЮСТНОЙ СИСТЕМЫ</w:t>
      </w:r>
    </w:p>
    <w:p w:rsidR="00E83886" w:rsidRPr="00670A64" w:rsidRDefault="00E83886" w:rsidP="007C4349">
      <w:pPr>
        <w:spacing w:after="0" w:line="360" w:lineRule="auto"/>
        <w:ind w:firstLine="567"/>
        <w:jc w:val="center"/>
        <w:rPr>
          <w:rFonts w:ascii="Times New Roman" w:hAnsi="Times New Roman" w:cs="Times New Roman"/>
          <w:b/>
          <w:sz w:val="24"/>
          <w:szCs w:val="24"/>
        </w:rPr>
      </w:pPr>
    </w:p>
    <w:p w:rsidR="002271B7" w:rsidRPr="002B1E7E" w:rsidRDefault="002271B7" w:rsidP="007C4349">
      <w:pPr>
        <w:pStyle w:val="a4"/>
        <w:spacing w:line="360" w:lineRule="auto"/>
        <w:ind w:firstLine="567"/>
        <w:jc w:val="both"/>
        <w:rPr>
          <w:szCs w:val="24"/>
        </w:rPr>
      </w:pPr>
      <w:r w:rsidRPr="002B1E7E">
        <w:rPr>
          <w:szCs w:val="24"/>
        </w:rPr>
        <w:t>Объективная оценка морфологического состояния зубочелюстной системы пациентов является необходимым звеном в системе комплексного клинического обследования при исполнении реставрационных работ.</w:t>
      </w:r>
    </w:p>
    <w:p w:rsidR="002271B7" w:rsidRPr="002B1E7E" w:rsidRDefault="002271B7" w:rsidP="007C4349">
      <w:pPr>
        <w:pStyle w:val="a4"/>
        <w:spacing w:line="360" w:lineRule="auto"/>
        <w:ind w:firstLine="567"/>
        <w:jc w:val="both"/>
        <w:rPr>
          <w:szCs w:val="24"/>
        </w:rPr>
      </w:pPr>
      <w:r w:rsidRPr="002B1E7E">
        <w:rPr>
          <w:szCs w:val="24"/>
        </w:rPr>
        <w:t xml:space="preserve">Зубочелюстная система представляет собой совокупность органов, объединенных анатомически и выполняющих ряд важнейших для организма функций: пищеварения, дыхания, речи и др. Это сложная иерархическая функциональная система. В нее входят следующие функциональные подсистемы: зубы, пародонт, челюсти, мышцы, суставы и слюнные железы. Зубы человека являются частью </w:t>
      </w:r>
      <w:proofErr w:type="spellStart"/>
      <w:r w:rsidRPr="002B1E7E">
        <w:rPr>
          <w:szCs w:val="24"/>
        </w:rPr>
        <w:t>жевательно</w:t>
      </w:r>
      <w:proofErr w:type="spellEnd"/>
      <w:r w:rsidRPr="002B1E7E">
        <w:rPr>
          <w:szCs w:val="24"/>
        </w:rPr>
        <w:t xml:space="preserve">-речевого аппарата, который представляет собой комплекс органов, принимающих участие в жевании, дыхании, образовании голоса и речи. Между органами зубочелюстной системы существует тесная связь. Она объясняется не только </w:t>
      </w:r>
      <w:r w:rsidRPr="002B1E7E">
        <w:rPr>
          <w:szCs w:val="24"/>
        </w:rPr>
        <w:lastRenderedPageBreak/>
        <w:t xml:space="preserve">морфологическим и функциональным единством, но и общим </w:t>
      </w:r>
      <w:proofErr w:type="spellStart"/>
      <w:r w:rsidRPr="002B1E7E">
        <w:rPr>
          <w:szCs w:val="24"/>
        </w:rPr>
        <w:t>фило</w:t>
      </w:r>
      <w:proofErr w:type="spellEnd"/>
      <w:r w:rsidRPr="002B1E7E">
        <w:rPr>
          <w:szCs w:val="24"/>
        </w:rPr>
        <w:t xml:space="preserve">- и онтогенетическим происхождением. </w:t>
      </w:r>
    </w:p>
    <w:p w:rsidR="002271B7" w:rsidRPr="002B1E7E" w:rsidRDefault="002271B7" w:rsidP="007C4349">
      <w:pPr>
        <w:pStyle w:val="a4"/>
        <w:spacing w:line="360" w:lineRule="auto"/>
        <w:ind w:firstLine="567"/>
        <w:jc w:val="both"/>
        <w:rPr>
          <w:szCs w:val="24"/>
        </w:rPr>
      </w:pPr>
      <w:r w:rsidRPr="002B1E7E">
        <w:rPr>
          <w:szCs w:val="24"/>
        </w:rPr>
        <w:t xml:space="preserve">Зуб </w:t>
      </w:r>
      <w:proofErr w:type="gramStart"/>
      <w:r w:rsidRPr="002B1E7E">
        <w:rPr>
          <w:szCs w:val="24"/>
        </w:rPr>
        <w:t>- это</w:t>
      </w:r>
      <w:proofErr w:type="gramEnd"/>
      <w:r w:rsidRPr="002B1E7E">
        <w:rPr>
          <w:szCs w:val="24"/>
        </w:rPr>
        <w:t xml:space="preserve"> орган, который имеет характерную форму и строение, занимает определенное положение в зубном ряду, построен из специальных тканей, имеет собственный нервный аппарат, кровеносные и лимфатические сосуды.</w:t>
      </w:r>
    </w:p>
    <w:p w:rsidR="002271B7" w:rsidRPr="002B1E7E" w:rsidRDefault="002271B7" w:rsidP="007C4349">
      <w:pPr>
        <w:pStyle w:val="a4"/>
        <w:spacing w:line="360" w:lineRule="auto"/>
        <w:ind w:firstLine="567"/>
        <w:jc w:val="both"/>
        <w:rPr>
          <w:szCs w:val="24"/>
        </w:rPr>
      </w:pPr>
      <w:r w:rsidRPr="002B1E7E">
        <w:rPr>
          <w:szCs w:val="24"/>
        </w:rPr>
        <w:t>Различают следующие анатомические части зуба:</w:t>
      </w:r>
    </w:p>
    <w:p w:rsidR="002271B7" w:rsidRPr="002B1E7E" w:rsidRDefault="0012123E" w:rsidP="007C4349">
      <w:pPr>
        <w:pStyle w:val="a4"/>
        <w:numPr>
          <w:ilvl w:val="0"/>
          <w:numId w:val="1"/>
        </w:numPr>
        <w:spacing w:line="360" w:lineRule="auto"/>
        <w:jc w:val="both"/>
        <w:rPr>
          <w:szCs w:val="24"/>
        </w:rPr>
      </w:pPr>
      <w:r w:rsidRPr="002B1E7E">
        <w:rPr>
          <w:noProof/>
          <w:vanish/>
          <w:color w:val="000000"/>
          <w:szCs w:val="24"/>
          <w:lang w:eastAsia="ru-RU"/>
        </w:rPr>
        <w:drawing>
          <wp:anchor distT="0" distB="0" distL="114300" distR="114300" simplePos="0" relativeHeight="251663360" behindDoc="0" locked="0" layoutInCell="1" allowOverlap="1" wp14:anchorId="2D246951">
            <wp:simplePos x="0" y="0"/>
            <wp:positionH relativeFrom="column">
              <wp:posOffset>-2540</wp:posOffset>
            </wp:positionH>
            <wp:positionV relativeFrom="paragraph">
              <wp:posOffset>60869</wp:posOffset>
            </wp:positionV>
            <wp:extent cx="2286000" cy="1695450"/>
            <wp:effectExtent l="0" t="0" r="0" b="0"/>
            <wp:wrapSquare wrapText="bothSides"/>
            <wp:docPr id="7" name="Рисунок 1" descr="https://im-tub-ap-ru.yandex.net/pic/20ca014c770c41ef67ddfe7b98a1237a/a0011048.xsph.ru/images/9d2fb59ded61fe6a512f0f58e3367f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tub-ap-ru.yandex.net/pic/20ca014c770c41ef67ddfe7b98a1237a/a0011048.xsph.ru/images/9d2fb59ded61fe6a512f0f58e3367f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71B7" w:rsidRPr="002B1E7E">
        <w:rPr>
          <w:szCs w:val="24"/>
        </w:rPr>
        <w:t>Коронка - утолщенная часть зуба, выступающая из альвеолы, покрытая эмалью;</w:t>
      </w:r>
    </w:p>
    <w:p w:rsidR="002271B7" w:rsidRPr="002B1E7E" w:rsidRDefault="002271B7" w:rsidP="007C4349">
      <w:pPr>
        <w:pStyle w:val="a4"/>
        <w:numPr>
          <w:ilvl w:val="0"/>
          <w:numId w:val="1"/>
        </w:numPr>
        <w:spacing w:line="360" w:lineRule="auto"/>
        <w:jc w:val="both"/>
        <w:rPr>
          <w:szCs w:val="24"/>
        </w:rPr>
      </w:pPr>
      <w:r w:rsidRPr="002B1E7E">
        <w:rPr>
          <w:szCs w:val="24"/>
        </w:rPr>
        <w:t>Шейка - суженная часть зуба, расположенная между коронкой и корнем;</w:t>
      </w:r>
    </w:p>
    <w:p w:rsidR="002271B7" w:rsidRPr="002B1E7E" w:rsidRDefault="002271B7" w:rsidP="007C4349">
      <w:pPr>
        <w:pStyle w:val="a4"/>
        <w:numPr>
          <w:ilvl w:val="0"/>
          <w:numId w:val="1"/>
        </w:numPr>
        <w:spacing w:line="360" w:lineRule="auto"/>
        <w:jc w:val="both"/>
        <w:rPr>
          <w:szCs w:val="24"/>
        </w:rPr>
      </w:pPr>
      <w:r w:rsidRPr="002B1E7E">
        <w:rPr>
          <w:szCs w:val="24"/>
        </w:rPr>
        <w:t>Корень - часть зуба, находящаяся внутри зубной альвеолы.</w:t>
      </w:r>
    </w:p>
    <w:p w:rsidR="002271B7" w:rsidRPr="002B1E7E" w:rsidRDefault="0012123E" w:rsidP="007C4349">
      <w:pPr>
        <w:pStyle w:val="a4"/>
        <w:spacing w:line="360" w:lineRule="auto"/>
        <w:ind w:firstLine="567"/>
        <w:jc w:val="both"/>
        <w:rPr>
          <w:szCs w:val="24"/>
        </w:rPr>
      </w:pPr>
      <w:r>
        <w:rPr>
          <w:noProof/>
          <w:lang w:eastAsia="ru-RU"/>
        </w:rPr>
        <w:drawing>
          <wp:anchor distT="0" distB="0" distL="114300" distR="114300" simplePos="0" relativeHeight="251664384" behindDoc="0" locked="0" layoutInCell="1" allowOverlap="1" wp14:anchorId="1FABC737">
            <wp:simplePos x="0" y="0"/>
            <wp:positionH relativeFrom="column">
              <wp:posOffset>3578225</wp:posOffset>
            </wp:positionH>
            <wp:positionV relativeFrom="paragraph">
              <wp:posOffset>661579</wp:posOffset>
            </wp:positionV>
            <wp:extent cx="2438037" cy="2566353"/>
            <wp:effectExtent l="0" t="0" r="635" b="5715"/>
            <wp:wrapSquare wrapText="bothSides"/>
            <wp:docPr id="43" name="Рисунок 43" descr="https://cf.ppt-online.org/files/slide/c/C0AgHrM5RmTu9hl41otGewB6Yzsa8UWyKxpF2q/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f.ppt-online.org/files/slide/c/C0AgHrM5RmTu9hl41otGewB6Yzsa8UWyKxpF2q/slide-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616" r="14221"/>
                    <a:stretch/>
                  </pic:blipFill>
                  <pic:spPr bwMode="auto">
                    <a:xfrm>
                      <a:off x="0" y="0"/>
                      <a:ext cx="2438037" cy="25663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71B7" w:rsidRPr="002B1E7E">
        <w:rPr>
          <w:szCs w:val="24"/>
        </w:rPr>
        <w:t>С целью удобства описания особенностей рельефа, локализации патологических процессов принято условное обозначение поверхностей коронки зуба:</w:t>
      </w:r>
    </w:p>
    <w:p w:rsidR="002271B7" w:rsidRPr="002B1E7E" w:rsidRDefault="002271B7" w:rsidP="007C4349">
      <w:pPr>
        <w:pStyle w:val="a4"/>
        <w:numPr>
          <w:ilvl w:val="0"/>
          <w:numId w:val="2"/>
        </w:numPr>
        <w:spacing w:line="360" w:lineRule="auto"/>
        <w:ind w:left="142" w:firstLine="567"/>
        <w:jc w:val="both"/>
        <w:rPr>
          <w:szCs w:val="24"/>
        </w:rPr>
      </w:pPr>
      <w:proofErr w:type="spellStart"/>
      <w:r w:rsidRPr="002B1E7E">
        <w:rPr>
          <w:szCs w:val="24"/>
        </w:rPr>
        <w:t>Окклюзионная</w:t>
      </w:r>
      <w:proofErr w:type="spellEnd"/>
      <w:r w:rsidRPr="002B1E7E">
        <w:rPr>
          <w:szCs w:val="24"/>
        </w:rPr>
        <w:t xml:space="preserve"> поверхность (поверхность смыкания) - обращена к зубам противоположной челюсти. Она имеется у моляров и премоляров, резцы образуют режущий край, клыки - рвущий бугор.</w:t>
      </w:r>
    </w:p>
    <w:p w:rsidR="002271B7" w:rsidRPr="002B1E7E" w:rsidRDefault="002271B7" w:rsidP="007C4349">
      <w:pPr>
        <w:pStyle w:val="a4"/>
        <w:numPr>
          <w:ilvl w:val="0"/>
          <w:numId w:val="2"/>
        </w:numPr>
        <w:spacing w:line="360" w:lineRule="auto"/>
        <w:ind w:left="142" w:firstLine="567"/>
        <w:jc w:val="both"/>
        <w:rPr>
          <w:szCs w:val="24"/>
        </w:rPr>
      </w:pPr>
      <w:r w:rsidRPr="002B1E7E">
        <w:rPr>
          <w:szCs w:val="24"/>
        </w:rPr>
        <w:t>Вестибулярная поверхность - ориентирована в преддверие полости рта. У передних зубов, соприкасающихся с губами, эта поверхность может называться губной, а у задних, прилежащих к щеке, - щечной.</w:t>
      </w:r>
    </w:p>
    <w:p w:rsidR="002271B7" w:rsidRPr="002B1E7E" w:rsidRDefault="002271B7" w:rsidP="007C4349">
      <w:pPr>
        <w:pStyle w:val="a4"/>
        <w:numPr>
          <w:ilvl w:val="0"/>
          <w:numId w:val="2"/>
        </w:numPr>
        <w:spacing w:line="360" w:lineRule="auto"/>
        <w:ind w:left="142" w:firstLine="567"/>
        <w:jc w:val="both"/>
        <w:rPr>
          <w:szCs w:val="24"/>
        </w:rPr>
      </w:pPr>
      <w:r w:rsidRPr="002B1E7E">
        <w:rPr>
          <w:szCs w:val="24"/>
        </w:rPr>
        <w:t xml:space="preserve">Оральная (язычная, небная) поверхность - обращена в полость рта. </w:t>
      </w:r>
    </w:p>
    <w:p w:rsidR="002271B7" w:rsidRDefault="00A94DBE" w:rsidP="007C4349">
      <w:pPr>
        <w:pStyle w:val="a4"/>
        <w:numPr>
          <w:ilvl w:val="0"/>
          <w:numId w:val="2"/>
        </w:numPr>
        <w:spacing w:line="360" w:lineRule="auto"/>
        <w:ind w:left="142" w:firstLine="567"/>
        <w:jc w:val="both"/>
        <w:rPr>
          <w:szCs w:val="24"/>
        </w:rPr>
      </w:pPr>
      <w:proofErr w:type="spellStart"/>
      <w:r>
        <w:rPr>
          <w:szCs w:val="24"/>
        </w:rPr>
        <w:t>Апроксимальные</w:t>
      </w:r>
      <w:proofErr w:type="spellEnd"/>
      <w:r w:rsidR="002271B7" w:rsidRPr="002B1E7E">
        <w:rPr>
          <w:szCs w:val="24"/>
        </w:rPr>
        <w:t xml:space="preserve"> (медиальные, дистальные для передней группы зубов; передние, задние для боковой группы зубов) поверхности прилежат к соседним зубам. Данные поверхности также называют </w:t>
      </w:r>
      <w:proofErr w:type="spellStart"/>
      <w:r w:rsidR="002271B7" w:rsidRPr="002B1E7E">
        <w:rPr>
          <w:szCs w:val="24"/>
        </w:rPr>
        <w:t>апроксимальными</w:t>
      </w:r>
      <w:proofErr w:type="spellEnd"/>
      <w:r w:rsidR="002271B7" w:rsidRPr="002B1E7E">
        <w:rPr>
          <w:szCs w:val="24"/>
        </w:rPr>
        <w:t>.</w:t>
      </w:r>
    </w:p>
    <w:p w:rsidR="002271B7" w:rsidRDefault="002271B7" w:rsidP="007C4349">
      <w:pPr>
        <w:pStyle w:val="a4"/>
        <w:spacing w:line="360" w:lineRule="auto"/>
        <w:ind w:firstLine="567"/>
        <w:jc w:val="both"/>
        <w:rPr>
          <w:szCs w:val="24"/>
        </w:rPr>
      </w:pPr>
      <w:r w:rsidRPr="002B1E7E">
        <w:rPr>
          <w:szCs w:val="24"/>
        </w:rPr>
        <w:lastRenderedPageBreak/>
        <w:t>Всего насчиты</w:t>
      </w:r>
      <w:r w:rsidR="0042280D" w:rsidRPr="002B1E7E">
        <w:rPr>
          <w:szCs w:val="24"/>
        </w:rPr>
        <w:t>вается в постоянном прикусе 32 з</w:t>
      </w:r>
      <w:r w:rsidRPr="002B1E7E">
        <w:rPr>
          <w:szCs w:val="24"/>
        </w:rPr>
        <w:t>уба: 8 резцов, 4 клыка, 8 малых коренных зубов (премоляров), 12 больших коренных зубов (моляров).</w:t>
      </w:r>
    </w:p>
    <w:p w:rsidR="002B1E7E" w:rsidRDefault="002B1E7E" w:rsidP="007C4349">
      <w:pPr>
        <w:pStyle w:val="a4"/>
        <w:spacing w:line="360" w:lineRule="auto"/>
        <w:ind w:firstLine="567"/>
        <w:jc w:val="both"/>
        <w:rPr>
          <w:szCs w:val="24"/>
        </w:rPr>
      </w:pPr>
    </w:p>
    <w:p w:rsidR="002B1E7E" w:rsidRPr="00974AA2" w:rsidRDefault="00974AA2" w:rsidP="007C4349">
      <w:pPr>
        <w:pStyle w:val="a4"/>
        <w:spacing w:line="360" w:lineRule="auto"/>
        <w:ind w:firstLine="567"/>
        <w:jc w:val="center"/>
        <w:rPr>
          <w:b/>
        </w:rPr>
      </w:pPr>
      <w:r w:rsidRPr="00974AA2">
        <w:rPr>
          <w:b/>
        </w:rPr>
        <w:t xml:space="preserve">1.1 </w:t>
      </w:r>
      <w:r w:rsidR="002B1E7E" w:rsidRPr="00974AA2">
        <w:rPr>
          <w:b/>
        </w:rPr>
        <w:t>ГИСТОЛОГИЧЕСКОЕ СТРОЕНИЕ ЗУБА</w:t>
      </w:r>
    </w:p>
    <w:p w:rsidR="00774B0D" w:rsidRDefault="00974AA2" w:rsidP="007C4349">
      <w:pPr>
        <w:pStyle w:val="a4"/>
        <w:spacing w:line="360" w:lineRule="auto"/>
        <w:ind w:firstLine="567"/>
        <w:jc w:val="center"/>
        <w:rPr>
          <w:b/>
          <w:sz w:val="20"/>
          <w:szCs w:val="24"/>
        </w:rPr>
      </w:pPr>
      <w:r w:rsidRPr="00774B0D">
        <w:rPr>
          <w:b/>
          <w:noProof/>
          <w:sz w:val="20"/>
          <w:szCs w:val="24"/>
          <w:lang w:eastAsia="ru-RU"/>
        </w:rPr>
        <w:drawing>
          <wp:anchor distT="0" distB="0" distL="114300" distR="114300" simplePos="0" relativeHeight="251662336" behindDoc="0" locked="0" layoutInCell="1" allowOverlap="1">
            <wp:simplePos x="0" y="0"/>
            <wp:positionH relativeFrom="column">
              <wp:posOffset>106045</wp:posOffset>
            </wp:positionH>
            <wp:positionV relativeFrom="paragraph">
              <wp:posOffset>198120</wp:posOffset>
            </wp:positionV>
            <wp:extent cx="5779770" cy="5975985"/>
            <wp:effectExtent l="0" t="0" r="0" b="5715"/>
            <wp:wrapSquare wrapText="bothSides"/>
            <wp:docPr id="40" name="Рисунок 40" descr="D:\Ирина\Стоматология\Пособия\реставрации\картинки\гистология зу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рина\Стоматология\Пособия\реставрации\картинки\гистология зуба.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51" t="7317" r="11824"/>
                    <a:stretch/>
                  </pic:blipFill>
                  <pic:spPr bwMode="auto">
                    <a:xfrm>
                      <a:off x="0" y="0"/>
                      <a:ext cx="5779770" cy="597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4B0D" w:rsidRPr="00974AA2" w:rsidRDefault="00774B0D" w:rsidP="007C4349">
      <w:pPr>
        <w:pStyle w:val="a4"/>
        <w:spacing w:line="360" w:lineRule="auto"/>
        <w:jc w:val="both"/>
        <w:rPr>
          <w:color w:val="000000"/>
          <w:sz w:val="26"/>
          <w:szCs w:val="26"/>
          <w:lang w:val="be-BY"/>
        </w:rPr>
      </w:pPr>
      <w:r w:rsidRPr="00974AA2">
        <w:rPr>
          <w:sz w:val="26"/>
          <w:szCs w:val="26"/>
          <w:lang w:val="en-US"/>
        </w:rPr>
        <w:t>I</w:t>
      </w:r>
      <w:r w:rsidRPr="00974AA2">
        <w:rPr>
          <w:sz w:val="26"/>
          <w:szCs w:val="26"/>
        </w:rPr>
        <w:t xml:space="preserve"> – коронка, </w:t>
      </w:r>
      <w:r w:rsidRPr="00974AA2">
        <w:rPr>
          <w:sz w:val="26"/>
          <w:szCs w:val="26"/>
          <w:lang w:val="en-US"/>
        </w:rPr>
        <w:t>II</w:t>
      </w:r>
      <w:r w:rsidRPr="00974AA2">
        <w:rPr>
          <w:sz w:val="26"/>
          <w:szCs w:val="26"/>
        </w:rPr>
        <w:t xml:space="preserve"> – шейка, </w:t>
      </w:r>
      <w:r w:rsidRPr="00974AA2">
        <w:rPr>
          <w:sz w:val="26"/>
          <w:szCs w:val="26"/>
          <w:lang w:val="en-US"/>
        </w:rPr>
        <w:t>III</w:t>
      </w:r>
      <w:r w:rsidRPr="00974AA2">
        <w:rPr>
          <w:sz w:val="26"/>
          <w:szCs w:val="26"/>
        </w:rPr>
        <w:t xml:space="preserve"> </w:t>
      </w:r>
      <w:r w:rsidR="00974AA2" w:rsidRPr="00974AA2">
        <w:rPr>
          <w:sz w:val="26"/>
          <w:szCs w:val="26"/>
        </w:rPr>
        <w:t>–</w:t>
      </w:r>
      <w:r w:rsidRPr="00974AA2">
        <w:rPr>
          <w:sz w:val="26"/>
          <w:szCs w:val="26"/>
        </w:rPr>
        <w:t xml:space="preserve"> корень</w:t>
      </w:r>
      <w:r w:rsidR="00974AA2" w:rsidRPr="00974AA2">
        <w:rPr>
          <w:sz w:val="26"/>
          <w:szCs w:val="26"/>
        </w:rPr>
        <w:t xml:space="preserve">, </w:t>
      </w:r>
      <w:r w:rsidR="00404962" w:rsidRPr="00974AA2">
        <w:rPr>
          <w:rFonts w:eastAsia="Times New Roman"/>
          <w:color w:val="000000"/>
          <w:sz w:val="26"/>
          <w:szCs w:val="26"/>
          <w:lang w:val="be-BY" w:eastAsia="be-BY"/>
        </w:rPr>
        <w:t>1 -эмалевые призмы</w:t>
      </w:r>
      <w:r w:rsidR="00EA3DFB" w:rsidRPr="00974AA2">
        <w:rPr>
          <w:rFonts w:eastAsia="Times New Roman"/>
          <w:color w:val="000000"/>
          <w:sz w:val="26"/>
          <w:szCs w:val="26"/>
          <w:lang w:val="be-BY" w:eastAsia="be-BY"/>
        </w:rPr>
        <w:t>,</w:t>
      </w:r>
      <w:r w:rsidR="00974AA2" w:rsidRPr="00974AA2">
        <w:rPr>
          <w:rFonts w:eastAsia="Times New Roman"/>
          <w:color w:val="000000"/>
          <w:sz w:val="26"/>
          <w:szCs w:val="26"/>
          <w:lang w:val="be-BY" w:eastAsia="be-BY"/>
        </w:rPr>
        <w:t xml:space="preserve"> </w:t>
      </w:r>
      <w:r w:rsidRPr="00974AA2">
        <w:rPr>
          <w:rFonts w:eastAsia="Times New Roman"/>
          <w:iCs/>
          <w:color w:val="000000"/>
          <w:sz w:val="26"/>
          <w:szCs w:val="26"/>
          <w:lang w:val="be-BY" w:eastAsia="be-BY"/>
        </w:rPr>
        <w:t>2</w:t>
      </w:r>
      <w:r w:rsidRPr="00974AA2">
        <w:rPr>
          <w:rFonts w:eastAsia="Times New Roman"/>
          <w:i/>
          <w:iCs/>
          <w:color w:val="000000"/>
          <w:sz w:val="26"/>
          <w:szCs w:val="26"/>
          <w:lang w:val="be-BY" w:eastAsia="be-BY"/>
        </w:rPr>
        <w:t xml:space="preserve"> </w:t>
      </w:r>
      <w:r w:rsidR="00404962" w:rsidRPr="00974AA2">
        <w:rPr>
          <w:rFonts w:eastAsia="Times New Roman"/>
          <w:i/>
          <w:iCs/>
          <w:color w:val="000000"/>
          <w:sz w:val="26"/>
          <w:szCs w:val="26"/>
          <w:lang w:val="be-BY" w:eastAsia="be-BY"/>
        </w:rPr>
        <w:t>-</w:t>
      </w:r>
      <w:r w:rsidRPr="00974AA2">
        <w:rPr>
          <w:rFonts w:eastAsia="Times New Roman"/>
          <w:i/>
          <w:iCs/>
          <w:color w:val="000000"/>
          <w:sz w:val="26"/>
          <w:szCs w:val="26"/>
          <w:lang w:val="be-BY" w:eastAsia="be-BY"/>
        </w:rPr>
        <w:t> </w:t>
      </w:r>
      <w:r w:rsidR="00404962" w:rsidRPr="00974AA2">
        <w:rPr>
          <w:rFonts w:eastAsia="Times New Roman"/>
          <w:color w:val="000000"/>
          <w:sz w:val="26"/>
          <w:szCs w:val="26"/>
          <w:lang w:val="be-BY" w:eastAsia="be-BY"/>
        </w:rPr>
        <w:t>эмалевые пучки</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xml:space="preserve"> 3 </w:t>
      </w:r>
      <w:r w:rsidR="00404962" w:rsidRPr="00974AA2">
        <w:rPr>
          <w:rFonts w:eastAsia="Times New Roman"/>
          <w:color w:val="000000"/>
          <w:sz w:val="26"/>
          <w:szCs w:val="26"/>
          <w:lang w:val="be-BY" w:eastAsia="be-BY"/>
        </w:rPr>
        <w:t>- эмалевые пластинки</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w:t>
      </w:r>
      <w:r w:rsidR="00974AA2" w:rsidRPr="00974AA2">
        <w:rPr>
          <w:rFonts w:eastAsia="Times New Roman"/>
          <w:color w:val="000000"/>
          <w:sz w:val="26"/>
          <w:szCs w:val="26"/>
          <w:lang w:val="be-BY" w:eastAsia="be-BY"/>
        </w:rPr>
        <w:t xml:space="preserve"> </w:t>
      </w:r>
      <w:r w:rsidR="00404962" w:rsidRPr="00974AA2">
        <w:rPr>
          <w:rFonts w:eastAsia="Times New Roman"/>
          <w:iCs/>
          <w:color w:val="000000"/>
          <w:sz w:val="26"/>
          <w:szCs w:val="26"/>
          <w:lang w:val="be-BY" w:eastAsia="be-BY"/>
        </w:rPr>
        <w:t>4 -</w:t>
      </w:r>
      <w:r w:rsidR="00404962" w:rsidRPr="00974AA2">
        <w:rPr>
          <w:rFonts w:eastAsia="Times New Roman"/>
          <w:color w:val="000000"/>
          <w:sz w:val="26"/>
          <w:szCs w:val="26"/>
          <w:lang w:val="be-BY" w:eastAsia="be-BY"/>
        </w:rPr>
        <w:t xml:space="preserve"> линии Ретциуса в эмали</w:t>
      </w:r>
      <w:r w:rsidR="00EA3DFB" w:rsidRPr="00974AA2">
        <w:rPr>
          <w:rFonts w:eastAsia="Times New Roman"/>
          <w:color w:val="000000"/>
          <w:sz w:val="26"/>
          <w:szCs w:val="26"/>
          <w:lang w:val="be-BY" w:eastAsia="be-BY"/>
        </w:rPr>
        <w:t>,</w:t>
      </w:r>
      <w:r w:rsidR="00404962" w:rsidRPr="00974AA2">
        <w:rPr>
          <w:rFonts w:eastAsia="Times New Roman"/>
          <w:color w:val="000000"/>
          <w:sz w:val="26"/>
          <w:szCs w:val="26"/>
          <w:lang w:val="be-BY" w:eastAsia="be-BY"/>
        </w:rPr>
        <w:t xml:space="preserve"> </w:t>
      </w:r>
      <w:r w:rsidRPr="00974AA2">
        <w:rPr>
          <w:rFonts w:eastAsia="Times New Roman"/>
          <w:color w:val="000000"/>
          <w:sz w:val="26"/>
          <w:szCs w:val="26"/>
          <w:lang w:val="be-BY" w:eastAsia="be-BY"/>
        </w:rPr>
        <w:t xml:space="preserve"> 5 </w:t>
      </w:r>
      <w:r w:rsidR="00404962" w:rsidRPr="00974AA2">
        <w:rPr>
          <w:rFonts w:eastAsia="Times New Roman"/>
          <w:color w:val="000000"/>
          <w:sz w:val="26"/>
          <w:szCs w:val="26"/>
          <w:lang w:val="be-BY" w:eastAsia="be-BY"/>
        </w:rPr>
        <w:t>-</w:t>
      </w:r>
      <w:r w:rsidRPr="00974AA2">
        <w:rPr>
          <w:rFonts w:eastAsia="Times New Roman"/>
          <w:color w:val="000000"/>
          <w:sz w:val="26"/>
          <w:szCs w:val="26"/>
          <w:lang w:val="be-BY" w:eastAsia="be-BY"/>
        </w:rPr>
        <w:t xml:space="preserve"> радиальн</w:t>
      </w:r>
      <w:r w:rsidR="00EA3DFB" w:rsidRPr="00974AA2">
        <w:rPr>
          <w:rFonts w:eastAsia="Times New Roman"/>
          <w:color w:val="000000"/>
          <w:sz w:val="26"/>
          <w:szCs w:val="26"/>
          <w:lang w:val="be-BY" w:eastAsia="be-BY"/>
        </w:rPr>
        <w:t>ые коллагеновые волокна дентина,</w:t>
      </w:r>
      <w:r w:rsidRPr="00974AA2">
        <w:rPr>
          <w:rFonts w:eastAsia="Times New Roman"/>
          <w:color w:val="000000"/>
          <w:sz w:val="26"/>
          <w:szCs w:val="26"/>
          <w:lang w:val="be-BY" w:eastAsia="be-BY"/>
        </w:rPr>
        <w:t> </w:t>
      </w:r>
      <w:r w:rsidRPr="00974AA2">
        <w:rPr>
          <w:rFonts w:eastAsia="Times New Roman"/>
          <w:iCs/>
          <w:color w:val="000000"/>
          <w:sz w:val="26"/>
          <w:szCs w:val="26"/>
          <w:lang w:val="be-BY" w:eastAsia="be-BY"/>
        </w:rPr>
        <w:t xml:space="preserve">6 </w:t>
      </w:r>
      <w:r w:rsidR="00404962" w:rsidRPr="00974AA2">
        <w:rPr>
          <w:rFonts w:eastAsia="Times New Roman"/>
          <w:iCs/>
          <w:color w:val="000000"/>
          <w:sz w:val="26"/>
          <w:szCs w:val="26"/>
          <w:lang w:val="be-BY" w:eastAsia="be-BY"/>
        </w:rPr>
        <w:t>-</w:t>
      </w:r>
      <w:r w:rsidRPr="00974AA2">
        <w:rPr>
          <w:rFonts w:eastAsia="Times New Roman"/>
          <w:i/>
          <w:iCs/>
          <w:color w:val="000000"/>
          <w:sz w:val="26"/>
          <w:szCs w:val="26"/>
          <w:lang w:val="be-BY" w:eastAsia="be-BY"/>
        </w:rPr>
        <w:t> </w:t>
      </w:r>
      <w:r w:rsidR="00EA3DFB" w:rsidRPr="00974AA2">
        <w:rPr>
          <w:rFonts w:eastAsia="Times New Roman"/>
          <w:color w:val="000000"/>
          <w:sz w:val="26"/>
          <w:szCs w:val="26"/>
          <w:lang w:val="be-BY" w:eastAsia="be-BY"/>
        </w:rPr>
        <w:t>эмалевые веретена,</w:t>
      </w:r>
      <w:r w:rsidRPr="00974AA2">
        <w:rPr>
          <w:rFonts w:eastAsia="Times New Roman"/>
          <w:color w:val="000000"/>
          <w:sz w:val="26"/>
          <w:szCs w:val="26"/>
          <w:lang w:val="be-BY" w:eastAsia="be-BY"/>
        </w:rPr>
        <w:t xml:space="preserve"> 7</w:t>
      </w:r>
      <w:r w:rsidR="00EA3DFB" w:rsidRPr="00974AA2">
        <w:rPr>
          <w:rFonts w:eastAsia="Times New Roman"/>
          <w:color w:val="000000"/>
          <w:sz w:val="26"/>
          <w:szCs w:val="26"/>
          <w:lang w:val="be-BY" w:eastAsia="be-BY"/>
        </w:rPr>
        <w:t xml:space="preserve"> </w:t>
      </w:r>
      <w:r w:rsidR="00404962" w:rsidRPr="00974AA2">
        <w:rPr>
          <w:rFonts w:eastAsia="Times New Roman"/>
          <w:color w:val="000000"/>
          <w:sz w:val="26"/>
          <w:szCs w:val="26"/>
          <w:lang w:val="be-BY" w:eastAsia="be-BY"/>
        </w:rPr>
        <w:t>-</w:t>
      </w:r>
      <w:r w:rsidRPr="00974AA2">
        <w:rPr>
          <w:rFonts w:eastAsia="Times New Roman"/>
          <w:color w:val="000000"/>
          <w:sz w:val="26"/>
          <w:szCs w:val="26"/>
          <w:lang w:val="be-BY" w:eastAsia="be-BY"/>
        </w:rPr>
        <w:t xml:space="preserve"> </w:t>
      </w:r>
      <w:r w:rsidR="00EA3DFB" w:rsidRPr="00974AA2">
        <w:rPr>
          <w:rFonts w:eastAsia="Times New Roman"/>
          <w:color w:val="000000"/>
          <w:sz w:val="26"/>
          <w:szCs w:val="26"/>
          <w:lang w:val="be-BY" w:eastAsia="be-BY"/>
        </w:rPr>
        <w:t>интерглобулярный дентин,</w:t>
      </w:r>
      <w:r w:rsidRPr="00974AA2">
        <w:rPr>
          <w:rFonts w:eastAsia="Times New Roman"/>
          <w:color w:val="000000"/>
          <w:sz w:val="26"/>
          <w:szCs w:val="26"/>
          <w:lang w:val="be-BY" w:eastAsia="be-BY"/>
        </w:rPr>
        <w:t> </w:t>
      </w:r>
      <w:r w:rsidR="00404962" w:rsidRPr="00974AA2">
        <w:rPr>
          <w:rFonts w:eastAsia="Times New Roman"/>
          <w:iCs/>
          <w:color w:val="000000"/>
          <w:sz w:val="26"/>
          <w:szCs w:val="26"/>
          <w:lang w:val="be-BY" w:eastAsia="be-BY"/>
        </w:rPr>
        <w:t>8 -</w:t>
      </w:r>
      <w:r w:rsidRPr="00974AA2">
        <w:rPr>
          <w:rFonts w:eastAsia="Times New Roman"/>
          <w:color w:val="000000"/>
          <w:sz w:val="26"/>
          <w:szCs w:val="26"/>
          <w:lang w:val="be-BY" w:eastAsia="be-BY"/>
        </w:rPr>
        <w:t xml:space="preserve"> тангенциальные </w:t>
      </w:r>
      <w:r w:rsidR="00EA3DFB" w:rsidRPr="00974AA2">
        <w:rPr>
          <w:rFonts w:eastAsia="Times New Roman"/>
          <w:color w:val="000000"/>
          <w:sz w:val="26"/>
          <w:szCs w:val="26"/>
          <w:lang w:val="be-BY" w:eastAsia="be-BY"/>
        </w:rPr>
        <w:t>коллагеновые волокна дентина,</w:t>
      </w:r>
      <w:r w:rsidR="00974AA2" w:rsidRPr="00974AA2">
        <w:rPr>
          <w:rFonts w:eastAsia="Times New Roman"/>
          <w:color w:val="000000"/>
          <w:sz w:val="26"/>
          <w:szCs w:val="26"/>
          <w:lang w:val="be-BY" w:eastAsia="be-BY"/>
        </w:rPr>
        <w:t xml:space="preserve"> </w:t>
      </w:r>
      <w:r w:rsidR="00EA3DFB" w:rsidRPr="00974AA2">
        <w:rPr>
          <w:rFonts w:eastAsia="Times New Roman"/>
          <w:iCs/>
          <w:color w:val="000000"/>
          <w:sz w:val="26"/>
          <w:szCs w:val="26"/>
          <w:lang w:val="be-BY" w:eastAsia="be-BY"/>
        </w:rPr>
        <w:t>9</w:t>
      </w:r>
      <w:r w:rsidR="00EA3DFB" w:rsidRPr="00974AA2">
        <w:rPr>
          <w:rFonts w:eastAsia="Times New Roman"/>
          <w:color w:val="000000"/>
          <w:sz w:val="26"/>
          <w:szCs w:val="26"/>
          <w:lang w:val="be-BY" w:eastAsia="be-BY"/>
        </w:rPr>
        <w:t xml:space="preserve"> – эмаль,</w:t>
      </w:r>
      <w:r w:rsidRPr="00974AA2">
        <w:rPr>
          <w:rFonts w:eastAsia="Times New Roman"/>
          <w:color w:val="000000"/>
          <w:sz w:val="26"/>
          <w:szCs w:val="26"/>
          <w:lang w:val="be-BY" w:eastAsia="be-BY"/>
        </w:rPr>
        <w:t> </w:t>
      </w:r>
      <w:r w:rsidRPr="00974AA2">
        <w:rPr>
          <w:rFonts w:eastAsia="Times New Roman"/>
          <w:iCs/>
          <w:color w:val="000000"/>
          <w:sz w:val="26"/>
          <w:szCs w:val="26"/>
          <w:lang w:val="be-BY" w:eastAsia="be-BY"/>
        </w:rPr>
        <w:t>10</w:t>
      </w:r>
      <w:r w:rsidR="00EA3DFB" w:rsidRPr="00974AA2">
        <w:rPr>
          <w:rFonts w:eastAsia="Times New Roman"/>
          <w:iCs/>
          <w:color w:val="000000"/>
          <w:sz w:val="26"/>
          <w:szCs w:val="26"/>
          <w:lang w:val="be-BY" w:eastAsia="be-BY"/>
        </w:rPr>
        <w:t xml:space="preserve"> -</w:t>
      </w:r>
      <w:r w:rsidRPr="00974AA2">
        <w:rPr>
          <w:rFonts w:eastAsia="Times New Roman"/>
          <w:color w:val="000000"/>
          <w:sz w:val="26"/>
          <w:szCs w:val="26"/>
          <w:lang w:val="be-BY" w:eastAsia="be-BY"/>
        </w:rPr>
        <w:t xml:space="preserve"> дентинная тр</w:t>
      </w:r>
      <w:r w:rsidR="00EA3DFB" w:rsidRPr="00974AA2">
        <w:rPr>
          <w:rFonts w:eastAsia="Times New Roman"/>
          <w:color w:val="000000"/>
          <w:sz w:val="26"/>
          <w:szCs w:val="26"/>
          <w:lang w:val="be-BY" w:eastAsia="be-BY"/>
        </w:rPr>
        <w:t>убочка с отростком одонтобласта,</w:t>
      </w:r>
      <w:r w:rsidRPr="00974AA2">
        <w:rPr>
          <w:rFonts w:eastAsia="Times New Roman"/>
          <w:color w:val="000000"/>
          <w:sz w:val="26"/>
          <w:szCs w:val="26"/>
          <w:lang w:val="be-BY" w:eastAsia="be-BY"/>
        </w:rPr>
        <w:t xml:space="preserve"> 11</w:t>
      </w:r>
      <w:r w:rsidR="00EA3DFB" w:rsidRPr="00974AA2">
        <w:rPr>
          <w:rFonts w:eastAsia="Times New Roman"/>
          <w:color w:val="000000"/>
          <w:sz w:val="26"/>
          <w:szCs w:val="26"/>
          <w:lang w:val="be-BY" w:eastAsia="be-BY"/>
        </w:rPr>
        <w:t>- десна,</w:t>
      </w:r>
      <w:r w:rsidRPr="00974AA2">
        <w:rPr>
          <w:rFonts w:eastAsia="Times New Roman"/>
          <w:color w:val="000000"/>
          <w:sz w:val="26"/>
          <w:szCs w:val="26"/>
          <w:lang w:val="be-BY" w:eastAsia="be-BY"/>
        </w:rPr>
        <w:t> </w:t>
      </w:r>
      <w:r w:rsidRPr="00974AA2">
        <w:rPr>
          <w:rFonts w:eastAsia="Times New Roman"/>
          <w:iCs/>
          <w:color w:val="000000"/>
          <w:sz w:val="26"/>
          <w:szCs w:val="26"/>
          <w:lang w:val="be-BY" w:eastAsia="be-BY"/>
        </w:rPr>
        <w:t>12</w:t>
      </w:r>
      <w:r w:rsidRPr="00974AA2">
        <w:rPr>
          <w:rFonts w:eastAsia="Times New Roman"/>
          <w:i/>
          <w:iCs/>
          <w:color w:val="000000"/>
          <w:sz w:val="26"/>
          <w:szCs w:val="26"/>
          <w:lang w:val="be-BY" w:eastAsia="be-BY"/>
        </w:rPr>
        <w:t> </w:t>
      </w:r>
      <w:r w:rsidR="00EA3DFB" w:rsidRPr="00974AA2">
        <w:rPr>
          <w:rFonts w:eastAsia="Times New Roman"/>
          <w:color w:val="000000"/>
          <w:sz w:val="26"/>
          <w:szCs w:val="26"/>
          <w:lang w:val="be-BY" w:eastAsia="be-BY"/>
        </w:rPr>
        <w:t>– сосуды,</w:t>
      </w:r>
      <w:r w:rsidRPr="00974AA2">
        <w:rPr>
          <w:rFonts w:eastAsia="Times New Roman"/>
          <w:color w:val="000000"/>
          <w:sz w:val="26"/>
          <w:szCs w:val="26"/>
          <w:lang w:val="be-BY" w:eastAsia="be-BY"/>
        </w:rPr>
        <w:t> </w:t>
      </w:r>
      <w:r w:rsidRPr="00974AA2">
        <w:rPr>
          <w:rFonts w:eastAsia="Times New Roman"/>
          <w:iCs/>
          <w:color w:val="000000"/>
          <w:sz w:val="26"/>
          <w:szCs w:val="26"/>
          <w:lang w:val="be-BY" w:eastAsia="be-BY"/>
        </w:rPr>
        <w:t>13</w:t>
      </w:r>
      <w:r w:rsidRPr="00974AA2">
        <w:rPr>
          <w:rFonts w:eastAsia="Times New Roman"/>
          <w:i/>
          <w:iCs/>
          <w:color w:val="000000"/>
          <w:sz w:val="26"/>
          <w:szCs w:val="26"/>
          <w:lang w:val="be-BY" w:eastAsia="be-BY"/>
        </w:rPr>
        <w:t> </w:t>
      </w:r>
      <w:r w:rsidR="00EA3DFB" w:rsidRPr="00974AA2">
        <w:rPr>
          <w:rFonts w:eastAsia="Times New Roman"/>
          <w:color w:val="000000"/>
          <w:sz w:val="26"/>
          <w:szCs w:val="26"/>
          <w:lang w:val="be-BY" w:eastAsia="be-BY"/>
        </w:rPr>
        <w:t xml:space="preserve">- </w:t>
      </w:r>
      <w:r w:rsidRPr="00974AA2">
        <w:rPr>
          <w:rFonts w:eastAsia="Times New Roman"/>
          <w:color w:val="000000"/>
          <w:sz w:val="26"/>
          <w:szCs w:val="26"/>
          <w:lang w:val="be-BY" w:eastAsia="be-BY"/>
        </w:rPr>
        <w:t>пульпа зуба</w:t>
      </w:r>
      <w:r w:rsidR="00EA3DFB" w:rsidRPr="00974AA2">
        <w:rPr>
          <w:rFonts w:eastAsia="Times New Roman"/>
          <w:color w:val="000000"/>
          <w:sz w:val="26"/>
          <w:szCs w:val="26"/>
          <w:lang w:val="be-BY" w:eastAsia="be-BY"/>
        </w:rPr>
        <w:t>,</w:t>
      </w:r>
      <w:r w:rsidR="00974AA2" w:rsidRPr="00974AA2">
        <w:rPr>
          <w:rFonts w:eastAsia="Times New Roman"/>
          <w:color w:val="000000"/>
          <w:sz w:val="26"/>
          <w:szCs w:val="26"/>
          <w:lang w:val="be-BY" w:eastAsia="be-BY"/>
        </w:rPr>
        <w:t xml:space="preserve"> </w:t>
      </w:r>
      <w:r w:rsidRPr="00974AA2">
        <w:rPr>
          <w:rFonts w:eastAsia="Times New Roman"/>
          <w:iCs/>
          <w:color w:val="000000"/>
          <w:sz w:val="26"/>
          <w:szCs w:val="26"/>
          <w:lang w:val="be-BY" w:eastAsia="be-BY"/>
        </w:rPr>
        <w:t xml:space="preserve">14 </w:t>
      </w:r>
      <w:r w:rsidR="00EA3DFB" w:rsidRPr="00974AA2">
        <w:rPr>
          <w:rFonts w:eastAsia="Times New Roman"/>
          <w:i/>
          <w:iCs/>
          <w:color w:val="000000"/>
          <w:sz w:val="26"/>
          <w:szCs w:val="26"/>
          <w:lang w:val="be-BY" w:eastAsia="be-BY"/>
        </w:rPr>
        <w:t>-</w:t>
      </w:r>
      <w:r w:rsidRPr="00974AA2">
        <w:rPr>
          <w:rFonts w:eastAsia="Times New Roman"/>
          <w:i/>
          <w:iCs/>
          <w:color w:val="000000"/>
          <w:sz w:val="26"/>
          <w:szCs w:val="26"/>
          <w:lang w:val="be-BY" w:eastAsia="be-BY"/>
        </w:rPr>
        <w:t> </w:t>
      </w:r>
      <w:r w:rsidRPr="00974AA2">
        <w:rPr>
          <w:rFonts w:eastAsia="Times New Roman"/>
          <w:color w:val="000000"/>
          <w:sz w:val="26"/>
          <w:szCs w:val="26"/>
          <w:lang w:val="be-BY" w:eastAsia="be-BY"/>
        </w:rPr>
        <w:t>основное вещество дентина</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w:t>
      </w:r>
      <w:r w:rsidRPr="00974AA2">
        <w:rPr>
          <w:rFonts w:eastAsia="Times New Roman"/>
          <w:iCs/>
          <w:color w:val="000000"/>
          <w:sz w:val="26"/>
          <w:szCs w:val="26"/>
          <w:lang w:val="be-BY" w:eastAsia="be-BY"/>
        </w:rPr>
        <w:t>15</w:t>
      </w:r>
      <w:r w:rsidRPr="00974AA2">
        <w:rPr>
          <w:rFonts w:eastAsia="Times New Roman"/>
          <w:i/>
          <w:iCs/>
          <w:color w:val="000000"/>
          <w:sz w:val="26"/>
          <w:szCs w:val="26"/>
          <w:lang w:val="be-BY" w:eastAsia="be-BY"/>
        </w:rPr>
        <w:t xml:space="preserve"> </w:t>
      </w:r>
      <w:r w:rsidR="00EA3DFB" w:rsidRPr="00974AA2">
        <w:rPr>
          <w:rFonts w:eastAsia="Times New Roman"/>
          <w:i/>
          <w:iCs/>
          <w:color w:val="000000"/>
          <w:sz w:val="26"/>
          <w:szCs w:val="26"/>
          <w:lang w:val="be-BY" w:eastAsia="be-BY"/>
        </w:rPr>
        <w:t>-</w:t>
      </w:r>
      <w:r w:rsidRPr="00974AA2">
        <w:rPr>
          <w:rFonts w:eastAsia="Times New Roman"/>
          <w:i/>
          <w:iCs/>
          <w:color w:val="000000"/>
          <w:sz w:val="26"/>
          <w:szCs w:val="26"/>
          <w:lang w:val="be-BY" w:eastAsia="be-BY"/>
        </w:rPr>
        <w:t> </w:t>
      </w:r>
      <w:r w:rsidRPr="00974AA2">
        <w:rPr>
          <w:rFonts w:eastAsia="Times New Roman"/>
          <w:color w:val="000000"/>
          <w:sz w:val="26"/>
          <w:szCs w:val="26"/>
          <w:lang w:val="be-BY" w:eastAsia="be-BY"/>
        </w:rPr>
        <w:t>терминальные разветвления нервных волокон пуль</w:t>
      </w:r>
      <w:r w:rsidRPr="00974AA2">
        <w:rPr>
          <w:rFonts w:eastAsia="Times New Roman"/>
          <w:color w:val="000000"/>
          <w:sz w:val="26"/>
          <w:szCs w:val="26"/>
          <w:lang w:val="be-BY" w:eastAsia="be-BY"/>
        </w:rPr>
        <w:softHyphen/>
        <w:t>пы</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w:t>
      </w:r>
      <w:r w:rsidRPr="00974AA2">
        <w:rPr>
          <w:rFonts w:eastAsia="Times New Roman"/>
          <w:iCs/>
          <w:color w:val="000000"/>
          <w:sz w:val="26"/>
          <w:szCs w:val="26"/>
          <w:lang w:val="be-BY" w:eastAsia="be-BY"/>
        </w:rPr>
        <w:t>16</w:t>
      </w:r>
      <w:r w:rsidRPr="00974AA2">
        <w:rPr>
          <w:rFonts w:eastAsia="Times New Roman"/>
          <w:i/>
          <w:iCs/>
          <w:color w:val="000000"/>
          <w:sz w:val="26"/>
          <w:szCs w:val="26"/>
          <w:lang w:val="be-BY" w:eastAsia="be-BY"/>
        </w:rPr>
        <w:t xml:space="preserve"> </w:t>
      </w:r>
      <w:r w:rsidR="00EA3DFB" w:rsidRPr="00974AA2">
        <w:rPr>
          <w:rFonts w:eastAsia="Times New Roman"/>
          <w:i/>
          <w:iCs/>
          <w:color w:val="000000"/>
          <w:sz w:val="26"/>
          <w:szCs w:val="26"/>
          <w:lang w:val="be-BY" w:eastAsia="be-BY"/>
        </w:rPr>
        <w:lastRenderedPageBreak/>
        <w:t>-</w:t>
      </w:r>
      <w:r w:rsidRPr="00974AA2">
        <w:rPr>
          <w:rFonts w:eastAsia="Times New Roman"/>
          <w:color w:val="000000"/>
          <w:sz w:val="26"/>
          <w:szCs w:val="26"/>
          <w:lang w:val="be-BY" w:eastAsia="be-BY"/>
        </w:rPr>
        <w:t> одонтобласты, </w:t>
      </w:r>
      <w:r w:rsidRPr="00974AA2">
        <w:rPr>
          <w:rFonts w:eastAsia="Times New Roman"/>
          <w:iCs/>
          <w:color w:val="000000"/>
          <w:sz w:val="26"/>
          <w:szCs w:val="26"/>
          <w:lang w:val="be-BY" w:eastAsia="be-BY"/>
        </w:rPr>
        <w:t>17</w:t>
      </w:r>
      <w:r w:rsidR="00EA3DFB" w:rsidRPr="00974AA2">
        <w:rPr>
          <w:rFonts w:eastAsia="Times New Roman"/>
          <w:iCs/>
          <w:color w:val="000000"/>
          <w:sz w:val="26"/>
          <w:szCs w:val="26"/>
          <w:lang w:val="be-BY" w:eastAsia="be-BY"/>
        </w:rPr>
        <w:t xml:space="preserve"> - дентин,</w:t>
      </w:r>
      <w:r w:rsidRPr="00974AA2">
        <w:rPr>
          <w:rFonts w:eastAsia="Times New Roman"/>
          <w:i/>
          <w:iCs/>
          <w:color w:val="000000"/>
          <w:sz w:val="26"/>
          <w:szCs w:val="26"/>
          <w:lang w:val="be-BY" w:eastAsia="be-BY"/>
        </w:rPr>
        <w:t xml:space="preserve"> </w:t>
      </w:r>
      <w:r w:rsidRPr="00974AA2">
        <w:rPr>
          <w:rFonts w:eastAsia="Times New Roman"/>
          <w:iCs/>
          <w:color w:val="000000"/>
          <w:sz w:val="26"/>
          <w:szCs w:val="26"/>
          <w:lang w:val="be-BY" w:eastAsia="be-BY"/>
        </w:rPr>
        <w:t>18</w:t>
      </w:r>
      <w:r w:rsidRPr="00974AA2">
        <w:rPr>
          <w:rFonts w:eastAsia="Times New Roman"/>
          <w:i/>
          <w:iCs/>
          <w:color w:val="000000"/>
          <w:sz w:val="26"/>
          <w:szCs w:val="26"/>
          <w:lang w:val="be-BY" w:eastAsia="be-BY"/>
        </w:rPr>
        <w:t> </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xml:space="preserve"> периодонт, </w:t>
      </w:r>
      <w:r w:rsidRPr="00974AA2">
        <w:rPr>
          <w:rFonts w:eastAsia="Times New Roman"/>
          <w:iCs/>
          <w:color w:val="000000"/>
          <w:sz w:val="26"/>
          <w:szCs w:val="26"/>
          <w:lang w:val="be-BY" w:eastAsia="be-BY"/>
        </w:rPr>
        <w:t>19</w:t>
      </w:r>
      <w:r w:rsidRPr="00974AA2">
        <w:rPr>
          <w:rFonts w:eastAsia="Times New Roman"/>
          <w:i/>
          <w:iCs/>
          <w:color w:val="000000"/>
          <w:sz w:val="26"/>
          <w:szCs w:val="26"/>
          <w:lang w:val="be-BY" w:eastAsia="be-BY"/>
        </w:rPr>
        <w:t xml:space="preserve"> </w:t>
      </w:r>
      <w:r w:rsidR="00EA3DFB" w:rsidRPr="00974AA2">
        <w:rPr>
          <w:rFonts w:eastAsia="Times New Roman"/>
          <w:i/>
          <w:iCs/>
          <w:color w:val="000000"/>
          <w:sz w:val="26"/>
          <w:szCs w:val="26"/>
          <w:lang w:val="be-BY" w:eastAsia="be-BY"/>
        </w:rPr>
        <w:t>-</w:t>
      </w:r>
      <w:r w:rsidRPr="00974AA2">
        <w:rPr>
          <w:rFonts w:eastAsia="Times New Roman"/>
          <w:i/>
          <w:iCs/>
          <w:color w:val="000000"/>
          <w:sz w:val="26"/>
          <w:szCs w:val="26"/>
          <w:lang w:val="be-BY" w:eastAsia="be-BY"/>
        </w:rPr>
        <w:t> </w:t>
      </w:r>
      <w:r w:rsidRPr="00974AA2">
        <w:rPr>
          <w:rFonts w:eastAsia="Times New Roman"/>
          <w:color w:val="000000"/>
          <w:sz w:val="26"/>
          <w:szCs w:val="26"/>
          <w:lang w:val="be-BY" w:eastAsia="be-BY"/>
        </w:rPr>
        <w:t>стенка зубной альвео</w:t>
      </w:r>
      <w:r w:rsidRPr="00974AA2">
        <w:rPr>
          <w:rFonts w:eastAsia="Times New Roman"/>
          <w:color w:val="000000"/>
          <w:sz w:val="26"/>
          <w:szCs w:val="26"/>
          <w:lang w:val="be-BY" w:eastAsia="be-BY"/>
        </w:rPr>
        <w:softHyphen/>
        <w:t>лы, </w:t>
      </w:r>
      <w:r w:rsidRPr="00974AA2">
        <w:rPr>
          <w:rFonts w:eastAsia="Times New Roman"/>
          <w:iCs/>
          <w:color w:val="000000"/>
          <w:sz w:val="26"/>
          <w:szCs w:val="26"/>
          <w:lang w:val="be-BY" w:eastAsia="be-BY"/>
        </w:rPr>
        <w:t>20</w:t>
      </w:r>
      <w:r w:rsidRPr="00974AA2">
        <w:rPr>
          <w:rFonts w:eastAsia="Times New Roman"/>
          <w:i/>
          <w:iCs/>
          <w:color w:val="000000"/>
          <w:sz w:val="26"/>
          <w:szCs w:val="26"/>
          <w:lang w:val="be-BY" w:eastAsia="be-BY"/>
        </w:rPr>
        <w:t> </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xml:space="preserve"> канал корня, </w:t>
      </w:r>
      <w:r w:rsidRPr="00974AA2">
        <w:rPr>
          <w:rFonts w:eastAsia="Times New Roman"/>
          <w:iCs/>
          <w:color w:val="000000"/>
          <w:sz w:val="26"/>
          <w:szCs w:val="26"/>
          <w:lang w:val="be-BY" w:eastAsia="be-BY"/>
        </w:rPr>
        <w:t>21</w:t>
      </w:r>
      <w:r w:rsidRPr="00974AA2">
        <w:rPr>
          <w:rFonts w:eastAsia="Times New Roman"/>
          <w:i/>
          <w:iCs/>
          <w:color w:val="000000"/>
          <w:sz w:val="26"/>
          <w:szCs w:val="26"/>
          <w:lang w:val="be-BY" w:eastAsia="be-BY"/>
        </w:rPr>
        <w:t> </w:t>
      </w:r>
      <w:r w:rsidR="00EA3DFB" w:rsidRPr="00974AA2">
        <w:rPr>
          <w:rFonts w:eastAsia="Times New Roman"/>
          <w:color w:val="000000"/>
          <w:sz w:val="26"/>
          <w:szCs w:val="26"/>
          <w:lang w:val="be-BY" w:eastAsia="be-BY"/>
        </w:rPr>
        <w:t xml:space="preserve">- </w:t>
      </w:r>
      <w:r w:rsidRPr="00974AA2">
        <w:rPr>
          <w:rFonts w:eastAsia="Times New Roman"/>
          <w:color w:val="000000"/>
          <w:sz w:val="26"/>
          <w:szCs w:val="26"/>
          <w:lang w:val="be-BY" w:eastAsia="be-BY"/>
        </w:rPr>
        <w:t>сосудисто-нервный пучок, </w:t>
      </w:r>
      <w:r w:rsidRPr="00974AA2">
        <w:rPr>
          <w:rFonts w:eastAsia="Times New Roman"/>
          <w:iCs/>
          <w:color w:val="000000"/>
          <w:sz w:val="26"/>
          <w:szCs w:val="26"/>
          <w:lang w:val="be-BY" w:eastAsia="be-BY"/>
        </w:rPr>
        <w:t>22</w:t>
      </w:r>
      <w:r w:rsidRPr="00974AA2">
        <w:rPr>
          <w:rFonts w:eastAsia="Times New Roman"/>
          <w:i/>
          <w:iCs/>
          <w:color w:val="000000"/>
          <w:sz w:val="26"/>
          <w:szCs w:val="26"/>
          <w:lang w:val="be-BY" w:eastAsia="be-BY"/>
        </w:rPr>
        <w:t xml:space="preserve"> </w:t>
      </w:r>
      <w:r w:rsidR="00EA3DFB" w:rsidRPr="00974AA2">
        <w:rPr>
          <w:rFonts w:eastAsia="Times New Roman"/>
          <w:i/>
          <w:iCs/>
          <w:color w:val="000000"/>
          <w:sz w:val="26"/>
          <w:szCs w:val="26"/>
          <w:lang w:val="be-BY" w:eastAsia="be-BY"/>
        </w:rPr>
        <w:t>-</w:t>
      </w:r>
      <w:r w:rsidRPr="00974AA2">
        <w:rPr>
          <w:rFonts w:eastAsia="Times New Roman"/>
          <w:i/>
          <w:iCs/>
          <w:color w:val="000000"/>
          <w:sz w:val="26"/>
          <w:szCs w:val="26"/>
          <w:lang w:val="be-BY" w:eastAsia="be-BY"/>
        </w:rPr>
        <w:t> </w:t>
      </w:r>
      <w:r w:rsidRPr="00974AA2">
        <w:rPr>
          <w:rFonts w:eastAsia="Times New Roman"/>
          <w:color w:val="000000"/>
          <w:sz w:val="26"/>
          <w:szCs w:val="26"/>
          <w:lang w:val="be-BY" w:eastAsia="be-BY"/>
        </w:rPr>
        <w:t>цементоциты, </w:t>
      </w:r>
      <w:r w:rsidRPr="00974AA2">
        <w:rPr>
          <w:rFonts w:eastAsia="Times New Roman"/>
          <w:i/>
          <w:iCs/>
          <w:color w:val="000000"/>
          <w:sz w:val="26"/>
          <w:szCs w:val="26"/>
          <w:lang w:val="be-BY" w:eastAsia="be-BY"/>
        </w:rPr>
        <w:t>23 </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xml:space="preserve"> цемент, </w:t>
      </w:r>
      <w:r w:rsidRPr="00974AA2">
        <w:rPr>
          <w:rFonts w:eastAsia="Times New Roman"/>
          <w:iCs/>
          <w:color w:val="000000"/>
          <w:sz w:val="26"/>
          <w:szCs w:val="26"/>
          <w:lang w:val="be-BY" w:eastAsia="be-BY"/>
        </w:rPr>
        <w:t>24</w:t>
      </w:r>
      <w:r w:rsidRPr="00974AA2">
        <w:rPr>
          <w:rFonts w:eastAsia="Times New Roman"/>
          <w:i/>
          <w:iCs/>
          <w:color w:val="000000"/>
          <w:sz w:val="26"/>
          <w:szCs w:val="26"/>
          <w:lang w:val="be-BY" w:eastAsia="be-BY"/>
        </w:rPr>
        <w:t xml:space="preserve"> </w:t>
      </w:r>
      <w:r w:rsidR="00EA3DFB" w:rsidRPr="00974AA2">
        <w:rPr>
          <w:rFonts w:eastAsia="Times New Roman"/>
          <w:i/>
          <w:iCs/>
          <w:color w:val="000000"/>
          <w:sz w:val="26"/>
          <w:szCs w:val="26"/>
          <w:lang w:val="be-BY" w:eastAsia="be-BY"/>
        </w:rPr>
        <w:t>-</w:t>
      </w:r>
      <w:r w:rsidRPr="00974AA2">
        <w:rPr>
          <w:rFonts w:eastAsia="Times New Roman"/>
          <w:i/>
          <w:iCs/>
          <w:color w:val="000000"/>
          <w:sz w:val="26"/>
          <w:szCs w:val="26"/>
          <w:lang w:val="be-BY" w:eastAsia="be-BY"/>
        </w:rPr>
        <w:t> </w:t>
      </w:r>
      <w:r w:rsidRPr="00974AA2">
        <w:rPr>
          <w:rFonts w:eastAsia="Times New Roman"/>
          <w:color w:val="000000"/>
          <w:sz w:val="26"/>
          <w:szCs w:val="26"/>
          <w:lang w:val="be-BY" w:eastAsia="be-BY"/>
        </w:rPr>
        <w:t xml:space="preserve">радиальные коллагеновые волокна цемента, 25 </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xml:space="preserve"> цементо-альвеолярные волокна периодонта, </w:t>
      </w:r>
      <w:r w:rsidRPr="00974AA2">
        <w:rPr>
          <w:rFonts w:eastAsia="Times New Roman"/>
          <w:iCs/>
          <w:color w:val="000000"/>
          <w:sz w:val="26"/>
          <w:szCs w:val="26"/>
          <w:lang w:val="be-BY" w:eastAsia="be-BY"/>
        </w:rPr>
        <w:t>26</w:t>
      </w:r>
      <w:r w:rsidRPr="00974AA2">
        <w:rPr>
          <w:rFonts w:eastAsia="Times New Roman"/>
          <w:i/>
          <w:iCs/>
          <w:color w:val="000000"/>
          <w:sz w:val="26"/>
          <w:szCs w:val="26"/>
          <w:lang w:val="be-BY" w:eastAsia="be-BY"/>
        </w:rPr>
        <w:t> </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xml:space="preserve"> сосуды, </w:t>
      </w:r>
      <w:r w:rsidRPr="00974AA2">
        <w:rPr>
          <w:rFonts w:eastAsia="Times New Roman"/>
          <w:iCs/>
          <w:color w:val="000000"/>
          <w:sz w:val="26"/>
          <w:szCs w:val="26"/>
          <w:lang w:val="be-BY" w:eastAsia="be-BY"/>
        </w:rPr>
        <w:t>27</w:t>
      </w:r>
      <w:r w:rsidRPr="00974AA2">
        <w:rPr>
          <w:rFonts w:eastAsia="Times New Roman"/>
          <w:i/>
          <w:iCs/>
          <w:color w:val="000000"/>
          <w:sz w:val="26"/>
          <w:szCs w:val="26"/>
          <w:lang w:val="be-BY" w:eastAsia="be-BY"/>
        </w:rPr>
        <w:t> </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xml:space="preserve"> прослойка рыхлой соединитель</w:t>
      </w:r>
      <w:r w:rsidRPr="00974AA2">
        <w:rPr>
          <w:rFonts w:eastAsia="Times New Roman"/>
          <w:color w:val="000000"/>
          <w:sz w:val="26"/>
          <w:szCs w:val="26"/>
          <w:lang w:val="be-BY" w:eastAsia="be-BY"/>
        </w:rPr>
        <w:softHyphen/>
        <w:t xml:space="preserve">ной ткани в периодонте, 28 </w:t>
      </w:r>
      <w:r w:rsidR="00EA3DFB" w:rsidRPr="00974AA2">
        <w:rPr>
          <w:rFonts w:eastAsia="Times New Roman"/>
          <w:color w:val="000000"/>
          <w:sz w:val="26"/>
          <w:szCs w:val="26"/>
          <w:lang w:val="be-BY" w:eastAsia="be-BY"/>
        </w:rPr>
        <w:t>-</w:t>
      </w:r>
      <w:r w:rsidRPr="00974AA2">
        <w:rPr>
          <w:rFonts w:eastAsia="Times New Roman"/>
          <w:color w:val="000000"/>
          <w:sz w:val="26"/>
          <w:szCs w:val="26"/>
          <w:lang w:val="be-BY" w:eastAsia="be-BY"/>
        </w:rPr>
        <w:t xml:space="preserve"> пластинчатая костная ткань.</w:t>
      </w:r>
    </w:p>
    <w:p w:rsidR="00974AA2" w:rsidRDefault="00974AA2" w:rsidP="007C4349">
      <w:pPr>
        <w:spacing w:after="0" w:line="360" w:lineRule="auto"/>
        <w:ind w:firstLine="567"/>
        <w:jc w:val="both"/>
        <w:rPr>
          <w:rFonts w:ascii="Times New Roman" w:eastAsia="Times New Roman" w:hAnsi="Times New Roman" w:cs="Times New Roman"/>
          <w:sz w:val="28"/>
          <w:szCs w:val="24"/>
          <w:lang w:eastAsia="ru-RU"/>
        </w:rPr>
      </w:pPr>
    </w:p>
    <w:p w:rsidR="007B4C90" w:rsidRDefault="00083869" w:rsidP="007C4349">
      <w:pPr>
        <w:spacing w:after="0" w:line="360" w:lineRule="auto"/>
        <w:ind w:firstLine="567"/>
        <w:jc w:val="both"/>
        <w:rPr>
          <w:rFonts w:ascii="Times New Roman" w:eastAsia="Times New Roman" w:hAnsi="Times New Roman" w:cs="Times New Roman"/>
          <w:sz w:val="28"/>
          <w:szCs w:val="24"/>
          <w:lang w:eastAsia="ru-RU"/>
        </w:rPr>
      </w:pPr>
      <w:r w:rsidRPr="00083869">
        <w:rPr>
          <w:rFonts w:ascii="Times New Roman" w:eastAsia="Times New Roman" w:hAnsi="Times New Roman" w:cs="Times New Roman"/>
          <w:sz w:val="28"/>
          <w:szCs w:val="24"/>
          <w:lang w:eastAsia="ru-RU"/>
        </w:rPr>
        <w:t xml:space="preserve">Коронку зуба образуют эмаль, дентин и пульпа. </w:t>
      </w:r>
    </w:p>
    <w:p w:rsidR="002B5688" w:rsidRDefault="00083869" w:rsidP="007C4349">
      <w:pPr>
        <w:spacing w:after="0" w:line="360" w:lineRule="auto"/>
        <w:ind w:firstLine="567"/>
        <w:jc w:val="both"/>
        <w:rPr>
          <w:rFonts w:ascii="Times New Roman" w:eastAsia="Times New Roman" w:hAnsi="Times New Roman" w:cs="Times New Roman"/>
          <w:sz w:val="28"/>
          <w:szCs w:val="24"/>
          <w:lang w:eastAsia="ru-RU"/>
        </w:rPr>
      </w:pPr>
      <w:r w:rsidRPr="00083869">
        <w:rPr>
          <w:rFonts w:ascii="Times New Roman" w:eastAsia="Times New Roman" w:hAnsi="Times New Roman" w:cs="Times New Roman"/>
          <w:b/>
          <w:sz w:val="28"/>
          <w:szCs w:val="24"/>
          <w:lang w:eastAsia="ru-RU"/>
        </w:rPr>
        <w:t>Эмаль</w:t>
      </w:r>
      <w:r w:rsidRPr="00083869">
        <w:rPr>
          <w:rFonts w:ascii="Times New Roman" w:eastAsia="Times New Roman" w:hAnsi="Times New Roman" w:cs="Times New Roman"/>
          <w:sz w:val="28"/>
          <w:szCs w:val="24"/>
          <w:lang w:eastAsia="ru-RU"/>
        </w:rPr>
        <w:t xml:space="preserve"> — производное </w:t>
      </w:r>
      <w:proofErr w:type="spellStart"/>
      <w:r w:rsidRPr="00083869">
        <w:rPr>
          <w:rFonts w:ascii="Times New Roman" w:eastAsia="Times New Roman" w:hAnsi="Times New Roman" w:cs="Times New Roman"/>
          <w:sz w:val="28"/>
          <w:szCs w:val="24"/>
          <w:lang w:eastAsia="ru-RU"/>
        </w:rPr>
        <w:t>дифферона</w:t>
      </w:r>
      <w:proofErr w:type="spellEnd"/>
      <w:r w:rsidRPr="00083869">
        <w:rPr>
          <w:rFonts w:ascii="Times New Roman" w:eastAsia="Times New Roman" w:hAnsi="Times New Roman" w:cs="Times New Roman"/>
          <w:sz w:val="28"/>
          <w:szCs w:val="24"/>
          <w:lang w:eastAsia="ru-RU"/>
        </w:rPr>
        <w:t xml:space="preserve"> </w:t>
      </w:r>
      <w:proofErr w:type="spellStart"/>
      <w:r w:rsidRPr="00083869">
        <w:rPr>
          <w:rFonts w:ascii="Times New Roman" w:eastAsia="Times New Roman" w:hAnsi="Times New Roman" w:cs="Times New Roman"/>
          <w:sz w:val="28"/>
          <w:szCs w:val="24"/>
          <w:lang w:eastAsia="ru-RU"/>
        </w:rPr>
        <w:t>энамелобластов</w:t>
      </w:r>
      <w:proofErr w:type="spellEnd"/>
      <w:r w:rsidRPr="00083869">
        <w:rPr>
          <w:rFonts w:ascii="Times New Roman" w:eastAsia="Times New Roman" w:hAnsi="Times New Roman" w:cs="Times New Roman"/>
          <w:sz w:val="28"/>
          <w:szCs w:val="24"/>
          <w:lang w:eastAsia="ru-RU"/>
        </w:rPr>
        <w:t xml:space="preserve">. Структурными элементами эмали являются эмалевые призмы диаметром 3-5 мкм. Они имеют S-образно изогнутый ход. В состав призмы входят органические вещества в виде субмикроскопической фибриллярной сети, углеводы, кристаллы минеральных солей (фосфат кальция в форме гидроксиапатита, фторид кальция). Доля последних равна 96-97% массы эмали. Эмалевые призмы объединяются с помощью менее </w:t>
      </w:r>
      <w:proofErr w:type="spellStart"/>
      <w:r w:rsidRPr="00083869">
        <w:rPr>
          <w:rFonts w:ascii="Times New Roman" w:eastAsia="Times New Roman" w:hAnsi="Times New Roman" w:cs="Times New Roman"/>
          <w:sz w:val="28"/>
          <w:szCs w:val="24"/>
          <w:lang w:eastAsia="ru-RU"/>
        </w:rPr>
        <w:t>обызвествленного</w:t>
      </w:r>
      <w:proofErr w:type="spellEnd"/>
      <w:r w:rsidRPr="00083869">
        <w:rPr>
          <w:rFonts w:ascii="Times New Roman" w:eastAsia="Times New Roman" w:hAnsi="Times New Roman" w:cs="Times New Roman"/>
          <w:sz w:val="28"/>
          <w:szCs w:val="24"/>
          <w:lang w:eastAsia="ru-RU"/>
        </w:rPr>
        <w:t xml:space="preserve"> </w:t>
      </w:r>
      <w:proofErr w:type="spellStart"/>
      <w:r w:rsidRPr="00083869">
        <w:rPr>
          <w:rFonts w:ascii="Times New Roman" w:eastAsia="Times New Roman" w:hAnsi="Times New Roman" w:cs="Times New Roman"/>
          <w:sz w:val="28"/>
          <w:szCs w:val="24"/>
          <w:lang w:eastAsia="ru-RU"/>
        </w:rPr>
        <w:t>межпризменного</w:t>
      </w:r>
      <w:proofErr w:type="spellEnd"/>
      <w:r w:rsidRPr="00083869">
        <w:rPr>
          <w:rFonts w:ascii="Times New Roman" w:eastAsia="Times New Roman" w:hAnsi="Times New Roman" w:cs="Times New Roman"/>
          <w:sz w:val="28"/>
          <w:szCs w:val="24"/>
          <w:lang w:eastAsia="ru-RU"/>
        </w:rPr>
        <w:t xml:space="preserve"> вещества и покрывают коронку зуба в виде эмали. По твердости эмаль близка к кварцу. Снаружи эмаль покрыта тонкой кутикулой, которая постепенно стирается при приеме пищи. Несмотря на то, что эмаль</w:t>
      </w:r>
      <w:r w:rsidR="007B4C90">
        <w:rPr>
          <w:rFonts w:ascii="Times New Roman" w:eastAsia="Times New Roman" w:hAnsi="Times New Roman" w:cs="Times New Roman"/>
          <w:sz w:val="28"/>
          <w:szCs w:val="24"/>
          <w:lang w:eastAsia="ru-RU"/>
        </w:rPr>
        <w:t xml:space="preserve"> – </w:t>
      </w:r>
      <w:r w:rsidRPr="00083869">
        <w:rPr>
          <w:rFonts w:ascii="Times New Roman" w:eastAsia="Times New Roman" w:hAnsi="Times New Roman" w:cs="Times New Roman"/>
          <w:sz w:val="28"/>
          <w:szCs w:val="24"/>
          <w:lang w:eastAsia="ru-RU"/>
        </w:rPr>
        <w:t xml:space="preserve"> это неклеточная структура, которая не содержит кровеносные сосуды, для нее характерен обмен веществ. Транспорт веществ в эмаль осуществляется эмалевой жидкостью через </w:t>
      </w:r>
      <w:proofErr w:type="spellStart"/>
      <w:r w:rsidRPr="00083869">
        <w:rPr>
          <w:rFonts w:ascii="Times New Roman" w:eastAsia="Times New Roman" w:hAnsi="Times New Roman" w:cs="Times New Roman"/>
          <w:sz w:val="28"/>
          <w:szCs w:val="24"/>
          <w:lang w:eastAsia="ru-RU"/>
        </w:rPr>
        <w:t>межпризменные</w:t>
      </w:r>
      <w:proofErr w:type="spellEnd"/>
      <w:r w:rsidRPr="00083869">
        <w:rPr>
          <w:rFonts w:ascii="Times New Roman" w:eastAsia="Times New Roman" w:hAnsi="Times New Roman" w:cs="Times New Roman"/>
          <w:sz w:val="28"/>
          <w:szCs w:val="24"/>
          <w:lang w:eastAsia="ru-RU"/>
        </w:rPr>
        <w:t xml:space="preserve"> </w:t>
      </w:r>
      <w:proofErr w:type="spellStart"/>
      <w:r w:rsidRPr="00083869">
        <w:rPr>
          <w:rFonts w:ascii="Times New Roman" w:eastAsia="Times New Roman" w:hAnsi="Times New Roman" w:cs="Times New Roman"/>
          <w:sz w:val="28"/>
          <w:szCs w:val="24"/>
          <w:lang w:eastAsia="ru-RU"/>
        </w:rPr>
        <w:t>необызвествленные</w:t>
      </w:r>
      <w:proofErr w:type="spellEnd"/>
      <w:r w:rsidRPr="00083869">
        <w:rPr>
          <w:rFonts w:ascii="Times New Roman" w:eastAsia="Times New Roman" w:hAnsi="Times New Roman" w:cs="Times New Roman"/>
          <w:sz w:val="28"/>
          <w:szCs w:val="24"/>
          <w:lang w:eastAsia="ru-RU"/>
        </w:rPr>
        <w:t xml:space="preserve"> пространства. При недостатке питательных веществ и витаминов эмаль разрушается. </w:t>
      </w:r>
    </w:p>
    <w:p w:rsidR="00E50B82" w:rsidRDefault="00083869" w:rsidP="007C4349">
      <w:pPr>
        <w:spacing w:after="0" w:line="360" w:lineRule="auto"/>
        <w:ind w:firstLine="567"/>
        <w:jc w:val="both"/>
        <w:rPr>
          <w:rFonts w:ascii="Times New Roman" w:eastAsia="Times New Roman" w:hAnsi="Times New Roman" w:cs="Times New Roman"/>
          <w:sz w:val="28"/>
          <w:szCs w:val="24"/>
          <w:lang w:eastAsia="ru-RU"/>
        </w:rPr>
      </w:pPr>
      <w:r w:rsidRPr="00083869">
        <w:rPr>
          <w:rFonts w:ascii="Times New Roman" w:eastAsia="Times New Roman" w:hAnsi="Times New Roman" w:cs="Times New Roman"/>
          <w:b/>
          <w:sz w:val="28"/>
          <w:szCs w:val="24"/>
          <w:lang w:eastAsia="ru-RU"/>
        </w:rPr>
        <w:t>Дентин</w:t>
      </w:r>
      <w:r w:rsidRPr="00083869">
        <w:rPr>
          <w:rFonts w:ascii="Times New Roman" w:eastAsia="Times New Roman" w:hAnsi="Times New Roman" w:cs="Times New Roman"/>
          <w:sz w:val="28"/>
          <w:szCs w:val="24"/>
          <w:lang w:eastAsia="ru-RU"/>
        </w:rPr>
        <w:t xml:space="preserve"> — ведущая ткань зуба, состоит из коллагеновых фибрилл и склеивающего их вещества с большим количеством солей кальция. В дентине минеральные соли составляют 72%, а органические вещества — 28%. Вещество дентина пронизано дентинными канальцами, или трубочками. В них проходят длинные отростки </w:t>
      </w:r>
      <w:proofErr w:type="spellStart"/>
      <w:r w:rsidRPr="00083869">
        <w:rPr>
          <w:rFonts w:ascii="Times New Roman" w:eastAsia="Times New Roman" w:hAnsi="Times New Roman" w:cs="Times New Roman"/>
          <w:sz w:val="28"/>
          <w:szCs w:val="24"/>
          <w:lang w:eastAsia="ru-RU"/>
        </w:rPr>
        <w:t>одонтобластов</w:t>
      </w:r>
      <w:proofErr w:type="spellEnd"/>
      <w:r w:rsidRPr="00083869">
        <w:rPr>
          <w:rFonts w:ascii="Times New Roman" w:eastAsia="Times New Roman" w:hAnsi="Times New Roman" w:cs="Times New Roman"/>
          <w:sz w:val="28"/>
          <w:szCs w:val="24"/>
          <w:lang w:eastAsia="ru-RU"/>
        </w:rPr>
        <w:t xml:space="preserve">, расположенных в периферическом слое пульпы зуба. В дентинных канальцах проходят также </w:t>
      </w:r>
      <w:proofErr w:type="spellStart"/>
      <w:r w:rsidRPr="00083869">
        <w:rPr>
          <w:rFonts w:ascii="Times New Roman" w:eastAsia="Times New Roman" w:hAnsi="Times New Roman" w:cs="Times New Roman"/>
          <w:sz w:val="28"/>
          <w:szCs w:val="24"/>
          <w:lang w:eastAsia="ru-RU"/>
        </w:rPr>
        <w:t>безмякотные</w:t>
      </w:r>
      <w:proofErr w:type="spellEnd"/>
      <w:r w:rsidRPr="00083869">
        <w:rPr>
          <w:rFonts w:ascii="Times New Roman" w:eastAsia="Times New Roman" w:hAnsi="Times New Roman" w:cs="Times New Roman"/>
          <w:sz w:val="28"/>
          <w:szCs w:val="24"/>
          <w:lang w:eastAsia="ru-RU"/>
        </w:rPr>
        <w:t xml:space="preserve"> нервные волокна. За счет этих канальцев осуществляются трофические процессы. В обмене веществ дентина большое значение имеют так называемые интерглобулярные пространства — </w:t>
      </w:r>
      <w:proofErr w:type="spellStart"/>
      <w:r w:rsidRPr="00083869">
        <w:rPr>
          <w:rFonts w:ascii="Times New Roman" w:eastAsia="Times New Roman" w:hAnsi="Times New Roman" w:cs="Times New Roman"/>
          <w:sz w:val="28"/>
          <w:szCs w:val="24"/>
          <w:lang w:eastAsia="ru-RU"/>
        </w:rPr>
        <w:t>необызвествленные</w:t>
      </w:r>
      <w:proofErr w:type="spellEnd"/>
      <w:r w:rsidRPr="00083869">
        <w:rPr>
          <w:rFonts w:ascii="Times New Roman" w:eastAsia="Times New Roman" w:hAnsi="Times New Roman" w:cs="Times New Roman"/>
          <w:sz w:val="28"/>
          <w:szCs w:val="24"/>
          <w:lang w:eastAsia="ru-RU"/>
        </w:rPr>
        <w:t xml:space="preserve"> </w:t>
      </w:r>
      <w:r w:rsidRPr="00083869">
        <w:rPr>
          <w:rFonts w:ascii="Times New Roman" w:eastAsia="Times New Roman" w:hAnsi="Times New Roman" w:cs="Times New Roman"/>
          <w:sz w:val="28"/>
          <w:szCs w:val="24"/>
          <w:lang w:eastAsia="ru-RU"/>
        </w:rPr>
        <w:lastRenderedPageBreak/>
        <w:t xml:space="preserve">участки в виде шарообразных полостей. Благодаря таким участкам граница между дентином и эмалью становится неровной, фестончатой, что обеспечивает прочное соединение двух тканей. Между </w:t>
      </w:r>
      <w:proofErr w:type="spellStart"/>
      <w:r w:rsidRPr="00083869">
        <w:rPr>
          <w:rFonts w:ascii="Times New Roman" w:eastAsia="Times New Roman" w:hAnsi="Times New Roman" w:cs="Times New Roman"/>
          <w:sz w:val="28"/>
          <w:szCs w:val="24"/>
          <w:lang w:eastAsia="ru-RU"/>
        </w:rPr>
        <w:t>одонтобластами</w:t>
      </w:r>
      <w:proofErr w:type="spellEnd"/>
      <w:r w:rsidRPr="00083869">
        <w:rPr>
          <w:rFonts w:ascii="Times New Roman" w:eastAsia="Times New Roman" w:hAnsi="Times New Roman" w:cs="Times New Roman"/>
          <w:sz w:val="28"/>
          <w:szCs w:val="24"/>
          <w:lang w:eastAsia="ru-RU"/>
        </w:rPr>
        <w:t xml:space="preserve">, располагающимися в периферических участках пульпы, и дентином находится полоса </w:t>
      </w:r>
      <w:proofErr w:type="spellStart"/>
      <w:r w:rsidRPr="00083869">
        <w:rPr>
          <w:rFonts w:ascii="Times New Roman" w:eastAsia="Times New Roman" w:hAnsi="Times New Roman" w:cs="Times New Roman"/>
          <w:sz w:val="28"/>
          <w:szCs w:val="24"/>
          <w:lang w:eastAsia="ru-RU"/>
        </w:rPr>
        <w:t>необызвествленного</w:t>
      </w:r>
      <w:proofErr w:type="spellEnd"/>
      <w:r w:rsidRPr="00083869">
        <w:rPr>
          <w:rFonts w:ascii="Times New Roman" w:eastAsia="Times New Roman" w:hAnsi="Times New Roman" w:cs="Times New Roman"/>
          <w:sz w:val="28"/>
          <w:szCs w:val="24"/>
          <w:lang w:eastAsia="ru-RU"/>
        </w:rPr>
        <w:t xml:space="preserve"> матрикса, называемая </w:t>
      </w:r>
      <w:proofErr w:type="spellStart"/>
      <w:r w:rsidRPr="00083869">
        <w:rPr>
          <w:rFonts w:ascii="Times New Roman" w:eastAsia="Times New Roman" w:hAnsi="Times New Roman" w:cs="Times New Roman"/>
          <w:sz w:val="28"/>
          <w:szCs w:val="24"/>
          <w:lang w:eastAsia="ru-RU"/>
        </w:rPr>
        <w:t>предентином</w:t>
      </w:r>
      <w:proofErr w:type="spellEnd"/>
      <w:r w:rsidRPr="00083869">
        <w:rPr>
          <w:rFonts w:ascii="Times New Roman" w:eastAsia="Times New Roman" w:hAnsi="Times New Roman" w:cs="Times New Roman"/>
          <w:sz w:val="28"/>
          <w:szCs w:val="24"/>
          <w:lang w:eastAsia="ru-RU"/>
        </w:rPr>
        <w:t>.</w:t>
      </w:r>
    </w:p>
    <w:p w:rsidR="00E50B82" w:rsidRDefault="00083869" w:rsidP="007C4349">
      <w:pPr>
        <w:spacing w:after="0" w:line="360" w:lineRule="auto"/>
        <w:ind w:firstLine="708"/>
        <w:jc w:val="both"/>
        <w:rPr>
          <w:rFonts w:ascii="Times New Roman" w:eastAsia="Times New Roman" w:hAnsi="Times New Roman" w:cs="Times New Roman"/>
          <w:sz w:val="28"/>
          <w:szCs w:val="24"/>
          <w:lang w:eastAsia="ru-RU"/>
        </w:rPr>
      </w:pPr>
      <w:r w:rsidRPr="00083869">
        <w:rPr>
          <w:rFonts w:ascii="Times New Roman" w:eastAsia="Times New Roman" w:hAnsi="Times New Roman" w:cs="Times New Roman"/>
          <w:sz w:val="28"/>
          <w:szCs w:val="24"/>
          <w:lang w:eastAsia="ru-RU"/>
        </w:rPr>
        <w:t xml:space="preserve"> </w:t>
      </w:r>
      <w:r w:rsidRPr="00083869">
        <w:rPr>
          <w:rFonts w:ascii="Times New Roman" w:eastAsia="Times New Roman" w:hAnsi="Times New Roman" w:cs="Times New Roman"/>
          <w:b/>
          <w:sz w:val="28"/>
          <w:szCs w:val="24"/>
          <w:lang w:eastAsia="ru-RU"/>
        </w:rPr>
        <w:t>Цемент</w:t>
      </w:r>
      <w:r w:rsidRPr="00083869">
        <w:rPr>
          <w:rFonts w:ascii="Times New Roman" w:eastAsia="Times New Roman" w:hAnsi="Times New Roman" w:cs="Times New Roman"/>
          <w:sz w:val="28"/>
          <w:szCs w:val="24"/>
          <w:lang w:eastAsia="ru-RU"/>
        </w:rPr>
        <w:t xml:space="preserve"> — своеобразная костная ткань, покрывающая шейку и корень зуба. В нем содержится 30% органических и 70% неорганических веществ. Различают две разновидности цемента: бесклеточный и клеточный. Бесклеточный цемент состоит из аморфного вещества и коллагеновых волокон, которые переходят в </w:t>
      </w:r>
      <w:r w:rsidR="00E50B82">
        <w:rPr>
          <w:rFonts w:ascii="Times New Roman" w:eastAsia="Times New Roman" w:hAnsi="Times New Roman" w:cs="Times New Roman"/>
          <w:sz w:val="28"/>
          <w:szCs w:val="24"/>
          <w:lang w:eastAsia="ru-RU"/>
        </w:rPr>
        <w:t>п</w:t>
      </w:r>
      <w:r w:rsidRPr="00083869">
        <w:rPr>
          <w:rFonts w:ascii="Times New Roman" w:eastAsia="Times New Roman" w:hAnsi="Times New Roman" w:cs="Times New Roman"/>
          <w:sz w:val="28"/>
          <w:szCs w:val="24"/>
          <w:lang w:eastAsia="ru-RU"/>
        </w:rPr>
        <w:t xml:space="preserve">ериодонт и далее в костную ткань альвеол челюстей, прочно закрепляя зуб в его ячейке. Клеточный цемент содержит </w:t>
      </w:r>
      <w:proofErr w:type="spellStart"/>
      <w:r w:rsidRPr="00083869">
        <w:rPr>
          <w:rFonts w:ascii="Times New Roman" w:eastAsia="Times New Roman" w:hAnsi="Times New Roman" w:cs="Times New Roman"/>
          <w:sz w:val="28"/>
          <w:szCs w:val="24"/>
          <w:lang w:eastAsia="ru-RU"/>
        </w:rPr>
        <w:t>цементоциты</w:t>
      </w:r>
      <w:proofErr w:type="spellEnd"/>
      <w:r w:rsidRPr="00083869">
        <w:rPr>
          <w:rFonts w:ascii="Times New Roman" w:eastAsia="Times New Roman" w:hAnsi="Times New Roman" w:cs="Times New Roman"/>
          <w:sz w:val="28"/>
          <w:szCs w:val="24"/>
          <w:lang w:eastAsia="ru-RU"/>
        </w:rPr>
        <w:t xml:space="preserve"> и по строению соответствует грубоволокнистой костной ткани. В составе цемента нет кровеносных сосудов, поэтому трофические процессы в нем обеспечиваются за счет кровоснабжения </w:t>
      </w:r>
      <w:r w:rsidR="00E50B82">
        <w:rPr>
          <w:rFonts w:ascii="Times New Roman" w:eastAsia="Times New Roman" w:hAnsi="Times New Roman" w:cs="Times New Roman"/>
          <w:sz w:val="28"/>
          <w:szCs w:val="24"/>
          <w:lang w:eastAsia="ru-RU"/>
        </w:rPr>
        <w:t>п</w:t>
      </w:r>
      <w:r w:rsidRPr="00083869">
        <w:rPr>
          <w:rFonts w:ascii="Times New Roman" w:eastAsia="Times New Roman" w:hAnsi="Times New Roman" w:cs="Times New Roman"/>
          <w:sz w:val="28"/>
          <w:szCs w:val="24"/>
          <w:lang w:eastAsia="ru-RU"/>
        </w:rPr>
        <w:t>ериодонта путем диффузии.</w:t>
      </w:r>
    </w:p>
    <w:p w:rsidR="007B4C90" w:rsidRPr="007B4C90" w:rsidRDefault="00083869" w:rsidP="007C4349">
      <w:pPr>
        <w:spacing w:after="0" w:line="360" w:lineRule="auto"/>
        <w:ind w:firstLine="708"/>
        <w:jc w:val="both"/>
        <w:rPr>
          <w:rFonts w:ascii="Times New Roman" w:eastAsia="Times New Roman" w:hAnsi="Times New Roman" w:cs="Times New Roman"/>
          <w:sz w:val="28"/>
          <w:szCs w:val="24"/>
          <w:lang w:eastAsia="ru-RU"/>
        </w:rPr>
      </w:pPr>
      <w:r w:rsidRPr="00083869">
        <w:rPr>
          <w:rFonts w:ascii="Times New Roman" w:eastAsia="Times New Roman" w:hAnsi="Times New Roman" w:cs="Times New Roman"/>
          <w:sz w:val="28"/>
          <w:szCs w:val="24"/>
          <w:lang w:eastAsia="ru-RU"/>
        </w:rPr>
        <w:t xml:space="preserve"> </w:t>
      </w:r>
      <w:r w:rsidRPr="00083869">
        <w:rPr>
          <w:rFonts w:ascii="Times New Roman" w:eastAsia="Times New Roman" w:hAnsi="Times New Roman" w:cs="Times New Roman"/>
          <w:b/>
          <w:sz w:val="28"/>
          <w:szCs w:val="24"/>
          <w:lang w:eastAsia="ru-RU"/>
        </w:rPr>
        <w:t>Пульпа</w:t>
      </w:r>
      <w:r w:rsidR="00E50B82">
        <w:rPr>
          <w:rFonts w:ascii="Times New Roman" w:eastAsia="Times New Roman" w:hAnsi="Times New Roman" w:cs="Times New Roman"/>
          <w:sz w:val="28"/>
          <w:szCs w:val="24"/>
          <w:lang w:eastAsia="ru-RU"/>
        </w:rPr>
        <w:t xml:space="preserve"> зуба</w:t>
      </w:r>
      <w:r w:rsidRPr="00083869">
        <w:rPr>
          <w:rFonts w:ascii="Times New Roman" w:eastAsia="Times New Roman" w:hAnsi="Times New Roman" w:cs="Times New Roman"/>
          <w:sz w:val="28"/>
          <w:szCs w:val="24"/>
          <w:lang w:eastAsia="ru-RU"/>
        </w:rPr>
        <w:t xml:space="preserve"> располагается в полости зуба и в корневых каналах. Корневые каналы свободно открываются в зубную альвеолу. Пульпа зуба образована рыхлой волокнистой соединительной тканью. Периферическое положение в пульпе занимают </w:t>
      </w:r>
      <w:proofErr w:type="spellStart"/>
      <w:r w:rsidRPr="00083869">
        <w:rPr>
          <w:rFonts w:ascii="Times New Roman" w:eastAsia="Times New Roman" w:hAnsi="Times New Roman" w:cs="Times New Roman"/>
          <w:sz w:val="28"/>
          <w:szCs w:val="24"/>
          <w:lang w:eastAsia="ru-RU"/>
        </w:rPr>
        <w:t>одонтобласты</w:t>
      </w:r>
      <w:proofErr w:type="spellEnd"/>
      <w:r w:rsidRPr="00083869">
        <w:rPr>
          <w:rFonts w:ascii="Times New Roman" w:eastAsia="Times New Roman" w:hAnsi="Times New Roman" w:cs="Times New Roman"/>
          <w:sz w:val="28"/>
          <w:szCs w:val="24"/>
          <w:lang w:eastAsia="ru-RU"/>
        </w:rPr>
        <w:t xml:space="preserve">. В промежуточном и центральном слоях пульпы зуба находятся адвентициальные клетки, фибробласты, макрофаги, </w:t>
      </w:r>
      <w:proofErr w:type="spellStart"/>
      <w:r w:rsidRPr="00083869">
        <w:rPr>
          <w:rFonts w:ascii="Times New Roman" w:eastAsia="Times New Roman" w:hAnsi="Times New Roman" w:cs="Times New Roman"/>
          <w:sz w:val="28"/>
          <w:szCs w:val="24"/>
          <w:lang w:eastAsia="ru-RU"/>
        </w:rPr>
        <w:t>аргирофильные</w:t>
      </w:r>
      <w:proofErr w:type="spellEnd"/>
      <w:r w:rsidRPr="00083869">
        <w:rPr>
          <w:rFonts w:ascii="Times New Roman" w:eastAsia="Times New Roman" w:hAnsi="Times New Roman" w:cs="Times New Roman"/>
          <w:sz w:val="28"/>
          <w:szCs w:val="24"/>
          <w:lang w:eastAsia="ru-RU"/>
        </w:rPr>
        <w:t xml:space="preserve"> и коллагеновые волокна. В пульпе зуба разветвляются многочисленные кровеносные сосуды, а также нервные волокна с чувствительными нервными окончаниями. </w:t>
      </w:r>
    </w:p>
    <w:p w:rsidR="007C2259" w:rsidRDefault="00083869" w:rsidP="007C4349">
      <w:pPr>
        <w:pStyle w:val="a4"/>
        <w:spacing w:line="360" w:lineRule="auto"/>
        <w:ind w:firstLine="567"/>
        <w:jc w:val="both"/>
        <w:rPr>
          <w:rFonts w:eastAsia="Times New Roman"/>
          <w:szCs w:val="24"/>
          <w:lang w:eastAsia="ru-RU"/>
        </w:rPr>
      </w:pPr>
      <w:proofErr w:type="spellStart"/>
      <w:r w:rsidRPr="00083869">
        <w:rPr>
          <w:rFonts w:eastAsia="Times New Roman"/>
          <w:szCs w:val="24"/>
          <w:lang w:eastAsia="ru-RU"/>
        </w:rPr>
        <w:t>Репаративная</w:t>
      </w:r>
      <w:proofErr w:type="spellEnd"/>
      <w:r w:rsidRPr="00083869">
        <w:rPr>
          <w:rFonts w:eastAsia="Times New Roman"/>
          <w:szCs w:val="24"/>
          <w:lang w:eastAsia="ru-RU"/>
        </w:rPr>
        <w:t xml:space="preserve"> регенерация зуба возможна лишь в ограниченных пределах.</w:t>
      </w:r>
      <w:r w:rsidR="008465E1">
        <w:rPr>
          <w:rFonts w:eastAsia="Times New Roman"/>
          <w:szCs w:val="24"/>
          <w:lang w:eastAsia="ru-RU"/>
        </w:rPr>
        <w:t xml:space="preserve"> </w:t>
      </w:r>
      <w:r w:rsidR="008465E1">
        <w:t xml:space="preserve">Пациентам важно знать, что </w:t>
      </w:r>
      <w:r w:rsidR="008465E1">
        <w:rPr>
          <w:rFonts w:eastAsia="Times New Roman"/>
          <w:szCs w:val="24"/>
          <w:lang w:eastAsia="ru-RU"/>
        </w:rPr>
        <w:t>э</w:t>
      </w:r>
      <w:r w:rsidR="008465E1" w:rsidRPr="007B4C90">
        <w:rPr>
          <w:rFonts w:eastAsia="Times New Roman"/>
          <w:szCs w:val="24"/>
          <w:lang w:eastAsia="ru-RU"/>
        </w:rPr>
        <w:t>маль после повреждения не восстанавливается</w:t>
      </w:r>
      <w:r w:rsidR="008465E1">
        <w:t xml:space="preserve">. Если разрушение уже произошло, то регенерация может быть только искусственной. Но эмаль способна к </w:t>
      </w:r>
      <w:proofErr w:type="spellStart"/>
      <w:r w:rsidR="008465E1">
        <w:t>реминерализации</w:t>
      </w:r>
      <w:proofErr w:type="spellEnd"/>
      <w:r w:rsidR="008465E1">
        <w:t xml:space="preserve">. Ее можно напитать минералами и восстановить прежнюю прочность, если целостность не была нарушена. </w:t>
      </w:r>
      <w:r w:rsidR="007B4C90" w:rsidRPr="007B4C90">
        <w:rPr>
          <w:rFonts w:eastAsia="Times New Roman"/>
          <w:szCs w:val="24"/>
          <w:lang w:eastAsia="ru-RU"/>
        </w:rPr>
        <w:t xml:space="preserve">Дентин образуется медленно и в очень небольшом количестве за счет дифференцировки </w:t>
      </w:r>
      <w:proofErr w:type="spellStart"/>
      <w:r w:rsidR="007B4C90" w:rsidRPr="007B4C90">
        <w:rPr>
          <w:rFonts w:eastAsia="Times New Roman"/>
          <w:szCs w:val="24"/>
          <w:lang w:eastAsia="ru-RU"/>
        </w:rPr>
        <w:t>одонтобластов</w:t>
      </w:r>
      <w:proofErr w:type="spellEnd"/>
      <w:r w:rsidR="007B4C90" w:rsidRPr="007B4C90">
        <w:rPr>
          <w:rFonts w:eastAsia="Times New Roman"/>
          <w:szCs w:val="24"/>
          <w:lang w:eastAsia="ru-RU"/>
        </w:rPr>
        <w:t xml:space="preserve">. Цемент зуба регенерирует слабо. </w:t>
      </w:r>
    </w:p>
    <w:p w:rsidR="00083869" w:rsidRDefault="00083869" w:rsidP="007C4349">
      <w:pPr>
        <w:pStyle w:val="a4"/>
        <w:spacing w:line="360" w:lineRule="auto"/>
        <w:ind w:firstLine="567"/>
        <w:jc w:val="both"/>
        <w:rPr>
          <w:i/>
          <w:sz w:val="24"/>
          <w:szCs w:val="24"/>
          <w:lang w:val="be-BY"/>
        </w:rPr>
      </w:pPr>
    </w:p>
    <w:p w:rsidR="00FB110F" w:rsidRDefault="00974AA2" w:rsidP="007C4349">
      <w:pPr>
        <w:spacing w:after="0" w:line="360" w:lineRule="auto"/>
        <w:jc w:val="center"/>
        <w:rPr>
          <w:rFonts w:ascii="Times New Roman" w:eastAsia="Times New Roman" w:hAnsi="Times New Roman" w:cs="Times New Roman"/>
          <w:b/>
          <w:color w:val="000000"/>
          <w:sz w:val="28"/>
          <w:szCs w:val="28"/>
          <w:lang w:val="be-BY" w:eastAsia="be-BY"/>
        </w:rPr>
      </w:pPr>
      <w:r w:rsidRPr="00974AA2">
        <w:rPr>
          <w:rFonts w:ascii="Times New Roman" w:eastAsia="Times New Roman" w:hAnsi="Times New Roman" w:cs="Times New Roman"/>
          <w:b/>
          <w:color w:val="000000"/>
          <w:sz w:val="28"/>
          <w:szCs w:val="28"/>
          <w:lang w:val="be-BY" w:eastAsia="be-BY"/>
        </w:rPr>
        <w:lastRenderedPageBreak/>
        <w:t xml:space="preserve">1.2 </w:t>
      </w:r>
      <w:r w:rsidR="00E05663" w:rsidRPr="00974AA2">
        <w:rPr>
          <w:rFonts w:ascii="Times New Roman" w:eastAsia="Times New Roman" w:hAnsi="Times New Roman" w:cs="Times New Roman"/>
          <w:b/>
          <w:color w:val="000000"/>
          <w:sz w:val="28"/>
          <w:szCs w:val="28"/>
          <w:lang w:val="be-BY" w:eastAsia="be-BY"/>
        </w:rPr>
        <w:t>ОПТИЧЕСКИЕ СВОЙСТВА ЗУБА</w:t>
      </w:r>
    </w:p>
    <w:p w:rsidR="00304683" w:rsidRPr="00974AA2" w:rsidRDefault="00304683" w:rsidP="007C4349">
      <w:pPr>
        <w:spacing w:after="0" w:line="360" w:lineRule="auto"/>
        <w:jc w:val="center"/>
        <w:rPr>
          <w:rFonts w:ascii="Times New Roman" w:eastAsia="Times New Roman" w:hAnsi="Times New Roman" w:cs="Times New Roman"/>
          <w:b/>
          <w:color w:val="000000"/>
          <w:sz w:val="28"/>
          <w:szCs w:val="28"/>
          <w:lang w:val="be-BY" w:eastAsia="be-BY"/>
        </w:rPr>
      </w:pPr>
    </w:p>
    <w:p w:rsidR="009C1714" w:rsidRDefault="00E05663" w:rsidP="007C4349">
      <w:pPr>
        <w:pStyle w:val="a4"/>
        <w:spacing w:line="360" w:lineRule="auto"/>
        <w:ind w:firstLine="567"/>
        <w:jc w:val="both"/>
        <w:rPr>
          <w:bCs/>
        </w:rPr>
      </w:pPr>
      <w:r w:rsidRPr="007E75B4">
        <w:rPr>
          <w:szCs w:val="24"/>
        </w:rPr>
        <w:t>Благодаря оптическим законам проявляются эстетические свойства зуба, включающие цвет, блеск, флюоресценцию, опалесценцию, «живой» вид. Ткани зуба способны отражать, пропускать, рассеивать свет, что и придает ем</w:t>
      </w:r>
      <w:r w:rsidR="00657627">
        <w:rPr>
          <w:szCs w:val="24"/>
        </w:rPr>
        <w:t xml:space="preserve">у характерные визуальные черты. </w:t>
      </w:r>
      <w:r w:rsidR="00657627" w:rsidRPr="00593410">
        <w:rPr>
          <w:bCs/>
        </w:rPr>
        <w:t>Раньше основными требованиями к качественному пломбированию, помимо хорошего кра</w:t>
      </w:r>
      <w:r w:rsidR="00657627">
        <w:rPr>
          <w:bCs/>
        </w:rPr>
        <w:t>е</w:t>
      </w:r>
      <w:r w:rsidR="00657627" w:rsidRPr="00593410">
        <w:rPr>
          <w:bCs/>
        </w:rPr>
        <w:t>вого прилегания, являлись соответствие цвета материала общему цветовому фону зуба и</w:t>
      </w:r>
      <w:r w:rsidR="00657627">
        <w:rPr>
          <w:bCs/>
          <w:caps/>
        </w:rPr>
        <w:t xml:space="preserve"> </w:t>
      </w:r>
      <w:r w:rsidR="00657627">
        <w:rPr>
          <w:bCs/>
        </w:rPr>
        <w:t>х</w:t>
      </w:r>
      <w:r w:rsidR="00657627" w:rsidRPr="00593410">
        <w:rPr>
          <w:bCs/>
        </w:rPr>
        <w:t>орошо отполированная блестящая поверхность. Сегодня приобретают значимость такие</w:t>
      </w:r>
      <w:r w:rsidR="00657627">
        <w:rPr>
          <w:bCs/>
          <w:caps/>
        </w:rPr>
        <w:t xml:space="preserve"> </w:t>
      </w:r>
      <w:r w:rsidR="00657627">
        <w:rPr>
          <w:bCs/>
        </w:rPr>
        <w:t>а</w:t>
      </w:r>
      <w:r w:rsidR="00657627" w:rsidRPr="00593410">
        <w:rPr>
          <w:bCs/>
        </w:rPr>
        <w:t>спекты, как воссоздание типов прозрачности зуба и его ц</w:t>
      </w:r>
      <w:r w:rsidR="00657627">
        <w:rPr>
          <w:bCs/>
        </w:rPr>
        <w:t>ветовых оттенков в различных зон</w:t>
      </w:r>
      <w:r w:rsidR="00657627" w:rsidRPr="00593410">
        <w:rPr>
          <w:bCs/>
        </w:rPr>
        <w:t xml:space="preserve">ах, моделирование </w:t>
      </w:r>
      <w:proofErr w:type="spellStart"/>
      <w:r w:rsidR="00657627" w:rsidRPr="00593410">
        <w:rPr>
          <w:bCs/>
        </w:rPr>
        <w:t>мамелонов</w:t>
      </w:r>
      <w:proofErr w:type="spellEnd"/>
      <w:r w:rsidR="00657627" w:rsidRPr="00593410">
        <w:rPr>
          <w:bCs/>
        </w:rPr>
        <w:t>, формирование микрорельефа. Таким образом, в настоящее</w:t>
      </w:r>
      <w:r w:rsidR="00657627">
        <w:rPr>
          <w:bCs/>
          <w:caps/>
        </w:rPr>
        <w:t xml:space="preserve"> </w:t>
      </w:r>
      <w:r w:rsidR="00657627">
        <w:rPr>
          <w:bCs/>
        </w:rPr>
        <w:t>в</w:t>
      </w:r>
      <w:r w:rsidR="00657627" w:rsidRPr="00593410">
        <w:rPr>
          <w:bCs/>
        </w:rPr>
        <w:t xml:space="preserve">ремя врач стремится к достижению идеального сходства </w:t>
      </w:r>
      <w:r w:rsidR="000752CC">
        <w:rPr>
          <w:bCs/>
        </w:rPr>
        <w:t>выполненной реставрации</w:t>
      </w:r>
      <w:r w:rsidR="00657627" w:rsidRPr="00593410">
        <w:rPr>
          <w:bCs/>
        </w:rPr>
        <w:t xml:space="preserve"> с натураль</w:t>
      </w:r>
      <w:r w:rsidR="00657627">
        <w:rPr>
          <w:bCs/>
        </w:rPr>
        <w:t>н</w:t>
      </w:r>
      <w:r w:rsidR="00657627" w:rsidRPr="00593410">
        <w:rPr>
          <w:bCs/>
        </w:rPr>
        <w:t>ыми тканями зуба.</w:t>
      </w:r>
    </w:p>
    <w:p w:rsidR="009C1714" w:rsidRDefault="009C1714" w:rsidP="007C4349">
      <w:pPr>
        <w:pStyle w:val="a4"/>
        <w:spacing w:line="360" w:lineRule="auto"/>
        <w:jc w:val="center"/>
        <w:rPr>
          <w:bCs/>
        </w:rPr>
      </w:pPr>
      <w:r>
        <w:rPr>
          <w:noProof/>
          <w:lang w:eastAsia="ru-RU"/>
        </w:rPr>
        <w:drawing>
          <wp:inline distT="0" distB="0" distL="0" distR="0" wp14:anchorId="0B069156" wp14:editId="16023BDA">
            <wp:extent cx="5951038" cy="1923958"/>
            <wp:effectExtent l="0" t="0" r="0" b="635"/>
            <wp:docPr id="44" name="Рисунок 44" descr="https://dentaltechnic.info/IMPLANTY-EVOLYUTSIYA-I-Gamborena-M-Blatts_files/xIMPLANTY-EVOLYUTSIYA-I-Gamborena-M-Blatts-699.jpg.pagespeed.ic.lBqpwogX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ntaltechnic.info/IMPLANTY-EVOLYUTSIYA-I-Gamborena-M-Blatts_files/xIMPLANTY-EVOLYUTSIYA-I-Gamborena-M-Blatts-699.jpg.pagespeed.ic.lBqpwogXI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1112" cy="1930448"/>
                    </a:xfrm>
                    <a:prstGeom prst="rect">
                      <a:avLst/>
                    </a:prstGeom>
                    <a:noFill/>
                    <a:ln>
                      <a:noFill/>
                    </a:ln>
                  </pic:spPr>
                </pic:pic>
              </a:graphicData>
            </a:graphic>
          </wp:inline>
        </w:drawing>
      </w:r>
    </w:p>
    <w:p w:rsidR="00E05663" w:rsidRPr="007E75B4" w:rsidRDefault="00E05663" w:rsidP="007C4349">
      <w:pPr>
        <w:spacing w:after="0" w:line="360" w:lineRule="auto"/>
        <w:ind w:firstLine="709"/>
        <w:jc w:val="both"/>
        <w:rPr>
          <w:rFonts w:ascii="Times New Roman" w:eastAsia="Calibri" w:hAnsi="Times New Roman" w:cs="Times New Roman"/>
          <w:b/>
          <w:sz w:val="28"/>
          <w:szCs w:val="24"/>
        </w:rPr>
      </w:pPr>
      <w:r w:rsidRPr="007E75B4">
        <w:rPr>
          <w:rFonts w:ascii="Times New Roman" w:eastAsia="Calibri" w:hAnsi="Times New Roman" w:cs="Times New Roman"/>
          <w:b/>
          <w:sz w:val="28"/>
          <w:szCs w:val="24"/>
        </w:rPr>
        <w:t>Эмаль</w:t>
      </w:r>
    </w:p>
    <w:p w:rsidR="000C659C" w:rsidRPr="007E75B4" w:rsidRDefault="00C44AB0" w:rsidP="007C4349">
      <w:pPr>
        <w:pStyle w:val="a4"/>
        <w:spacing w:line="360" w:lineRule="auto"/>
        <w:ind w:firstLine="709"/>
        <w:jc w:val="both"/>
        <w:rPr>
          <w:szCs w:val="24"/>
        </w:rPr>
      </w:pPr>
      <w:r w:rsidRPr="00721312">
        <w:rPr>
          <w:noProof/>
          <w:highlight w:val="yellow"/>
          <w:lang w:eastAsia="ru-RU"/>
        </w:rPr>
        <w:drawing>
          <wp:anchor distT="0" distB="0" distL="114300" distR="114300" simplePos="0" relativeHeight="251659264" behindDoc="0" locked="0" layoutInCell="1" allowOverlap="1" wp14:anchorId="7AB1E637" wp14:editId="15D9B46F">
            <wp:simplePos x="0" y="0"/>
            <wp:positionH relativeFrom="margin">
              <wp:align>left</wp:align>
            </wp:positionH>
            <wp:positionV relativeFrom="paragraph">
              <wp:posOffset>1345835</wp:posOffset>
            </wp:positionV>
            <wp:extent cx="2462400" cy="1651368"/>
            <wp:effectExtent l="0" t="0" r="0" b="6350"/>
            <wp:wrapSquare wrapText="bothSides"/>
            <wp:docPr id="45" name="Рисунок 45" descr="K:\работа\наука\Наука\пособия\Гончарик\реставрации\картинки\перекимат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работа\наука\Наука\пособия\Гончарик\реставрации\картинки\перекиматии.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2462400" cy="1651368"/>
                    </a:xfrm>
                    <a:prstGeom prst="rect">
                      <a:avLst/>
                    </a:prstGeom>
                    <a:noFill/>
                    <a:ln>
                      <a:noFill/>
                    </a:ln>
                  </pic:spPr>
                </pic:pic>
              </a:graphicData>
            </a:graphic>
            <wp14:sizeRelH relativeFrom="page">
              <wp14:pctWidth>0</wp14:pctWidth>
            </wp14:sizeRelH>
            <wp14:sizeRelV relativeFrom="page">
              <wp14:pctHeight>0</wp14:pctHeight>
            </wp14:sizeRelV>
          </wp:anchor>
        </w:drawing>
      </w:r>
      <w:r w:rsidR="00E05663" w:rsidRPr="007E75B4">
        <w:rPr>
          <w:rFonts w:eastAsiaTheme="minorHAnsi"/>
          <w:szCs w:val="24"/>
          <w:lang w:val="be-BY"/>
        </w:rPr>
        <w:t>Эмаль обладает способностью отражать весь спектр цвета. Известно, что полное отражение света характерно для белой поверхности. Поэтому превалирующи</w:t>
      </w:r>
      <w:r w:rsidR="000C659C" w:rsidRPr="007E75B4">
        <w:rPr>
          <w:rFonts w:eastAsiaTheme="minorHAnsi"/>
          <w:szCs w:val="24"/>
          <w:lang w:val="be-BY"/>
        </w:rPr>
        <w:t xml:space="preserve">й оттенок эмали — белый. </w:t>
      </w:r>
      <w:r w:rsidR="00E05663" w:rsidRPr="007E75B4">
        <w:rPr>
          <w:rFonts w:eastAsiaTheme="minorHAnsi"/>
          <w:szCs w:val="24"/>
          <w:lang w:val="be-BY"/>
        </w:rPr>
        <w:t>Особенности строения эмали придают ей способность рассеивать лучи — отражать свет в различных направлениях</w:t>
      </w:r>
      <w:r w:rsidR="000C659C" w:rsidRPr="007E75B4">
        <w:rPr>
          <w:rFonts w:eastAsiaTheme="minorHAnsi"/>
          <w:szCs w:val="24"/>
          <w:lang w:val="be-BY"/>
        </w:rPr>
        <w:t>.</w:t>
      </w:r>
      <w:r w:rsidR="000C659C" w:rsidRPr="007E75B4">
        <w:rPr>
          <w:szCs w:val="24"/>
        </w:rPr>
        <w:t xml:space="preserve"> Голубые оттенки зуба могут также объясняться свойствами эмали: рассеивание коротких волн создает сине-голубой цвет. </w:t>
      </w:r>
      <w:r w:rsidR="000C659C" w:rsidRPr="007E75B4">
        <w:rPr>
          <w:rFonts w:eastAsiaTheme="minorHAnsi"/>
          <w:szCs w:val="24"/>
          <w:lang w:val="be-BY"/>
        </w:rPr>
        <w:lastRenderedPageBreak/>
        <w:t xml:space="preserve">Матовость (снижение блеска) </w:t>
      </w:r>
      <w:r w:rsidR="00E05663" w:rsidRPr="007E75B4">
        <w:rPr>
          <w:rFonts w:eastAsiaTheme="minorHAnsi"/>
          <w:szCs w:val="24"/>
          <w:lang w:val="be-BY"/>
        </w:rPr>
        <w:t>также связана с рассеивающими способностями микрошероховатостей на поверхности эмали, в первую очередь, перикиматиями – местами выхода линий Ретциуса</w:t>
      </w:r>
      <w:r w:rsidR="000C659C" w:rsidRPr="007E75B4">
        <w:rPr>
          <w:rFonts w:eastAsiaTheme="minorHAnsi"/>
          <w:szCs w:val="24"/>
          <w:lang w:val="be-BY"/>
        </w:rPr>
        <w:t xml:space="preserve">. </w:t>
      </w:r>
      <w:r w:rsidR="00E05663" w:rsidRPr="007E75B4">
        <w:rPr>
          <w:szCs w:val="24"/>
        </w:rPr>
        <w:t xml:space="preserve">Внутреннее рассеивание света эмалью, кроме того, придает свойство опалесценции — внутренних переливов света и цвета. По мнению некоторых авторов, оно связано с наличием органических компонентов. Можно предположить, что свойство эмали </w:t>
      </w:r>
      <w:proofErr w:type="spellStart"/>
      <w:r w:rsidR="00E05663" w:rsidRPr="007E75B4">
        <w:rPr>
          <w:szCs w:val="24"/>
        </w:rPr>
        <w:t>опалесцировать</w:t>
      </w:r>
      <w:proofErr w:type="spellEnd"/>
      <w:r w:rsidR="00E05663" w:rsidRPr="007E75B4">
        <w:rPr>
          <w:szCs w:val="24"/>
        </w:rPr>
        <w:t xml:space="preserve"> зависит от микропор и зубного ликвора. Высушивание приводит к потере этого качества. </w:t>
      </w:r>
    </w:p>
    <w:p w:rsidR="00C44AB0" w:rsidRDefault="00E05663" w:rsidP="007C4349">
      <w:pPr>
        <w:pStyle w:val="a4"/>
        <w:spacing w:line="360" w:lineRule="auto"/>
        <w:ind w:firstLine="709"/>
        <w:jc w:val="both"/>
      </w:pPr>
      <w:r w:rsidRPr="007E75B4">
        <w:rPr>
          <w:szCs w:val="24"/>
        </w:rPr>
        <w:t xml:space="preserve">Обладая способностью диффузного отражения и рассеивания света, эмаль, кроме того, характеризуется свойством пропускать световые лучи. Это явление носит название трансмиссии. Проникая в эмаль и проходя сквозь кристалл, луч света замедляет скорость и расщепляется на два пучка, каждый из которых имеет свой угол преломления. В практике стоматолога преломление света при прохождении границы пломба-зуб может привести к тому, что эта граница станет заметной для глаза, если не выполняется скос эмали, и в результате имеется резкий переход от зуба к конструкции. Свойство эмали частично пропускать, а частично рассеивать лучи света характеризует ее </w:t>
      </w:r>
      <w:proofErr w:type="spellStart"/>
      <w:r w:rsidRPr="007E75B4">
        <w:rPr>
          <w:szCs w:val="24"/>
        </w:rPr>
        <w:t>светопроводимость</w:t>
      </w:r>
      <w:proofErr w:type="spellEnd"/>
      <w:r w:rsidRPr="007E75B4">
        <w:rPr>
          <w:szCs w:val="24"/>
        </w:rPr>
        <w:t xml:space="preserve">. Последняя зависит от состава и структуры ткани. Существенное влияние на </w:t>
      </w:r>
      <w:proofErr w:type="spellStart"/>
      <w:r w:rsidRPr="007E75B4">
        <w:rPr>
          <w:szCs w:val="24"/>
        </w:rPr>
        <w:t>светопроводимость</w:t>
      </w:r>
      <w:proofErr w:type="spellEnd"/>
      <w:r w:rsidRPr="007E75B4">
        <w:rPr>
          <w:szCs w:val="24"/>
        </w:rPr>
        <w:t xml:space="preserve"> оказывает толщина слоя эмали. Присущее эмали свойство светопроницаемости позволяет лучам, избирательно отражающимся от пигментов дентина и эмалево-дентинного соединения, проходить через эмаль и восприниматься глазом, как цвет зуба.</w:t>
      </w:r>
      <w:r w:rsidR="00754E50" w:rsidRPr="007E75B4">
        <w:rPr>
          <w:szCs w:val="24"/>
        </w:rPr>
        <w:t xml:space="preserve"> В отличие от дентина и пульпы в </w:t>
      </w:r>
      <w:proofErr w:type="spellStart"/>
      <w:r w:rsidR="00754E50" w:rsidRPr="007E75B4">
        <w:rPr>
          <w:szCs w:val="24"/>
        </w:rPr>
        <w:t>интактной</w:t>
      </w:r>
      <w:proofErr w:type="spellEnd"/>
      <w:r w:rsidR="00754E50" w:rsidRPr="007E75B4">
        <w:rPr>
          <w:szCs w:val="24"/>
        </w:rPr>
        <w:t xml:space="preserve"> эмали пигменты отсутствуют, однако она может влиять на цвет зуба, например, посредством изменения степени </w:t>
      </w:r>
      <w:proofErr w:type="spellStart"/>
      <w:r w:rsidR="00754E50" w:rsidRPr="007E75B4">
        <w:rPr>
          <w:szCs w:val="24"/>
        </w:rPr>
        <w:t>светопроводимости</w:t>
      </w:r>
      <w:proofErr w:type="spellEnd"/>
      <w:r w:rsidR="00754E50" w:rsidRPr="007E75B4">
        <w:rPr>
          <w:szCs w:val="24"/>
        </w:rPr>
        <w:t xml:space="preserve">. Так, истончение слоя эмали способствует просвечиванию дентина. </w:t>
      </w:r>
      <w:r w:rsidRPr="007E75B4">
        <w:rPr>
          <w:szCs w:val="24"/>
        </w:rPr>
        <w:t xml:space="preserve"> На отдельных участках зуба эмаль не имеет подлежащего дентина и воспринимается как прозрачная. Речь идет о режущем крае и проксимальных поверхностях. </w:t>
      </w:r>
      <w:r w:rsidR="00C44AB0" w:rsidRPr="00C44AB0">
        <w:t>Различа</w:t>
      </w:r>
      <w:r w:rsidR="00C44AB0">
        <w:t>ют несколько типов прозрачности:</w:t>
      </w:r>
      <w:r w:rsidR="00C44AB0" w:rsidRPr="00C44AB0">
        <w:rPr>
          <w:noProof/>
          <w:lang w:eastAsia="ru-RU"/>
        </w:rPr>
        <w:lastRenderedPageBreak/>
        <w:drawing>
          <wp:inline distT="0" distB="0" distL="0" distR="0" wp14:anchorId="1B1482EB" wp14:editId="7CEF38C6">
            <wp:extent cx="5943600" cy="1898015"/>
            <wp:effectExtent l="0" t="0" r="0" b="6985"/>
            <wp:docPr id="46" name="Рисунок 46" descr="K:\работа\наука\Наука\пособия\Гончарик\реставрации\картинки\типы прозрач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работа\наука\Наука\пособия\Гончарик\реставрации\картинки\типы прозрачности.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253" cy="1898543"/>
                    </a:xfrm>
                    <a:prstGeom prst="rect">
                      <a:avLst/>
                    </a:prstGeom>
                    <a:noFill/>
                    <a:ln>
                      <a:noFill/>
                    </a:ln>
                  </pic:spPr>
                </pic:pic>
              </a:graphicData>
            </a:graphic>
          </wp:inline>
        </w:drawing>
      </w:r>
      <w:r w:rsidR="00C44AB0" w:rsidRPr="00C44AB0">
        <w:t xml:space="preserve"> 1 </w:t>
      </w:r>
      <w:r w:rsidR="00C44AB0">
        <w:rPr>
          <w:lang w:val="en-US"/>
        </w:rPr>
        <w:t>I</w:t>
      </w:r>
      <w:r w:rsidR="00C44AB0" w:rsidRPr="00C44AB0">
        <w:t xml:space="preserve"> - зубы с прозрачным слоем по всей поверхности </w:t>
      </w:r>
    </w:p>
    <w:p w:rsidR="00C44AB0" w:rsidRDefault="00C44AB0" w:rsidP="007C4349">
      <w:pPr>
        <w:pStyle w:val="a4"/>
        <w:spacing w:line="360" w:lineRule="auto"/>
        <w:jc w:val="both"/>
      </w:pPr>
      <w:r>
        <w:rPr>
          <w:lang w:val="en-US"/>
        </w:rPr>
        <w:t>II</w:t>
      </w:r>
      <w:r w:rsidRPr="00C44AB0">
        <w:t xml:space="preserve"> - зубы с прозрачным слоем в области режущего края </w:t>
      </w:r>
    </w:p>
    <w:p w:rsidR="00C44AB0" w:rsidRDefault="00C44AB0" w:rsidP="007C4349">
      <w:pPr>
        <w:pStyle w:val="a4"/>
        <w:spacing w:line="360" w:lineRule="auto"/>
        <w:jc w:val="both"/>
      </w:pPr>
      <w:r>
        <w:rPr>
          <w:lang w:val="en-US"/>
        </w:rPr>
        <w:t>III</w:t>
      </w:r>
      <w:r w:rsidRPr="00C44AB0">
        <w:t xml:space="preserve"> - </w:t>
      </w:r>
      <w:r>
        <w:t>з</w:t>
      </w:r>
      <w:r w:rsidRPr="00C44AB0">
        <w:t xml:space="preserve">убы с прозрачным слоем в области режущего края и проксимальной стенки </w:t>
      </w:r>
    </w:p>
    <w:p w:rsidR="00C44AB0" w:rsidRPr="00C44AB0" w:rsidRDefault="00C44AB0" w:rsidP="007C4349">
      <w:pPr>
        <w:pStyle w:val="a4"/>
        <w:spacing w:line="360" w:lineRule="auto"/>
        <w:jc w:val="both"/>
      </w:pPr>
      <w:r>
        <w:rPr>
          <w:lang w:val="en-US"/>
        </w:rPr>
        <w:t>IV</w:t>
      </w:r>
      <w:r w:rsidRPr="00C44AB0">
        <w:t>- зубы с прозрачным слоем в области проксимальных стенок</w:t>
      </w:r>
    </w:p>
    <w:p w:rsidR="00E05663" w:rsidRPr="007E75B4" w:rsidRDefault="00E05663" w:rsidP="007C4349">
      <w:pPr>
        <w:pStyle w:val="a4"/>
        <w:spacing w:line="360" w:lineRule="auto"/>
        <w:ind w:firstLine="567"/>
        <w:jc w:val="both"/>
        <w:rPr>
          <w:szCs w:val="24"/>
        </w:rPr>
      </w:pPr>
    </w:p>
    <w:p w:rsidR="00F016AE" w:rsidRPr="007E75B4" w:rsidRDefault="00F016AE" w:rsidP="007C4349">
      <w:pPr>
        <w:pStyle w:val="a4"/>
        <w:spacing w:line="360" w:lineRule="auto"/>
        <w:ind w:firstLine="567"/>
        <w:jc w:val="both"/>
        <w:rPr>
          <w:b/>
          <w:szCs w:val="24"/>
        </w:rPr>
      </w:pPr>
      <w:r w:rsidRPr="007E75B4">
        <w:rPr>
          <w:b/>
          <w:szCs w:val="24"/>
        </w:rPr>
        <w:t>Дентин</w:t>
      </w:r>
    </w:p>
    <w:p w:rsidR="00974AA2" w:rsidRDefault="00E05663" w:rsidP="007C4349">
      <w:pPr>
        <w:pStyle w:val="a4"/>
        <w:spacing w:line="360" w:lineRule="auto"/>
        <w:ind w:firstLine="567"/>
        <w:jc w:val="both"/>
        <w:rPr>
          <w:rFonts w:eastAsiaTheme="minorHAnsi"/>
          <w:szCs w:val="24"/>
          <w:lang w:val="be-BY"/>
        </w:rPr>
      </w:pPr>
      <w:r w:rsidRPr="007E75B4">
        <w:rPr>
          <w:rFonts w:eastAsiaTheme="minorHAnsi"/>
          <w:szCs w:val="24"/>
          <w:lang w:val="be-BY"/>
        </w:rPr>
        <w:t xml:space="preserve">Основные оптические свойства дентина также можно охарактеризовать показателями отражения, рассеивания, пропускания света. Дентин имеет меньшую величину коэффициента диффузного отражения, чем эмаль во всех возрастных группах, что соответствует известному факту: вещества с более плотной упаковкой частиц отражают света больше, чем пористые. Благодаря свойству избирательного отражения (способности в большей степени отражать </w:t>
      </w:r>
      <w:r w:rsidR="00F016AE" w:rsidRPr="007E75B4">
        <w:rPr>
          <w:rFonts w:eastAsiaTheme="minorHAnsi"/>
          <w:szCs w:val="24"/>
          <w:lang w:val="be-BY"/>
        </w:rPr>
        <w:t xml:space="preserve">длинные </w:t>
      </w:r>
      <w:r w:rsidRPr="007E75B4">
        <w:rPr>
          <w:rFonts w:eastAsiaTheme="minorHAnsi"/>
          <w:szCs w:val="24"/>
          <w:lang w:val="be-BY"/>
        </w:rPr>
        <w:t>волны</w:t>
      </w:r>
      <w:r w:rsidR="00F016AE" w:rsidRPr="007E75B4">
        <w:rPr>
          <w:rFonts w:eastAsiaTheme="minorHAnsi"/>
          <w:szCs w:val="24"/>
          <w:lang w:val="be-BY"/>
        </w:rPr>
        <w:t xml:space="preserve"> оранжево-красного спектра</w:t>
      </w:r>
      <w:r w:rsidRPr="007E75B4">
        <w:rPr>
          <w:rFonts w:eastAsiaTheme="minorHAnsi"/>
          <w:szCs w:val="24"/>
          <w:lang w:val="be-BY"/>
        </w:rPr>
        <w:t xml:space="preserve">), дентин формирует цвет зуба. Способность избирательного отражения дентину придают пигменты, содержащиеся в основных структурах. </w:t>
      </w:r>
      <w:r w:rsidR="00F016AE" w:rsidRPr="007E75B4">
        <w:rPr>
          <w:rFonts w:eastAsiaTheme="minorHAnsi"/>
          <w:szCs w:val="24"/>
          <w:lang w:val="be-BY"/>
        </w:rPr>
        <w:t xml:space="preserve">В результате визуально определяются цвета, преимущественно, желтых оттенков. </w:t>
      </w:r>
      <w:r w:rsidRPr="007E75B4">
        <w:rPr>
          <w:rFonts w:eastAsiaTheme="minorHAnsi"/>
          <w:szCs w:val="24"/>
          <w:lang w:val="be-BY"/>
        </w:rPr>
        <w:t>Рассеивающие способности дентина значительно выше, чем у эмали зуба. Самый высокий показатель рассеянного излучения регистрируется от эмалево-дентинного соединения</w:t>
      </w:r>
      <w:r w:rsidR="00974AA2">
        <w:rPr>
          <w:rFonts w:eastAsiaTheme="minorHAnsi"/>
          <w:szCs w:val="24"/>
          <w:lang w:val="be-BY"/>
        </w:rPr>
        <w:t xml:space="preserve"> (ЭДС), </w:t>
      </w:r>
      <w:r w:rsidRPr="007E75B4">
        <w:rPr>
          <w:rFonts w:eastAsiaTheme="minorHAnsi"/>
          <w:szCs w:val="24"/>
          <w:lang w:val="be-BY"/>
        </w:rPr>
        <w:t xml:space="preserve">имеющего более крупные и разнородные частицы вещества, которые и обладают способностью рассеивать свет. </w:t>
      </w:r>
    </w:p>
    <w:p w:rsidR="00974AA2" w:rsidRDefault="00151EBB" w:rsidP="007C4349">
      <w:pPr>
        <w:pStyle w:val="a4"/>
        <w:spacing w:line="360" w:lineRule="auto"/>
        <w:ind w:firstLine="709"/>
        <w:jc w:val="both"/>
        <w:rPr>
          <w:rFonts w:eastAsiaTheme="minorHAnsi"/>
          <w:szCs w:val="24"/>
          <w:lang w:val="be-BY"/>
        </w:rPr>
      </w:pPr>
      <w:r>
        <w:rPr>
          <w:noProof/>
          <w:szCs w:val="24"/>
          <w:lang w:eastAsia="ru-RU"/>
        </w:rPr>
        <w:lastRenderedPageBreak/>
        <w:drawing>
          <wp:anchor distT="0" distB="0" distL="114300" distR="114300" simplePos="0" relativeHeight="251661312" behindDoc="0" locked="0" layoutInCell="1" allowOverlap="1" wp14:anchorId="61D03156" wp14:editId="0B01A01D">
            <wp:simplePos x="0" y="0"/>
            <wp:positionH relativeFrom="column">
              <wp:posOffset>0</wp:posOffset>
            </wp:positionH>
            <wp:positionV relativeFrom="paragraph">
              <wp:posOffset>2866390</wp:posOffset>
            </wp:positionV>
            <wp:extent cx="1790093" cy="2253600"/>
            <wp:effectExtent l="0" t="0" r="635"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ae0317c23323f0ad7c6dcfbf57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093" cy="2253600"/>
                    </a:xfrm>
                    <a:prstGeom prst="rect">
                      <a:avLst/>
                    </a:prstGeom>
                  </pic:spPr>
                </pic:pic>
              </a:graphicData>
            </a:graphic>
            <wp14:sizeRelH relativeFrom="page">
              <wp14:pctWidth>0</wp14:pctWidth>
            </wp14:sizeRelH>
            <wp14:sizeRelV relativeFrom="page">
              <wp14:pctHeight>0</wp14:pctHeight>
            </wp14:sizeRelV>
          </wp:anchor>
        </w:drawing>
      </w:r>
      <w:r w:rsidR="00E05663" w:rsidRPr="007E75B4">
        <w:rPr>
          <w:rFonts w:eastAsiaTheme="minorHAnsi"/>
          <w:szCs w:val="24"/>
          <w:lang w:val="be-BY"/>
        </w:rPr>
        <w:t xml:space="preserve">Коэффициент пропускания света дентином всегда ниже, чем эмали (в любом возрасте). </w:t>
      </w:r>
    </w:p>
    <w:p w:rsidR="009C1714" w:rsidRDefault="00E05663" w:rsidP="007C4349">
      <w:pPr>
        <w:pStyle w:val="a4"/>
        <w:spacing w:line="360" w:lineRule="auto"/>
        <w:ind w:firstLine="709"/>
        <w:jc w:val="both"/>
        <w:rPr>
          <w:szCs w:val="24"/>
        </w:rPr>
      </w:pPr>
      <w:r w:rsidRPr="007E75B4">
        <w:rPr>
          <w:rFonts w:eastAsiaTheme="minorHAnsi"/>
          <w:szCs w:val="24"/>
          <w:lang w:val="be-BY"/>
        </w:rPr>
        <w:t>Сниженные характеристики светопроводимости</w:t>
      </w:r>
      <w:r w:rsidR="007E75B4" w:rsidRPr="007E75B4">
        <w:rPr>
          <w:rFonts w:eastAsiaTheme="minorHAnsi"/>
          <w:szCs w:val="24"/>
          <w:lang w:val="be-BY"/>
        </w:rPr>
        <w:t xml:space="preserve"> дентина</w:t>
      </w:r>
      <w:r w:rsidR="00F016AE" w:rsidRPr="007E75B4">
        <w:rPr>
          <w:rFonts w:eastAsiaTheme="minorHAnsi"/>
          <w:szCs w:val="24"/>
          <w:lang w:val="be-BY"/>
        </w:rPr>
        <w:t xml:space="preserve">, связанные с неоднородностью </w:t>
      </w:r>
      <w:r w:rsidR="007E75B4" w:rsidRPr="007E75B4">
        <w:rPr>
          <w:rFonts w:eastAsiaTheme="minorHAnsi"/>
          <w:szCs w:val="24"/>
          <w:lang w:val="be-BY"/>
        </w:rPr>
        <w:t xml:space="preserve">его </w:t>
      </w:r>
      <w:r w:rsidR="00F016AE" w:rsidRPr="007E75B4">
        <w:rPr>
          <w:rFonts w:eastAsiaTheme="minorHAnsi"/>
          <w:szCs w:val="24"/>
          <w:lang w:val="be-BY"/>
        </w:rPr>
        <w:t>структуры и состава</w:t>
      </w:r>
      <w:r w:rsidR="007E75B4" w:rsidRPr="007E75B4">
        <w:rPr>
          <w:rFonts w:eastAsiaTheme="minorHAnsi"/>
          <w:szCs w:val="24"/>
          <w:lang w:val="be-BY"/>
        </w:rPr>
        <w:t>, характеризуют его о</w:t>
      </w:r>
      <w:r w:rsidRPr="007E75B4">
        <w:rPr>
          <w:rFonts w:eastAsiaTheme="minorHAnsi"/>
          <w:szCs w:val="24"/>
          <w:lang w:val="be-BY"/>
        </w:rPr>
        <w:t>паковость, непрозрачность</w:t>
      </w:r>
      <w:r w:rsidR="007E75B4" w:rsidRPr="007E75B4">
        <w:rPr>
          <w:rFonts w:eastAsiaTheme="minorHAnsi"/>
          <w:szCs w:val="24"/>
          <w:lang w:val="be-BY"/>
        </w:rPr>
        <w:t>.</w:t>
      </w:r>
      <w:r w:rsidRPr="007E75B4">
        <w:rPr>
          <w:rFonts w:eastAsiaTheme="minorHAnsi"/>
          <w:szCs w:val="24"/>
          <w:lang w:val="be-BY"/>
        </w:rPr>
        <w:t xml:space="preserve"> </w:t>
      </w:r>
      <w:r w:rsidRPr="007E75B4">
        <w:rPr>
          <w:szCs w:val="24"/>
        </w:rPr>
        <w:t>«Пальцеобразные» выступы дентина (</w:t>
      </w:r>
      <w:proofErr w:type="spellStart"/>
      <w:r w:rsidRPr="007E75B4">
        <w:rPr>
          <w:szCs w:val="24"/>
        </w:rPr>
        <w:t>мамелоны</w:t>
      </w:r>
      <w:proofErr w:type="spellEnd"/>
      <w:r w:rsidRPr="007E75B4">
        <w:rPr>
          <w:szCs w:val="24"/>
        </w:rPr>
        <w:t>), формирующиеся в процессе развития зуба, обуславливают характерный вид той области коронки зуба, которая прилежит к режущему краю.</w:t>
      </w:r>
    </w:p>
    <w:p w:rsidR="00C44AB0" w:rsidRDefault="00C44AB0" w:rsidP="007C4349">
      <w:pPr>
        <w:pStyle w:val="a4"/>
        <w:spacing w:line="360" w:lineRule="auto"/>
        <w:ind w:firstLine="709"/>
        <w:jc w:val="both"/>
        <w:rPr>
          <w:szCs w:val="24"/>
        </w:rPr>
      </w:pPr>
    </w:p>
    <w:p w:rsidR="00E05663" w:rsidRPr="007E75B4" w:rsidRDefault="007E75B4" w:rsidP="007C4349">
      <w:pPr>
        <w:pStyle w:val="a4"/>
        <w:spacing w:line="360" w:lineRule="auto"/>
        <w:ind w:firstLine="709"/>
        <w:jc w:val="both"/>
        <w:rPr>
          <w:szCs w:val="24"/>
        </w:rPr>
      </w:pPr>
      <w:r w:rsidRPr="007E75B4">
        <w:rPr>
          <w:b/>
          <w:szCs w:val="24"/>
        </w:rPr>
        <w:t>Пульпа</w:t>
      </w:r>
    </w:p>
    <w:p w:rsidR="005671C1" w:rsidRDefault="00E05663" w:rsidP="007C4349">
      <w:pPr>
        <w:pStyle w:val="a4"/>
        <w:spacing w:line="360" w:lineRule="auto"/>
        <w:ind w:firstLine="709"/>
        <w:jc w:val="both"/>
        <w:rPr>
          <w:szCs w:val="24"/>
        </w:rPr>
      </w:pPr>
      <w:r w:rsidRPr="007E75B4">
        <w:rPr>
          <w:szCs w:val="24"/>
        </w:rPr>
        <w:t xml:space="preserve">Оптические свойства зуба зависят не только от характеристик эмали и дентина, но связаны с особенностями строения и функционирования пульпы. Весьма обильное кровоснабжение придает ткани яркую розовую окраску, влияющую, в свою очередь, на цвет зуба. Интенсивный красный цвет живой ткани играет важную роль в эстетике натурального зуба, особенно у молодых людей, когда твердые ткани обладают относительно высокой </w:t>
      </w:r>
      <w:proofErr w:type="spellStart"/>
      <w:r w:rsidRPr="007E75B4">
        <w:rPr>
          <w:szCs w:val="24"/>
        </w:rPr>
        <w:t>светопропускающей</w:t>
      </w:r>
      <w:proofErr w:type="spellEnd"/>
      <w:r w:rsidRPr="007E75B4">
        <w:rPr>
          <w:szCs w:val="24"/>
        </w:rPr>
        <w:t xml:space="preserve"> способностью, пульповая камера больших размеров, а пульпа занимает значительный объем. Некроз или удаление пульпы приводит к появлению «неживого» вида даже у </w:t>
      </w:r>
      <w:proofErr w:type="spellStart"/>
      <w:r w:rsidRPr="007E75B4">
        <w:rPr>
          <w:szCs w:val="24"/>
        </w:rPr>
        <w:t>интактного</w:t>
      </w:r>
      <w:proofErr w:type="spellEnd"/>
      <w:r w:rsidRPr="007E75B4">
        <w:rPr>
          <w:szCs w:val="24"/>
        </w:rPr>
        <w:t xml:space="preserve"> зуба, поскольку исключает волны розовой части спектра отражения и пропускания света тканями зуба.</w:t>
      </w:r>
    </w:p>
    <w:p w:rsidR="00151EBB" w:rsidRDefault="00151EBB" w:rsidP="007C4349">
      <w:pPr>
        <w:pStyle w:val="a4"/>
        <w:spacing w:line="360" w:lineRule="auto"/>
        <w:ind w:firstLine="709"/>
        <w:jc w:val="both"/>
        <w:rPr>
          <w:szCs w:val="24"/>
        </w:rPr>
      </w:pPr>
    </w:p>
    <w:p w:rsidR="005671C1" w:rsidRDefault="00974AA2" w:rsidP="007C4349">
      <w:pPr>
        <w:spacing w:after="0" w:line="360" w:lineRule="auto"/>
        <w:ind w:left="720" w:firstLine="709"/>
        <w:jc w:val="center"/>
        <w:rPr>
          <w:rFonts w:ascii="Times New Roman" w:hAnsi="Times New Roman" w:cs="Times New Roman"/>
          <w:b/>
          <w:sz w:val="28"/>
          <w:szCs w:val="28"/>
        </w:rPr>
      </w:pPr>
      <w:r>
        <w:rPr>
          <w:rFonts w:ascii="Times New Roman" w:hAnsi="Times New Roman" w:cs="Times New Roman"/>
          <w:b/>
          <w:sz w:val="28"/>
          <w:szCs w:val="28"/>
        </w:rPr>
        <w:t xml:space="preserve">1.3 </w:t>
      </w:r>
      <w:r w:rsidR="005671C1" w:rsidRPr="00974AA2">
        <w:rPr>
          <w:rFonts w:ascii="Times New Roman" w:hAnsi="Times New Roman" w:cs="Times New Roman"/>
          <w:b/>
          <w:sz w:val="28"/>
          <w:szCs w:val="28"/>
        </w:rPr>
        <w:t>ОСОБЕННОСТИ АНАТОМИЧЕСКОГО СТРОЕНИЯ И МИКРОРЕЛЬЕФА ЗУБОВ ВЕРХНЕЙ ЧЕЛЮСТИ</w:t>
      </w:r>
    </w:p>
    <w:p w:rsidR="00304683" w:rsidRPr="00974AA2" w:rsidRDefault="00304683" w:rsidP="007C4349">
      <w:pPr>
        <w:spacing w:after="0" w:line="360" w:lineRule="auto"/>
        <w:ind w:left="720" w:firstLine="709"/>
        <w:jc w:val="center"/>
        <w:rPr>
          <w:rFonts w:ascii="Times New Roman" w:eastAsia="Calibri" w:hAnsi="Times New Roman" w:cs="Times New Roman"/>
          <w:sz w:val="28"/>
          <w:szCs w:val="28"/>
        </w:rPr>
      </w:pPr>
    </w:p>
    <w:p w:rsidR="00935BF4" w:rsidRPr="00935BF4" w:rsidRDefault="00935BF4" w:rsidP="007C4349">
      <w:pPr>
        <w:autoSpaceDE w:val="0"/>
        <w:autoSpaceDN w:val="0"/>
        <w:adjustRightInd w:val="0"/>
        <w:spacing w:after="0" w:line="360" w:lineRule="auto"/>
        <w:ind w:firstLine="709"/>
        <w:jc w:val="both"/>
        <w:rPr>
          <w:rFonts w:ascii="Times New Roman" w:eastAsia="Times-Roman" w:hAnsi="Times New Roman" w:cs="Times New Roman"/>
          <w:sz w:val="36"/>
          <w:szCs w:val="28"/>
        </w:rPr>
      </w:pPr>
      <w:r w:rsidRPr="00935BF4">
        <w:rPr>
          <w:rFonts w:ascii="Times New Roman" w:hAnsi="Times New Roman" w:cs="Times New Roman"/>
          <w:sz w:val="28"/>
        </w:rPr>
        <w:t xml:space="preserve">Анатомия зубов человека, их классические признаки и формы считаются давно и хорошо изученными. При использовании стоматологических материалов предыдущих поколений эти знания абсолютно удовлетворяли стоматологов. Однако появление на рынке стоматологических услуг керамики </w:t>
      </w:r>
      <w:r w:rsidRPr="00935BF4">
        <w:rPr>
          <w:rFonts w:ascii="Times New Roman" w:hAnsi="Times New Roman" w:cs="Times New Roman"/>
          <w:sz w:val="28"/>
        </w:rPr>
        <w:lastRenderedPageBreak/>
        <w:t>и композитов, обеспечивающих высокие эстетические качества конструкций, показало ограниченность сведений о тонких деталях строения зуба. С другой стороны, недостаточность и невостребованность врачебных знаний в области морфологии зуба приводят к тому, что даже классические признаки не всегда воспроизводятся в конструкции</w:t>
      </w:r>
      <w:r>
        <w:rPr>
          <w:rFonts w:ascii="Times New Roman" w:hAnsi="Times New Roman" w:cs="Times New Roman"/>
          <w:sz w:val="28"/>
        </w:rPr>
        <w:t>.</w:t>
      </w:r>
    </w:p>
    <w:p w:rsidR="005671C1" w:rsidRPr="005671C1" w:rsidRDefault="005671C1" w:rsidP="007C4349">
      <w:pPr>
        <w:autoSpaceDE w:val="0"/>
        <w:autoSpaceDN w:val="0"/>
        <w:adjustRightInd w:val="0"/>
        <w:spacing w:after="0" w:line="360" w:lineRule="auto"/>
        <w:ind w:firstLine="709"/>
        <w:jc w:val="both"/>
        <w:rPr>
          <w:rFonts w:ascii="Times New Roman" w:hAnsi="Times New Roman" w:cs="Times New Roman"/>
          <w:sz w:val="28"/>
          <w:szCs w:val="28"/>
        </w:rPr>
      </w:pPr>
      <w:r w:rsidRPr="005671C1">
        <w:rPr>
          <w:rFonts w:ascii="Times New Roman" w:eastAsia="Times-Roman" w:hAnsi="Times New Roman" w:cs="Times New Roman"/>
          <w:sz w:val="28"/>
          <w:szCs w:val="28"/>
        </w:rPr>
        <w:t xml:space="preserve">Объективной морфологической оценке должны быть подвергнуты коронки отдельных зубов, а также весь зубной ряд в целом. Каждый зуб должен быть оценен с точки зрения его размера, формы, цвета коронки, степени </w:t>
      </w:r>
      <w:proofErr w:type="spellStart"/>
      <w:r w:rsidRPr="005671C1">
        <w:rPr>
          <w:rFonts w:ascii="Times New Roman" w:eastAsia="Times-Roman" w:hAnsi="Times New Roman" w:cs="Times New Roman"/>
          <w:sz w:val="28"/>
          <w:szCs w:val="28"/>
        </w:rPr>
        <w:t>разрушенности</w:t>
      </w:r>
      <w:proofErr w:type="spellEnd"/>
      <w:r w:rsidRPr="005671C1">
        <w:rPr>
          <w:rFonts w:ascii="Times New Roman" w:eastAsia="Times-Roman" w:hAnsi="Times New Roman" w:cs="Times New Roman"/>
          <w:sz w:val="28"/>
          <w:szCs w:val="28"/>
        </w:rPr>
        <w:t xml:space="preserve"> твердых тканей.</w:t>
      </w:r>
      <w:r>
        <w:rPr>
          <w:rFonts w:ascii="Times New Roman" w:eastAsia="Times-Roman" w:hAnsi="Times New Roman" w:cs="Times New Roman"/>
          <w:sz w:val="28"/>
          <w:szCs w:val="28"/>
        </w:rPr>
        <w:t xml:space="preserve"> </w:t>
      </w:r>
      <w:r w:rsidRPr="005671C1">
        <w:rPr>
          <w:rFonts w:ascii="Times New Roman" w:eastAsia="Times-Roman" w:hAnsi="Times New Roman" w:cs="Times New Roman"/>
          <w:sz w:val="28"/>
          <w:szCs w:val="28"/>
        </w:rPr>
        <w:t>Неправильное моделирование формы зуба приводит к нарушению его функции, в результате чего меняется функция как зубного ряда, так и всей зубочелюстной системы в целом.</w:t>
      </w:r>
      <w:r w:rsidRPr="005671C1">
        <w:rPr>
          <w:rFonts w:ascii="Times New Roman" w:hAnsi="Times New Roman" w:cs="Times New Roman"/>
          <w:sz w:val="28"/>
          <w:szCs w:val="28"/>
        </w:rPr>
        <w:t xml:space="preserve"> </w:t>
      </w:r>
    </w:p>
    <w:p w:rsidR="005671C1" w:rsidRDefault="005671C1" w:rsidP="007C4349">
      <w:pPr>
        <w:autoSpaceDE w:val="0"/>
        <w:autoSpaceDN w:val="0"/>
        <w:adjustRightInd w:val="0"/>
        <w:spacing w:after="0" w:line="360" w:lineRule="auto"/>
        <w:ind w:firstLine="709"/>
        <w:jc w:val="both"/>
        <w:rPr>
          <w:rFonts w:ascii="Times New Roman" w:hAnsi="Times New Roman" w:cs="Times New Roman"/>
          <w:sz w:val="28"/>
          <w:szCs w:val="28"/>
        </w:rPr>
      </w:pPr>
      <w:r w:rsidRPr="005671C1">
        <w:rPr>
          <w:rFonts w:ascii="Times New Roman" w:hAnsi="Times New Roman" w:cs="Times New Roman"/>
          <w:sz w:val="28"/>
          <w:szCs w:val="28"/>
        </w:rPr>
        <w:t>Каждый зуб имеет анатомические признаки, позволяющие определить его групповую принадлежность. Такими признаками являются форма коронки, режущего края или жевательной поверхности, количество корней.</w:t>
      </w:r>
    </w:p>
    <w:p w:rsidR="00D94EC7" w:rsidRPr="005671C1" w:rsidRDefault="008852C8" w:rsidP="007C4349">
      <w:pPr>
        <w:autoSpaceDE w:val="0"/>
        <w:autoSpaceDN w:val="0"/>
        <w:adjustRightInd w:val="0"/>
        <w:spacing w:after="0" w:line="360" w:lineRule="auto"/>
        <w:jc w:val="both"/>
        <w:rPr>
          <w:rFonts w:ascii="Times New Roman" w:hAnsi="Times New Roman" w:cs="Times New Roman"/>
          <w:b/>
          <w:sz w:val="20"/>
          <w:szCs w:val="28"/>
        </w:rPr>
      </w:pPr>
      <w:r>
        <w:rPr>
          <w:rFonts w:ascii="Times New Roman" w:hAnsi="Times New Roman" w:cs="Times New Roman"/>
          <w:b/>
          <w:noProof/>
          <w:sz w:val="20"/>
          <w:szCs w:val="28"/>
          <w:lang w:eastAsia="ru-RU"/>
        </w:rPr>
        <w:drawing>
          <wp:inline distT="0" distB="0" distL="0" distR="0">
            <wp:extent cx="5940425" cy="2200656"/>
            <wp:effectExtent l="0" t="0" r="317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00px-gebitsdiagram_lg.jpg"/>
                    <pic:cNvPicPr/>
                  </pic:nvPicPr>
                  <pic:blipFill rotWithShape="1">
                    <a:blip r:embed="rId16" cstate="print">
                      <a:extLst>
                        <a:ext uri="{28A0092B-C50C-407E-A947-70E740481C1C}">
                          <a14:useLocalDpi xmlns:a14="http://schemas.microsoft.com/office/drawing/2010/main" val="0"/>
                        </a:ext>
                      </a:extLst>
                    </a:blip>
                    <a:srcRect b="48900"/>
                    <a:stretch/>
                  </pic:blipFill>
                  <pic:spPr bwMode="auto">
                    <a:xfrm>
                      <a:off x="0" y="0"/>
                      <a:ext cx="5940425" cy="2200656"/>
                    </a:xfrm>
                    <a:prstGeom prst="rect">
                      <a:avLst/>
                    </a:prstGeom>
                    <a:ln>
                      <a:noFill/>
                    </a:ln>
                    <a:extLst>
                      <a:ext uri="{53640926-AAD7-44D8-BBD7-CCE9431645EC}">
                        <a14:shadowObscured xmlns:a14="http://schemas.microsoft.com/office/drawing/2010/main"/>
                      </a:ext>
                    </a:extLst>
                  </pic:spPr>
                </pic:pic>
              </a:graphicData>
            </a:graphic>
          </wp:inline>
        </w:drawing>
      </w:r>
    </w:p>
    <w:p w:rsidR="005671C1" w:rsidRPr="00FF4C74" w:rsidRDefault="005671C1" w:rsidP="007C4349">
      <w:pPr>
        <w:numPr>
          <w:ilvl w:val="0"/>
          <w:numId w:val="4"/>
        </w:numPr>
        <w:tabs>
          <w:tab w:val="clear" w:pos="720"/>
          <w:tab w:val="num" w:pos="426"/>
        </w:tabs>
        <w:spacing w:after="0" w:line="360" w:lineRule="auto"/>
        <w:ind w:left="0" w:firstLine="357"/>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Центральный резец</w:t>
      </w:r>
      <w:r w:rsidRPr="00FF4C74">
        <w:rPr>
          <w:rFonts w:ascii="Times New Roman" w:eastAsia="Times New Roman" w:hAnsi="Times New Roman" w:cs="Times New Roman"/>
          <w:sz w:val="28"/>
          <w:szCs w:val="24"/>
          <w:lang w:eastAsia="ru-RU"/>
        </w:rPr>
        <w:t xml:space="preserve"> (крупнейший из всех восьми) имеет долотовидную коронку с выпуклой поверхностью и один конусовидный корень. Единственный корневой канал в 75 % случаев – прямой формы.</w:t>
      </w:r>
    </w:p>
    <w:p w:rsidR="005671C1" w:rsidRPr="00FF4C74" w:rsidRDefault="005671C1" w:rsidP="007C4349">
      <w:pPr>
        <w:numPr>
          <w:ilvl w:val="0"/>
          <w:numId w:val="4"/>
        </w:numPr>
        <w:tabs>
          <w:tab w:val="clear" w:pos="720"/>
          <w:tab w:val="num" w:pos="426"/>
        </w:tabs>
        <w:spacing w:after="0" w:line="360" w:lineRule="auto"/>
        <w:ind w:left="0" w:firstLine="357"/>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Боковой резец</w:t>
      </w:r>
      <w:r w:rsidRPr="00FF4C74">
        <w:rPr>
          <w:rFonts w:ascii="Times New Roman" w:eastAsia="Times New Roman" w:hAnsi="Times New Roman" w:cs="Times New Roman"/>
          <w:sz w:val="28"/>
          <w:szCs w:val="24"/>
          <w:lang w:eastAsia="ru-RU"/>
        </w:rPr>
        <w:t xml:space="preserve"> с такой же долотовидной коронкой и такой же выпуклой поверхностью имеет в эмали характерное углубление – «слепую ямку». Корневой канал один, но чаще отклонен в сторону.</w:t>
      </w:r>
    </w:p>
    <w:p w:rsidR="005671C1" w:rsidRPr="00FF4C74" w:rsidRDefault="005671C1" w:rsidP="007C4349">
      <w:pPr>
        <w:numPr>
          <w:ilvl w:val="0"/>
          <w:numId w:val="4"/>
        </w:numPr>
        <w:tabs>
          <w:tab w:val="clear" w:pos="720"/>
          <w:tab w:val="num" w:pos="426"/>
        </w:tabs>
        <w:spacing w:after="0" w:line="360" w:lineRule="auto"/>
        <w:ind w:left="0" w:firstLine="357"/>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 xml:space="preserve">Клыки </w:t>
      </w:r>
      <w:r w:rsidRPr="00FF4C74">
        <w:rPr>
          <w:rFonts w:ascii="Times New Roman" w:eastAsia="Times New Roman" w:hAnsi="Times New Roman" w:cs="Times New Roman"/>
          <w:sz w:val="28"/>
          <w:szCs w:val="24"/>
          <w:lang w:eastAsia="ru-RU"/>
        </w:rPr>
        <w:t xml:space="preserve">верхнего зубного ряда зачастую крупнее, чем снизу. Для них характерна заостренная со всех сторон коронка и самый длинный </w:t>
      </w:r>
      <w:r w:rsidRPr="00FF4C74">
        <w:rPr>
          <w:rFonts w:ascii="Times New Roman" w:eastAsia="Times New Roman" w:hAnsi="Times New Roman" w:cs="Times New Roman"/>
          <w:sz w:val="28"/>
          <w:szCs w:val="24"/>
          <w:lang w:eastAsia="ru-RU"/>
        </w:rPr>
        <w:lastRenderedPageBreak/>
        <w:t xml:space="preserve">конусовидный корень. Клыки имеют единственный корневой канал, который может быть прямым (в 45 %), отклоненным дистально (30 %) или отклоненным </w:t>
      </w:r>
      <w:proofErr w:type="spellStart"/>
      <w:r w:rsidRPr="00FF4C74">
        <w:rPr>
          <w:rFonts w:ascii="Times New Roman" w:eastAsia="Times New Roman" w:hAnsi="Times New Roman" w:cs="Times New Roman"/>
          <w:sz w:val="28"/>
          <w:szCs w:val="24"/>
          <w:lang w:eastAsia="ru-RU"/>
        </w:rPr>
        <w:t>вестибулярно</w:t>
      </w:r>
      <w:proofErr w:type="spellEnd"/>
      <w:r w:rsidRPr="00FF4C74">
        <w:rPr>
          <w:rFonts w:ascii="Times New Roman" w:eastAsia="Times New Roman" w:hAnsi="Times New Roman" w:cs="Times New Roman"/>
          <w:sz w:val="28"/>
          <w:szCs w:val="24"/>
          <w:lang w:eastAsia="ru-RU"/>
        </w:rPr>
        <w:t xml:space="preserve"> (12 %).</w:t>
      </w:r>
    </w:p>
    <w:p w:rsidR="005671C1" w:rsidRPr="00FF4C74" w:rsidRDefault="005671C1" w:rsidP="007C4349">
      <w:pPr>
        <w:numPr>
          <w:ilvl w:val="0"/>
          <w:numId w:val="4"/>
        </w:numPr>
        <w:tabs>
          <w:tab w:val="clear" w:pos="720"/>
          <w:tab w:val="num" w:pos="426"/>
        </w:tabs>
        <w:spacing w:after="0" w:line="360" w:lineRule="auto"/>
        <w:ind w:left="0" w:firstLine="357"/>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Первый премоляр</w:t>
      </w:r>
      <w:r w:rsidRPr="00FF4C74">
        <w:rPr>
          <w:rFonts w:ascii="Times New Roman" w:eastAsia="Times New Roman" w:hAnsi="Times New Roman" w:cs="Times New Roman"/>
          <w:sz w:val="28"/>
          <w:szCs w:val="24"/>
          <w:lang w:eastAsia="ru-RU"/>
        </w:rPr>
        <w:t xml:space="preserve"> с коронкой, похожей на призму, характеризуется выпуклой язычной поверхностью. На жевательной стороне – бугорки, а между ними – </w:t>
      </w:r>
      <w:proofErr w:type="spellStart"/>
      <w:r w:rsidRPr="00FF4C74">
        <w:rPr>
          <w:rFonts w:ascii="Times New Roman" w:eastAsia="Times New Roman" w:hAnsi="Times New Roman" w:cs="Times New Roman"/>
          <w:sz w:val="28"/>
          <w:szCs w:val="24"/>
          <w:lang w:eastAsia="ru-RU"/>
        </w:rPr>
        <w:t>фиссура</w:t>
      </w:r>
      <w:proofErr w:type="spellEnd"/>
      <w:r w:rsidRPr="00FF4C74">
        <w:rPr>
          <w:rFonts w:ascii="Times New Roman" w:eastAsia="Times New Roman" w:hAnsi="Times New Roman" w:cs="Times New Roman"/>
          <w:sz w:val="28"/>
          <w:szCs w:val="24"/>
          <w:lang w:eastAsia="ru-RU"/>
        </w:rPr>
        <w:t xml:space="preserve">. В верхнем зубном ряду эти зубы всегда крупнее, чем в нижнем. Корень имеет расширенные продольные борозды, которые делят его в 60 % случаев на две части – щечную и небную. Корневых каналов зачастую тоже два. </w:t>
      </w:r>
    </w:p>
    <w:p w:rsidR="005671C1" w:rsidRPr="00FF4C74" w:rsidRDefault="005671C1" w:rsidP="007C4349">
      <w:pPr>
        <w:numPr>
          <w:ilvl w:val="0"/>
          <w:numId w:val="4"/>
        </w:numPr>
        <w:tabs>
          <w:tab w:val="clear" w:pos="720"/>
          <w:tab w:val="num" w:pos="426"/>
        </w:tabs>
        <w:spacing w:after="0" w:line="360" w:lineRule="auto"/>
        <w:ind w:left="0" w:firstLine="357"/>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Второй премоляр</w:t>
      </w:r>
      <w:r w:rsidRPr="00FF4C74">
        <w:rPr>
          <w:rFonts w:ascii="Times New Roman" w:eastAsia="Times New Roman" w:hAnsi="Times New Roman" w:cs="Times New Roman"/>
          <w:sz w:val="28"/>
          <w:szCs w:val="24"/>
          <w:lang w:eastAsia="ru-RU"/>
        </w:rPr>
        <w:t xml:space="preserve"> с такой же </w:t>
      </w:r>
      <w:proofErr w:type="spellStart"/>
      <w:r w:rsidRPr="00FF4C74">
        <w:rPr>
          <w:rFonts w:ascii="Times New Roman" w:eastAsia="Times New Roman" w:hAnsi="Times New Roman" w:cs="Times New Roman"/>
          <w:sz w:val="28"/>
          <w:szCs w:val="24"/>
          <w:lang w:eastAsia="ru-RU"/>
        </w:rPr>
        <w:t>призмаобразной</w:t>
      </w:r>
      <w:proofErr w:type="spellEnd"/>
      <w:r w:rsidRPr="00FF4C74">
        <w:rPr>
          <w:rFonts w:ascii="Times New Roman" w:eastAsia="Times New Roman" w:hAnsi="Times New Roman" w:cs="Times New Roman"/>
          <w:sz w:val="28"/>
          <w:szCs w:val="24"/>
          <w:lang w:eastAsia="ru-RU"/>
        </w:rPr>
        <w:t xml:space="preserve"> коронкой имеет преимущественно один прямой конусовидный корень с расширенными боковыми поверхностями. Иногда корень ближе к верхушке раздваивается. Корневых каналов зачастую два.</w:t>
      </w:r>
    </w:p>
    <w:p w:rsidR="005671C1" w:rsidRPr="00FF4C74" w:rsidRDefault="005671C1" w:rsidP="007C4349">
      <w:pPr>
        <w:numPr>
          <w:ilvl w:val="0"/>
          <w:numId w:val="4"/>
        </w:numPr>
        <w:tabs>
          <w:tab w:val="clear" w:pos="720"/>
          <w:tab w:val="num" w:pos="426"/>
        </w:tabs>
        <w:spacing w:after="0" w:line="360" w:lineRule="auto"/>
        <w:ind w:left="0" w:firstLine="357"/>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Первый моляр</w:t>
      </w:r>
      <w:r w:rsidRPr="00FF4C74">
        <w:rPr>
          <w:rFonts w:ascii="Times New Roman" w:eastAsia="Times New Roman" w:hAnsi="Times New Roman" w:cs="Times New Roman"/>
          <w:sz w:val="28"/>
          <w:szCs w:val="24"/>
          <w:lang w:eastAsia="ru-RU"/>
        </w:rPr>
        <w:t xml:space="preserve"> – по размерам самый большой зуб в зубном ряде. Прямоугольная коронка имеет ромбовидную жевательную поверхность с четырьмя бугорками и Н-видной </w:t>
      </w:r>
      <w:proofErr w:type="spellStart"/>
      <w:r w:rsidRPr="00FF4C74">
        <w:rPr>
          <w:rFonts w:ascii="Times New Roman" w:eastAsia="Times New Roman" w:hAnsi="Times New Roman" w:cs="Times New Roman"/>
          <w:sz w:val="28"/>
          <w:szCs w:val="24"/>
          <w:lang w:eastAsia="ru-RU"/>
        </w:rPr>
        <w:t>фиссурой</w:t>
      </w:r>
      <w:proofErr w:type="spellEnd"/>
      <w:r w:rsidRPr="00FF4C74">
        <w:rPr>
          <w:rFonts w:ascii="Times New Roman" w:eastAsia="Times New Roman" w:hAnsi="Times New Roman" w:cs="Times New Roman"/>
          <w:sz w:val="28"/>
          <w:szCs w:val="24"/>
          <w:lang w:eastAsia="ru-RU"/>
        </w:rPr>
        <w:t xml:space="preserve"> между ними. Корневых каналов, как правило, три, но бывает и 4 (25 %) или 5 (1 %).</w:t>
      </w:r>
    </w:p>
    <w:p w:rsidR="005671C1" w:rsidRDefault="005671C1" w:rsidP="007C4349">
      <w:pPr>
        <w:numPr>
          <w:ilvl w:val="0"/>
          <w:numId w:val="4"/>
        </w:numPr>
        <w:tabs>
          <w:tab w:val="clear" w:pos="720"/>
          <w:tab w:val="num" w:pos="426"/>
        </w:tabs>
        <w:spacing w:after="0" w:line="360" w:lineRule="auto"/>
        <w:ind w:left="0" w:firstLine="357"/>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Второй моляр</w:t>
      </w:r>
      <w:r w:rsidRPr="00FF4C74">
        <w:rPr>
          <w:rFonts w:ascii="Times New Roman" w:eastAsia="Times New Roman" w:hAnsi="Times New Roman" w:cs="Times New Roman"/>
          <w:sz w:val="28"/>
          <w:szCs w:val="24"/>
          <w:lang w:eastAsia="ru-RU"/>
        </w:rPr>
        <w:t xml:space="preserve"> с коронкой в форме классического куба имеет на жевательной стороне 4 бугорка и Х-подобную </w:t>
      </w:r>
      <w:proofErr w:type="spellStart"/>
      <w:r w:rsidRPr="00FF4C74">
        <w:rPr>
          <w:rFonts w:ascii="Times New Roman" w:eastAsia="Times New Roman" w:hAnsi="Times New Roman" w:cs="Times New Roman"/>
          <w:sz w:val="28"/>
          <w:szCs w:val="24"/>
          <w:lang w:eastAsia="ru-RU"/>
        </w:rPr>
        <w:t>фиссуру</w:t>
      </w:r>
      <w:proofErr w:type="spellEnd"/>
      <w:r w:rsidRPr="00FF4C74">
        <w:rPr>
          <w:rFonts w:ascii="Times New Roman" w:eastAsia="Times New Roman" w:hAnsi="Times New Roman" w:cs="Times New Roman"/>
          <w:sz w:val="28"/>
          <w:szCs w:val="24"/>
          <w:lang w:eastAsia="ru-RU"/>
        </w:rPr>
        <w:t>. В зубе 3 корня и три (87 %) или четыре (13 %) канала.</w:t>
      </w:r>
    </w:p>
    <w:p w:rsidR="007C4349" w:rsidRPr="005671C1" w:rsidRDefault="007C4349" w:rsidP="007C4349">
      <w:pPr>
        <w:spacing w:after="0" w:line="360" w:lineRule="auto"/>
        <w:jc w:val="both"/>
        <w:rPr>
          <w:rFonts w:ascii="Times New Roman" w:eastAsia="Times New Roman" w:hAnsi="Times New Roman" w:cs="Times New Roman"/>
          <w:sz w:val="28"/>
          <w:szCs w:val="24"/>
          <w:lang w:eastAsia="ru-RU"/>
        </w:rPr>
      </w:pPr>
    </w:p>
    <w:p w:rsidR="005671C1" w:rsidRDefault="007C4349" w:rsidP="007C4349">
      <w:pPr>
        <w:spacing w:after="0" w:line="360" w:lineRule="auto"/>
        <w:ind w:left="720"/>
        <w:jc w:val="center"/>
        <w:rPr>
          <w:rFonts w:ascii="Times New Roman" w:hAnsi="Times New Roman" w:cs="Times New Roman"/>
          <w:b/>
          <w:sz w:val="28"/>
          <w:szCs w:val="28"/>
        </w:rPr>
      </w:pPr>
      <w:r>
        <w:rPr>
          <w:rFonts w:ascii="Times New Roman" w:hAnsi="Times New Roman" w:cs="Times New Roman"/>
          <w:b/>
          <w:sz w:val="28"/>
          <w:szCs w:val="28"/>
        </w:rPr>
        <w:t xml:space="preserve">1.4 </w:t>
      </w:r>
      <w:r w:rsidR="005671C1" w:rsidRPr="007C4349">
        <w:rPr>
          <w:rFonts w:ascii="Times New Roman" w:hAnsi="Times New Roman" w:cs="Times New Roman"/>
          <w:b/>
          <w:sz w:val="28"/>
          <w:szCs w:val="28"/>
        </w:rPr>
        <w:t>ОСОБЕННОСТИ АНАТОМИЧЕСКОГО СТРОЕНИЯ И МИКРОРЕЛЬЕФА ЗУБОВ НИЖНЕЙ ЧЕЛЮСТИ</w:t>
      </w:r>
    </w:p>
    <w:p w:rsidR="00304683" w:rsidRDefault="00304683" w:rsidP="007C4349">
      <w:pPr>
        <w:spacing w:after="0" w:line="360" w:lineRule="auto"/>
        <w:ind w:left="720"/>
        <w:jc w:val="center"/>
        <w:rPr>
          <w:rFonts w:ascii="Times New Roman" w:hAnsi="Times New Roman" w:cs="Times New Roman"/>
          <w:b/>
          <w:sz w:val="28"/>
          <w:szCs w:val="28"/>
        </w:rPr>
      </w:pPr>
    </w:p>
    <w:p w:rsidR="008852C8" w:rsidRDefault="008852C8" w:rsidP="007C4349">
      <w:pPr>
        <w:spacing w:after="0" w:line="360" w:lineRule="auto"/>
        <w:jc w:val="center"/>
        <w:rPr>
          <w:rFonts w:ascii="Times New Roman" w:hAnsi="Times New Roman" w:cs="Times New Roman"/>
          <w:b/>
          <w:sz w:val="20"/>
          <w:szCs w:val="28"/>
        </w:rPr>
      </w:pPr>
      <w:r>
        <w:rPr>
          <w:rFonts w:ascii="Times New Roman" w:hAnsi="Times New Roman" w:cs="Times New Roman"/>
          <w:b/>
          <w:noProof/>
          <w:sz w:val="20"/>
          <w:szCs w:val="28"/>
          <w:lang w:eastAsia="ru-RU"/>
        </w:rPr>
        <w:drawing>
          <wp:inline distT="0" distB="0" distL="0" distR="0">
            <wp:extent cx="5920191" cy="1502229"/>
            <wp:effectExtent l="0" t="0" r="444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00px-gebitsdiagram_lg.jpg"/>
                    <pic:cNvPicPr/>
                  </pic:nvPicPr>
                  <pic:blipFill rotWithShape="1">
                    <a:blip r:embed="rId16" cstate="print">
                      <a:extLst>
                        <a:ext uri="{28A0092B-C50C-407E-A947-70E740481C1C}">
                          <a14:useLocalDpi xmlns:a14="http://schemas.microsoft.com/office/drawing/2010/main" val="0"/>
                        </a:ext>
                      </a:extLst>
                    </a:blip>
                    <a:srcRect l="308" t="51525"/>
                    <a:stretch/>
                  </pic:blipFill>
                  <pic:spPr bwMode="auto">
                    <a:xfrm>
                      <a:off x="0" y="0"/>
                      <a:ext cx="5926893" cy="1503930"/>
                    </a:xfrm>
                    <a:prstGeom prst="rect">
                      <a:avLst/>
                    </a:prstGeom>
                    <a:ln>
                      <a:noFill/>
                    </a:ln>
                    <a:extLst>
                      <a:ext uri="{53640926-AAD7-44D8-BBD7-CCE9431645EC}">
                        <a14:shadowObscured xmlns:a14="http://schemas.microsoft.com/office/drawing/2010/main"/>
                      </a:ext>
                    </a:extLst>
                  </pic:spPr>
                </pic:pic>
              </a:graphicData>
            </a:graphic>
          </wp:inline>
        </w:drawing>
      </w:r>
    </w:p>
    <w:p w:rsidR="005671C1" w:rsidRPr="00FF4C74" w:rsidRDefault="005671C1" w:rsidP="007C4349">
      <w:pPr>
        <w:numPr>
          <w:ilvl w:val="0"/>
          <w:numId w:val="5"/>
        </w:numPr>
        <w:tabs>
          <w:tab w:val="clear" w:pos="720"/>
        </w:tabs>
        <w:spacing w:after="0" w:line="360" w:lineRule="auto"/>
        <w:ind w:left="0" w:firstLine="360"/>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lastRenderedPageBreak/>
        <w:t>Центральный резец</w:t>
      </w:r>
      <w:r w:rsidRPr="00FF4C74">
        <w:rPr>
          <w:rFonts w:ascii="Times New Roman" w:eastAsia="Times New Roman" w:hAnsi="Times New Roman" w:cs="Times New Roman"/>
          <w:sz w:val="28"/>
          <w:szCs w:val="24"/>
          <w:lang w:eastAsia="ru-RU"/>
        </w:rPr>
        <w:t xml:space="preserve"> – самый миниатюрный зуб «взрослого» прикуса и самый меньший среди резцов. Корень достаточно короткий, корневых каналов в 65 % случаев один, реже – два.</w:t>
      </w:r>
    </w:p>
    <w:p w:rsidR="005671C1" w:rsidRPr="00FF4C74" w:rsidRDefault="005671C1" w:rsidP="007C4349">
      <w:pPr>
        <w:numPr>
          <w:ilvl w:val="0"/>
          <w:numId w:val="5"/>
        </w:numPr>
        <w:tabs>
          <w:tab w:val="clear" w:pos="720"/>
        </w:tabs>
        <w:spacing w:after="0" w:line="360" w:lineRule="auto"/>
        <w:ind w:left="0" w:firstLine="360"/>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Боковой резец</w:t>
      </w:r>
      <w:r w:rsidRPr="00FF4C74">
        <w:rPr>
          <w:rFonts w:ascii="Times New Roman" w:eastAsia="Times New Roman" w:hAnsi="Times New Roman" w:cs="Times New Roman"/>
          <w:sz w:val="28"/>
          <w:szCs w:val="24"/>
          <w:lang w:eastAsia="ru-RU"/>
        </w:rPr>
        <w:t xml:space="preserve"> долотовидной формы всегда больше центрального. Один или реже два корневых канала – оба узкие. «</w:t>
      </w:r>
    </w:p>
    <w:p w:rsidR="005671C1" w:rsidRPr="00FF4C74" w:rsidRDefault="005671C1" w:rsidP="007C4349">
      <w:pPr>
        <w:numPr>
          <w:ilvl w:val="0"/>
          <w:numId w:val="5"/>
        </w:numPr>
        <w:tabs>
          <w:tab w:val="clear" w:pos="720"/>
        </w:tabs>
        <w:spacing w:after="0" w:line="360" w:lineRule="auto"/>
        <w:ind w:left="0" w:firstLine="360"/>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Клык</w:t>
      </w:r>
      <w:r w:rsidRPr="00FF4C74">
        <w:rPr>
          <w:rFonts w:ascii="Times New Roman" w:eastAsia="Times New Roman" w:hAnsi="Times New Roman" w:cs="Times New Roman"/>
          <w:sz w:val="28"/>
          <w:szCs w:val="24"/>
          <w:lang w:eastAsia="ru-RU"/>
        </w:rPr>
        <w:t xml:space="preserve"> – напоминает по строению верхний, но имеет меньшие размеры. В 96 % случаев имеет единственный корневой канал обычной структуры.</w:t>
      </w:r>
    </w:p>
    <w:p w:rsidR="005671C1" w:rsidRPr="00FF4C74" w:rsidRDefault="005671C1" w:rsidP="007C4349">
      <w:pPr>
        <w:numPr>
          <w:ilvl w:val="0"/>
          <w:numId w:val="5"/>
        </w:numPr>
        <w:tabs>
          <w:tab w:val="clear" w:pos="720"/>
        </w:tabs>
        <w:spacing w:after="0" w:line="360" w:lineRule="auto"/>
        <w:ind w:left="0" w:firstLine="360"/>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Первый премоляр</w:t>
      </w:r>
      <w:r w:rsidRPr="00FF4C74">
        <w:rPr>
          <w:rFonts w:ascii="Times New Roman" w:eastAsia="Times New Roman" w:hAnsi="Times New Roman" w:cs="Times New Roman"/>
          <w:sz w:val="28"/>
          <w:szCs w:val="24"/>
          <w:lang w:eastAsia="ru-RU"/>
        </w:rPr>
        <w:t xml:space="preserve"> имеет в разрезе округлую коронку и два характерных бугорка на жевательной стороне. Один корень слегка сплющен. </w:t>
      </w:r>
    </w:p>
    <w:p w:rsidR="005671C1" w:rsidRPr="00FF4C74" w:rsidRDefault="005671C1" w:rsidP="007C4349">
      <w:pPr>
        <w:numPr>
          <w:ilvl w:val="0"/>
          <w:numId w:val="5"/>
        </w:numPr>
        <w:tabs>
          <w:tab w:val="clear" w:pos="720"/>
        </w:tabs>
        <w:spacing w:after="0" w:line="360" w:lineRule="auto"/>
        <w:ind w:left="0" w:firstLine="360"/>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Второй премоляр</w:t>
      </w:r>
      <w:r w:rsidRPr="00FF4C74">
        <w:rPr>
          <w:rFonts w:ascii="Times New Roman" w:eastAsia="Times New Roman" w:hAnsi="Times New Roman" w:cs="Times New Roman"/>
          <w:sz w:val="28"/>
          <w:szCs w:val="24"/>
          <w:lang w:eastAsia="ru-RU"/>
        </w:rPr>
        <w:t xml:space="preserve"> очень похож по форме коронки на клык, при этом всегда более крупный, чем соседний премоляр. Поверхности единственного корня гладкие и чуть блестящие. Два корня встречается лишь в 3 % случаев или реже.</w:t>
      </w:r>
    </w:p>
    <w:p w:rsidR="005671C1" w:rsidRPr="002B5688" w:rsidRDefault="005671C1" w:rsidP="007C4349">
      <w:pPr>
        <w:numPr>
          <w:ilvl w:val="0"/>
          <w:numId w:val="5"/>
        </w:numPr>
        <w:tabs>
          <w:tab w:val="clear" w:pos="720"/>
        </w:tabs>
        <w:spacing w:after="0" w:line="360" w:lineRule="auto"/>
        <w:ind w:left="0" w:firstLine="360"/>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32"/>
          <w:szCs w:val="24"/>
          <w:lang w:eastAsia="ru-RU"/>
        </w:rPr>
        <w:t>Первый моляр</w:t>
      </w:r>
      <w:r w:rsidRPr="00FF4C74">
        <w:rPr>
          <w:rFonts w:ascii="Times New Roman" w:eastAsia="Times New Roman" w:hAnsi="Times New Roman" w:cs="Times New Roman"/>
          <w:sz w:val="32"/>
          <w:szCs w:val="24"/>
          <w:lang w:eastAsia="ru-RU"/>
        </w:rPr>
        <w:t xml:space="preserve"> </w:t>
      </w:r>
      <w:r w:rsidRPr="002B5688">
        <w:rPr>
          <w:rFonts w:ascii="Times New Roman" w:eastAsia="Times New Roman" w:hAnsi="Times New Roman" w:cs="Times New Roman"/>
          <w:sz w:val="28"/>
          <w:szCs w:val="24"/>
          <w:lang w:eastAsia="ru-RU"/>
        </w:rPr>
        <w:t xml:space="preserve">с коронкой кубической формы имеет сверху коронки пять бугорков, разделенных Ж-подобной </w:t>
      </w:r>
      <w:proofErr w:type="spellStart"/>
      <w:r w:rsidRPr="002B5688">
        <w:rPr>
          <w:rFonts w:ascii="Times New Roman" w:eastAsia="Times New Roman" w:hAnsi="Times New Roman" w:cs="Times New Roman"/>
          <w:sz w:val="28"/>
          <w:szCs w:val="24"/>
          <w:lang w:eastAsia="ru-RU"/>
        </w:rPr>
        <w:t>фиссурой</w:t>
      </w:r>
      <w:proofErr w:type="spellEnd"/>
      <w:r w:rsidRPr="002B5688">
        <w:rPr>
          <w:rFonts w:ascii="Times New Roman" w:eastAsia="Times New Roman" w:hAnsi="Times New Roman" w:cs="Times New Roman"/>
          <w:sz w:val="28"/>
          <w:szCs w:val="24"/>
          <w:lang w:eastAsia="ru-RU"/>
        </w:rPr>
        <w:t>. В 88 % случаев у него сформированы три корневых канала.</w:t>
      </w:r>
    </w:p>
    <w:p w:rsidR="005671C1" w:rsidRPr="00FF4C74" w:rsidRDefault="005671C1" w:rsidP="007C4349">
      <w:pPr>
        <w:numPr>
          <w:ilvl w:val="0"/>
          <w:numId w:val="5"/>
        </w:numPr>
        <w:tabs>
          <w:tab w:val="clear" w:pos="720"/>
        </w:tabs>
        <w:spacing w:after="0" w:line="360" w:lineRule="auto"/>
        <w:ind w:left="0" w:firstLine="360"/>
        <w:jc w:val="both"/>
        <w:rPr>
          <w:rFonts w:ascii="Times New Roman" w:eastAsia="Times New Roman" w:hAnsi="Times New Roman" w:cs="Times New Roman"/>
          <w:sz w:val="28"/>
          <w:szCs w:val="24"/>
          <w:lang w:eastAsia="ru-RU"/>
        </w:rPr>
      </w:pPr>
      <w:r w:rsidRPr="00FF4C74">
        <w:rPr>
          <w:rFonts w:ascii="Times New Roman" w:eastAsia="Times New Roman" w:hAnsi="Times New Roman" w:cs="Times New Roman"/>
          <w:i/>
          <w:iCs/>
          <w:sz w:val="28"/>
          <w:szCs w:val="24"/>
          <w:lang w:eastAsia="ru-RU"/>
        </w:rPr>
        <w:t>Второй моляр</w:t>
      </w:r>
      <w:r w:rsidRPr="00FF4C74">
        <w:rPr>
          <w:rFonts w:ascii="Times New Roman" w:eastAsia="Times New Roman" w:hAnsi="Times New Roman" w:cs="Times New Roman"/>
          <w:sz w:val="28"/>
          <w:szCs w:val="24"/>
          <w:lang w:eastAsia="ru-RU"/>
        </w:rPr>
        <w:t xml:space="preserve"> меньше первого, однако полностью повторяет его анатомические особенности. Корневые каналы изогнуты и имеют плохую проходимость. В 85 % случаев у зуба три канала, в 10 % – четыре.</w:t>
      </w:r>
    </w:p>
    <w:p w:rsidR="005671C1" w:rsidRPr="005671C1" w:rsidRDefault="005671C1" w:rsidP="007C4349">
      <w:pPr>
        <w:spacing w:after="0" w:line="360" w:lineRule="auto"/>
        <w:rPr>
          <w:rFonts w:ascii="Times New Roman" w:eastAsia="Calibri" w:hAnsi="Times New Roman" w:cs="Times New Roman"/>
          <w:sz w:val="32"/>
          <w:szCs w:val="28"/>
        </w:rPr>
      </w:pPr>
      <w:r w:rsidRPr="00FF4C74">
        <w:rPr>
          <w:rFonts w:ascii="Times New Roman" w:eastAsia="Times New Roman" w:hAnsi="Times New Roman" w:cs="Times New Roman"/>
          <w:sz w:val="28"/>
          <w:szCs w:val="24"/>
          <w:lang w:eastAsia="ru-RU"/>
        </w:rPr>
        <w:t>Анатомические характеристики зубов имеют сходство у всех людей, однако у каждого человека могут быть индивидуальные особенности, например</w:t>
      </w:r>
      <w:r w:rsidRPr="005671C1">
        <w:rPr>
          <w:rFonts w:ascii="Times New Roman" w:eastAsia="Times New Roman" w:hAnsi="Times New Roman" w:cs="Times New Roman"/>
          <w:sz w:val="28"/>
          <w:szCs w:val="24"/>
          <w:lang w:eastAsia="ru-RU"/>
        </w:rPr>
        <w:t>,</w:t>
      </w:r>
      <w:r w:rsidRPr="00FF4C74">
        <w:rPr>
          <w:rFonts w:ascii="Times New Roman" w:eastAsia="Times New Roman" w:hAnsi="Times New Roman" w:cs="Times New Roman"/>
          <w:sz w:val="28"/>
          <w:szCs w:val="24"/>
          <w:lang w:eastAsia="ru-RU"/>
        </w:rPr>
        <w:t xml:space="preserve"> отсутствие зубов мудрости или увеличенное количество корневых каналов в том или ином зубе.</w:t>
      </w:r>
    </w:p>
    <w:p w:rsidR="007C4349" w:rsidRDefault="007C4349" w:rsidP="007C4349">
      <w:pPr>
        <w:spacing w:after="0" w:line="360" w:lineRule="auto"/>
        <w:ind w:firstLine="567"/>
        <w:contextualSpacing/>
        <w:jc w:val="center"/>
        <w:rPr>
          <w:rFonts w:ascii="Times New Roman" w:hAnsi="Times New Roman" w:cs="Times New Roman"/>
          <w:b/>
          <w:sz w:val="20"/>
          <w:szCs w:val="28"/>
        </w:rPr>
      </w:pPr>
    </w:p>
    <w:p w:rsidR="005671C1" w:rsidRPr="007C4349" w:rsidRDefault="007C4349" w:rsidP="007C4349">
      <w:pPr>
        <w:spacing w:after="0" w:line="360" w:lineRule="auto"/>
        <w:ind w:firstLine="567"/>
        <w:contextualSpacing/>
        <w:jc w:val="center"/>
        <w:rPr>
          <w:rFonts w:ascii="Times New Roman" w:hAnsi="Times New Roman" w:cs="Times New Roman"/>
          <w:b/>
          <w:sz w:val="28"/>
          <w:szCs w:val="28"/>
        </w:rPr>
      </w:pPr>
      <w:r w:rsidRPr="007C4349">
        <w:rPr>
          <w:rFonts w:ascii="Times New Roman" w:hAnsi="Times New Roman" w:cs="Times New Roman"/>
          <w:b/>
          <w:sz w:val="28"/>
          <w:szCs w:val="28"/>
        </w:rPr>
        <w:t xml:space="preserve">1.5 </w:t>
      </w:r>
      <w:r w:rsidR="005671C1" w:rsidRPr="007C4349">
        <w:rPr>
          <w:rFonts w:ascii="Times New Roman" w:hAnsi="Times New Roman" w:cs="Times New Roman"/>
          <w:b/>
          <w:sz w:val="28"/>
          <w:szCs w:val="28"/>
        </w:rPr>
        <w:t>ПРИЗНАКИ ПРИНАДЛЕЖНОСТИ К СТОРОНЕ</w:t>
      </w:r>
    </w:p>
    <w:p w:rsidR="005671C1" w:rsidRPr="005671C1" w:rsidRDefault="005671C1" w:rsidP="007C4349">
      <w:pPr>
        <w:pStyle w:val="a7"/>
        <w:spacing w:before="0" w:beforeAutospacing="0" w:after="0" w:afterAutospacing="0" w:line="360" w:lineRule="auto"/>
        <w:ind w:firstLine="360"/>
        <w:jc w:val="both"/>
        <w:rPr>
          <w:sz w:val="28"/>
        </w:rPr>
      </w:pPr>
      <w:r w:rsidRPr="005671C1">
        <w:rPr>
          <w:sz w:val="28"/>
        </w:rPr>
        <w:t>Наряду с этим имеются признаки для определения принадлежности зуба к правой или левой сторонам челюсти. Основными являются следующие три признака:</w:t>
      </w:r>
    </w:p>
    <w:p w:rsidR="005671C1" w:rsidRDefault="005671C1" w:rsidP="007C4349">
      <w:pPr>
        <w:pStyle w:val="a7"/>
        <w:numPr>
          <w:ilvl w:val="0"/>
          <w:numId w:val="3"/>
        </w:numPr>
        <w:spacing w:before="0" w:beforeAutospacing="0" w:after="0" w:afterAutospacing="0" w:line="360" w:lineRule="auto"/>
        <w:jc w:val="both"/>
        <w:rPr>
          <w:sz w:val="28"/>
        </w:rPr>
      </w:pPr>
      <w:r w:rsidRPr="005671C1">
        <w:rPr>
          <w:sz w:val="28"/>
        </w:rPr>
        <w:t xml:space="preserve">признак кривизны коронки заключается в том, что выпуклость губной и щечной поверхности не симметрична и характеризуется у фронтальных </w:t>
      </w:r>
      <w:r w:rsidRPr="005671C1">
        <w:rPr>
          <w:sz w:val="28"/>
        </w:rPr>
        <w:lastRenderedPageBreak/>
        <w:t xml:space="preserve">зубов крутой кривизной вестибулярной поверхности у </w:t>
      </w:r>
      <w:proofErr w:type="spellStart"/>
      <w:r w:rsidRPr="005671C1">
        <w:rPr>
          <w:sz w:val="28"/>
        </w:rPr>
        <w:t>мезиального</w:t>
      </w:r>
      <w:proofErr w:type="spellEnd"/>
      <w:r w:rsidRPr="005671C1">
        <w:rPr>
          <w:sz w:val="28"/>
        </w:rPr>
        <w:t xml:space="preserve"> края и пологим скатом этой кривизны к дистальному краю, в жевательной группе зубов соответственно более выпукла передняя часть вестибулярной поверхности и менее задняя</w:t>
      </w:r>
      <w:r w:rsidR="001F14D7">
        <w:rPr>
          <w:sz w:val="28"/>
        </w:rPr>
        <w:t>.</w:t>
      </w:r>
      <w:r w:rsidR="001F14D7" w:rsidRPr="001F14D7">
        <w:t xml:space="preserve"> </w:t>
      </w:r>
      <w:r w:rsidR="001F14D7" w:rsidRPr="001F14D7">
        <w:rPr>
          <w:sz w:val="28"/>
        </w:rPr>
        <w:t xml:space="preserve">Более четко он определяется при рассмотрении зуба со стороны </w:t>
      </w:r>
      <w:proofErr w:type="spellStart"/>
      <w:r w:rsidR="001F14D7" w:rsidRPr="001F14D7">
        <w:rPr>
          <w:sz w:val="28"/>
        </w:rPr>
        <w:t>окклюзионной</w:t>
      </w:r>
      <w:proofErr w:type="spellEnd"/>
      <w:r w:rsidR="001F14D7" w:rsidRPr="001F14D7">
        <w:rPr>
          <w:sz w:val="28"/>
        </w:rPr>
        <w:t xml:space="preserve"> поверхности и выражен у 71 % центральных резцов</w:t>
      </w:r>
      <w:r w:rsidRPr="005671C1">
        <w:rPr>
          <w:sz w:val="28"/>
        </w:rPr>
        <w:t>;</w:t>
      </w:r>
    </w:p>
    <w:p w:rsidR="001F14D7" w:rsidRPr="005671C1" w:rsidRDefault="001F14D7" w:rsidP="007C4349">
      <w:pPr>
        <w:pStyle w:val="a7"/>
        <w:spacing w:before="0" w:beforeAutospacing="0" w:after="0" w:afterAutospacing="0" w:line="360" w:lineRule="auto"/>
        <w:ind w:left="720"/>
        <w:rPr>
          <w:sz w:val="28"/>
        </w:rPr>
      </w:pPr>
      <w:r>
        <w:rPr>
          <w:noProof/>
        </w:rPr>
        <w:drawing>
          <wp:inline distT="0" distB="0" distL="0" distR="0" wp14:anchorId="2D8F4711" wp14:editId="615C5356">
            <wp:extent cx="2189598" cy="1548000"/>
            <wp:effectExtent l="0" t="0" r="1270" b="0"/>
            <wp:docPr id="13" name="Рисунок 13" descr="https://dentalmagazine.ru/wp-content/uploads/2014/09/2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ntalmagazine.ru/wp-content/uploads/2014/09/2а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0852" cy="1591305"/>
                    </a:xfrm>
                    <a:prstGeom prst="rect">
                      <a:avLst/>
                    </a:prstGeom>
                    <a:noFill/>
                    <a:ln>
                      <a:noFill/>
                    </a:ln>
                  </pic:spPr>
                </pic:pic>
              </a:graphicData>
            </a:graphic>
          </wp:inline>
        </w:drawing>
      </w:r>
      <w:r>
        <w:rPr>
          <w:noProof/>
        </w:rPr>
        <w:drawing>
          <wp:inline distT="0" distB="0" distL="0" distR="0" wp14:anchorId="64AD54D1" wp14:editId="07D06A63">
            <wp:extent cx="2077571" cy="1468800"/>
            <wp:effectExtent l="0" t="0" r="0" b="0"/>
            <wp:docPr id="14" name="Рисунок 14" descr="https://dentalmagazine.ru/wp-content/uploads/2014/09/2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ntalmagazine.ru/wp-content/uploads/2014/09/2б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0560" cy="1534541"/>
                    </a:xfrm>
                    <a:prstGeom prst="rect">
                      <a:avLst/>
                    </a:prstGeom>
                    <a:noFill/>
                    <a:ln>
                      <a:noFill/>
                    </a:ln>
                  </pic:spPr>
                </pic:pic>
              </a:graphicData>
            </a:graphic>
          </wp:inline>
        </w:drawing>
      </w:r>
    </w:p>
    <w:p w:rsidR="005671C1" w:rsidRDefault="005671C1" w:rsidP="007C4349">
      <w:pPr>
        <w:pStyle w:val="a7"/>
        <w:numPr>
          <w:ilvl w:val="0"/>
          <w:numId w:val="3"/>
        </w:numPr>
        <w:spacing w:before="0" w:beforeAutospacing="0" w:after="0" w:afterAutospacing="0" w:line="360" w:lineRule="auto"/>
        <w:jc w:val="both"/>
        <w:rPr>
          <w:sz w:val="28"/>
        </w:rPr>
      </w:pPr>
      <w:r w:rsidRPr="005671C1">
        <w:rPr>
          <w:sz w:val="28"/>
        </w:rPr>
        <w:t xml:space="preserve">признак угла коронки, выраженный в том, что медиальная поверхность и режущий край фронтальных зубов и передняя и </w:t>
      </w:r>
      <w:proofErr w:type="spellStart"/>
      <w:r w:rsidRPr="005671C1">
        <w:rPr>
          <w:sz w:val="28"/>
        </w:rPr>
        <w:t>окклюзионная</w:t>
      </w:r>
      <w:proofErr w:type="spellEnd"/>
      <w:r w:rsidRPr="005671C1">
        <w:rPr>
          <w:sz w:val="28"/>
        </w:rPr>
        <w:t xml:space="preserve"> поверхности жевательной группы зубов образуют более острый угол по сравнению с углом между режущим краем или жевательной поверхностью и дистальной поверхностью зуба</w:t>
      </w:r>
      <w:r w:rsidR="001F14D7">
        <w:rPr>
          <w:sz w:val="28"/>
        </w:rPr>
        <w:t xml:space="preserve">. </w:t>
      </w:r>
      <w:r w:rsidR="001F14D7" w:rsidRPr="001F14D7">
        <w:rPr>
          <w:sz w:val="28"/>
        </w:rPr>
        <w:t>У моляров признак угла обусловлен более</w:t>
      </w:r>
      <w:r w:rsidR="001F14D7">
        <w:rPr>
          <w:sz w:val="28"/>
        </w:rPr>
        <w:t xml:space="preserve"> массивными </w:t>
      </w:r>
      <w:proofErr w:type="spellStart"/>
      <w:r w:rsidR="001F14D7">
        <w:rPr>
          <w:sz w:val="28"/>
        </w:rPr>
        <w:t>мезиальными</w:t>
      </w:r>
      <w:proofErr w:type="spellEnd"/>
      <w:r w:rsidR="001F14D7">
        <w:rPr>
          <w:sz w:val="28"/>
        </w:rPr>
        <w:t xml:space="preserve"> буграми</w:t>
      </w:r>
      <w:r w:rsidRPr="005671C1">
        <w:rPr>
          <w:sz w:val="28"/>
        </w:rPr>
        <w:t>;</w:t>
      </w:r>
    </w:p>
    <w:p w:rsidR="005671C1" w:rsidRPr="001F14D7" w:rsidRDefault="005671C1" w:rsidP="007C4349">
      <w:pPr>
        <w:pStyle w:val="a7"/>
        <w:numPr>
          <w:ilvl w:val="0"/>
          <w:numId w:val="3"/>
        </w:numPr>
        <w:spacing w:before="0" w:beforeAutospacing="0" w:after="0" w:afterAutospacing="0" w:line="360" w:lineRule="auto"/>
        <w:jc w:val="both"/>
        <w:rPr>
          <w:sz w:val="32"/>
        </w:rPr>
      </w:pPr>
      <w:r w:rsidRPr="005671C1">
        <w:rPr>
          <w:sz w:val="28"/>
        </w:rPr>
        <w:t>признак положения корня, заключается в том, что корни фронтальной группы зубов отклонены от средней линии в латеральном направлении, у жевательной группы зубов - в заднем от продольной оси корня.</w:t>
      </w:r>
      <w:r w:rsidR="001F14D7" w:rsidRPr="001F14D7">
        <w:t xml:space="preserve"> </w:t>
      </w:r>
      <w:r w:rsidR="001F14D7" w:rsidRPr="001F14D7">
        <w:rPr>
          <w:sz w:val="28"/>
        </w:rPr>
        <w:t>В полости рта признак проявляется дистальным смещением вершины зубодесневого купола.</w:t>
      </w:r>
      <w:r w:rsidR="001F14D7" w:rsidRPr="001F14D7">
        <w:rPr>
          <w:sz w:val="32"/>
        </w:rPr>
        <w:t xml:space="preserve"> </w:t>
      </w:r>
    </w:p>
    <w:p w:rsidR="009C1714" w:rsidRDefault="001F14D7" w:rsidP="007C4349">
      <w:pPr>
        <w:spacing w:after="0" w:line="360" w:lineRule="auto"/>
        <w:ind w:firstLine="567"/>
        <w:contextualSpacing/>
        <w:rPr>
          <w:rFonts w:ascii="Times New Roman" w:eastAsia="Times New Roman" w:hAnsi="Times New Roman" w:cs="Times New Roman"/>
          <w:b/>
          <w:color w:val="000000"/>
          <w:sz w:val="20"/>
          <w:szCs w:val="24"/>
          <w:lang w:val="be-BY" w:eastAsia="be-BY"/>
        </w:rPr>
      </w:pPr>
      <w:r>
        <w:rPr>
          <w:noProof/>
          <w:lang w:eastAsia="ru-RU"/>
        </w:rPr>
        <w:drawing>
          <wp:inline distT="0" distB="0" distL="0" distR="0" wp14:anchorId="43428ECC" wp14:editId="6B6CFE46">
            <wp:extent cx="2256594" cy="1676400"/>
            <wp:effectExtent l="0" t="0" r="0" b="0"/>
            <wp:docPr id="16" name="Рисунок 16" descr="http://vmede.org/sait/content/Stomatologiya_basican_2008/5_files/mb4_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Stomatologiya_basican_2008/5_files/mb4_056.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977" r="17916" b="39604"/>
                    <a:stretch/>
                  </pic:blipFill>
                  <pic:spPr bwMode="auto">
                    <a:xfrm>
                      <a:off x="0" y="0"/>
                      <a:ext cx="2336182" cy="1735525"/>
                    </a:xfrm>
                    <a:prstGeom prst="rect">
                      <a:avLst/>
                    </a:prstGeom>
                    <a:noFill/>
                    <a:ln>
                      <a:noFill/>
                    </a:ln>
                    <a:extLst>
                      <a:ext uri="{53640926-AAD7-44D8-BBD7-CCE9431645EC}">
                        <a14:shadowObscured xmlns:a14="http://schemas.microsoft.com/office/drawing/2010/main"/>
                      </a:ext>
                    </a:extLst>
                  </pic:spPr>
                </pic:pic>
              </a:graphicData>
            </a:graphic>
          </wp:inline>
        </w:drawing>
      </w:r>
      <w:r w:rsidR="005671C1">
        <w:rPr>
          <w:noProof/>
          <w:lang w:eastAsia="ru-RU"/>
        </w:rPr>
        <w:drawing>
          <wp:inline distT="0" distB="0" distL="0" distR="0" wp14:anchorId="69B0F308" wp14:editId="44687709">
            <wp:extent cx="2275114" cy="1993263"/>
            <wp:effectExtent l="0" t="0" r="0" b="7620"/>
            <wp:docPr id="6" name="Рисунок 6" descr="http://vmede.org/sait/content/Stomatologiya_basican_2008/5_files/mb4_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Stomatologiya_basican_2008/5_files/mb4_056.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9882" r="17599" b="1536"/>
                    <a:stretch/>
                  </pic:blipFill>
                  <pic:spPr bwMode="auto">
                    <a:xfrm>
                      <a:off x="0" y="0"/>
                      <a:ext cx="2337811" cy="2048192"/>
                    </a:xfrm>
                    <a:prstGeom prst="rect">
                      <a:avLst/>
                    </a:prstGeom>
                    <a:noFill/>
                    <a:ln>
                      <a:noFill/>
                    </a:ln>
                    <a:extLst>
                      <a:ext uri="{53640926-AAD7-44D8-BBD7-CCE9431645EC}">
                        <a14:shadowObscured xmlns:a14="http://schemas.microsoft.com/office/drawing/2010/main"/>
                      </a:ext>
                    </a:extLst>
                  </pic:spPr>
                </pic:pic>
              </a:graphicData>
            </a:graphic>
          </wp:inline>
        </w:drawing>
      </w:r>
    </w:p>
    <w:p w:rsidR="009C1714" w:rsidRDefault="009C1714" w:rsidP="007C4349">
      <w:pPr>
        <w:spacing w:after="0" w:line="360" w:lineRule="auto"/>
        <w:ind w:firstLine="567"/>
        <w:contextualSpacing/>
        <w:jc w:val="center"/>
        <w:rPr>
          <w:rFonts w:ascii="Times New Roman" w:eastAsia="Times New Roman" w:hAnsi="Times New Roman" w:cs="Times New Roman"/>
          <w:b/>
          <w:color w:val="000000"/>
          <w:sz w:val="20"/>
          <w:szCs w:val="24"/>
          <w:lang w:val="be-BY" w:eastAsia="be-BY"/>
        </w:rPr>
      </w:pPr>
    </w:p>
    <w:p w:rsidR="004D7C25" w:rsidRDefault="007C4349" w:rsidP="007C4349">
      <w:pPr>
        <w:spacing w:after="0" w:line="360" w:lineRule="auto"/>
        <w:ind w:firstLine="567"/>
        <w:contextualSpacing/>
        <w:jc w:val="center"/>
        <w:rPr>
          <w:rFonts w:ascii="Times New Roman" w:eastAsia="Times New Roman" w:hAnsi="Times New Roman" w:cs="Times New Roman"/>
          <w:b/>
          <w:color w:val="000000"/>
          <w:sz w:val="28"/>
          <w:szCs w:val="28"/>
          <w:lang w:val="be-BY" w:eastAsia="be-BY"/>
        </w:rPr>
      </w:pPr>
      <w:r>
        <w:rPr>
          <w:rFonts w:ascii="Times New Roman" w:eastAsia="Times New Roman" w:hAnsi="Times New Roman" w:cs="Times New Roman"/>
          <w:b/>
          <w:color w:val="000000"/>
          <w:sz w:val="28"/>
          <w:szCs w:val="28"/>
          <w:lang w:val="be-BY" w:eastAsia="be-BY"/>
        </w:rPr>
        <w:lastRenderedPageBreak/>
        <w:t xml:space="preserve">1.6 </w:t>
      </w:r>
      <w:r w:rsidR="002B1E7E" w:rsidRPr="007C4349">
        <w:rPr>
          <w:rFonts w:ascii="Times New Roman" w:eastAsia="Times New Roman" w:hAnsi="Times New Roman" w:cs="Times New Roman"/>
          <w:b/>
          <w:color w:val="000000"/>
          <w:sz w:val="28"/>
          <w:szCs w:val="28"/>
          <w:lang w:val="be-BY" w:eastAsia="be-BY"/>
        </w:rPr>
        <w:t>ОСНОВНЫЕ ГЕОМЕТРИЧЕСКИЕ ФОРМЫ ЗУБОВ</w:t>
      </w:r>
    </w:p>
    <w:p w:rsidR="00E05663" w:rsidRDefault="00E05663" w:rsidP="00304683">
      <w:pPr>
        <w:spacing w:after="0" w:line="360" w:lineRule="auto"/>
        <w:ind w:firstLine="708"/>
        <w:contextualSpacing/>
        <w:jc w:val="both"/>
        <w:rPr>
          <w:rFonts w:ascii="Times New Roman" w:hAnsi="Times New Roman" w:cs="Times New Roman"/>
          <w:sz w:val="28"/>
          <w:szCs w:val="24"/>
        </w:rPr>
      </w:pPr>
      <w:r w:rsidRPr="00E05663">
        <w:rPr>
          <w:rFonts w:ascii="Times New Roman" w:hAnsi="Times New Roman" w:cs="Times New Roman"/>
          <w:sz w:val="28"/>
          <w:szCs w:val="24"/>
        </w:rPr>
        <w:t xml:space="preserve">Общаясь с пациентами, уже при первичном обследовании стоматолог должен обратить внимание на его конституциональные особенности: тип лица, развитость </w:t>
      </w:r>
      <w:proofErr w:type="spellStart"/>
      <w:r w:rsidRPr="00E05663">
        <w:rPr>
          <w:rFonts w:ascii="Times New Roman" w:hAnsi="Times New Roman" w:cs="Times New Roman"/>
          <w:sz w:val="28"/>
          <w:szCs w:val="24"/>
        </w:rPr>
        <w:t>жевательно</w:t>
      </w:r>
      <w:proofErr w:type="spellEnd"/>
      <w:r w:rsidRPr="00E05663">
        <w:rPr>
          <w:rFonts w:ascii="Times New Roman" w:hAnsi="Times New Roman" w:cs="Times New Roman"/>
          <w:sz w:val="28"/>
          <w:szCs w:val="24"/>
        </w:rPr>
        <w:t>-мышечного аппарата, объем и выразительность улыбки, очертание губ, положение углов рта и т.д. Реставратор должен оценить соразмерность отдельных черт лица по отношению к размерным характеристикам зубов. Очень часто объемные поверхности зубов с хорошо очерченными гранями удачно дополняют открытую улыбку, большой разрез глаз, крупный лоб, при этом просматривается соразмерная гармония между определенными пропорциями лица. И наоборот, не всегда удачно сочетаются крупные зубы, имеющие квадратные контуры, с достаточно мелкими чертами лица, его грациозными формами.</w:t>
      </w:r>
    </w:p>
    <w:p w:rsidR="002B1E7E" w:rsidRPr="002B1E7E" w:rsidRDefault="002B1E7E" w:rsidP="00304683">
      <w:pPr>
        <w:spacing w:after="0" w:line="360" w:lineRule="auto"/>
        <w:ind w:firstLine="708"/>
        <w:contextualSpacing/>
        <w:jc w:val="both"/>
        <w:rPr>
          <w:rFonts w:ascii="Times New Roman" w:eastAsia="Calibri" w:hAnsi="Times New Roman" w:cs="Times New Roman"/>
          <w:sz w:val="28"/>
          <w:szCs w:val="28"/>
        </w:rPr>
      </w:pPr>
      <w:r w:rsidRPr="002B1E7E">
        <w:rPr>
          <w:rFonts w:ascii="Times New Roman" w:eastAsia="Calibri" w:hAnsi="Times New Roman" w:cs="Times New Roman"/>
          <w:sz w:val="28"/>
          <w:szCs w:val="28"/>
        </w:rPr>
        <w:t xml:space="preserve">Выделяют три типа лица: квадратное, коническое и овальное. Очертания лица характеризуются наклоном линий щек между скуловой костью и углом челюсти. При параллельности линий щек говорят о квадратном лице, при их сужении книзу — о </w:t>
      </w:r>
      <w:r>
        <w:rPr>
          <w:rFonts w:ascii="Times New Roman" w:eastAsia="Calibri" w:hAnsi="Times New Roman" w:cs="Times New Roman"/>
          <w:sz w:val="28"/>
          <w:szCs w:val="28"/>
        </w:rPr>
        <w:t>треугольном</w:t>
      </w:r>
      <w:r w:rsidRPr="002B1E7E">
        <w:rPr>
          <w:rFonts w:ascii="Times New Roman" w:eastAsia="Calibri" w:hAnsi="Times New Roman" w:cs="Times New Roman"/>
          <w:sz w:val="28"/>
          <w:szCs w:val="28"/>
        </w:rPr>
        <w:t xml:space="preserve"> (коническом) лице, если же линии щек расходятся книзу, то лицо называют овальным.</w:t>
      </w:r>
    </w:p>
    <w:p w:rsidR="002B1E7E" w:rsidRPr="002B1E7E" w:rsidRDefault="002B1E7E" w:rsidP="00304683">
      <w:pPr>
        <w:spacing w:after="0" w:line="360" w:lineRule="auto"/>
        <w:ind w:firstLine="708"/>
        <w:contextualSpacing/>
        <w:jc w:val="both"/>
        <w:rPr>
          <w:rFonts w:ascii="Times New Roman" w:eastAsia="Calibri" w:hAnsi="Times New Roman" w:cs="Times New Roman"/>
          <w:sz w:val="28"/>
          <w:szCs w:val="28"/>
        </w:rPr>
      </w:pPr>
      <w:r w:rsidRPr="002B1E7E">
        <w:rPr>
          <w:rFonts w:ascii="Times New Roman" w:eastAsia="Calibri" w:hAnsi="Times New Roman" w:cs="Times New Roman"/>
          <w:sz w:val="28"/>
          <w:szCs w:val="28"/>
        </w:rPr>
        <w:t>Еще в 1907 г. Вильям</w:t>
      </w:r>
      <w:r w:rsidR="00C348A3">
        <w:rPr>
          <w:rFonts w:ascii="Times New Roman" w:eastAsia="Calibri" w:hAnsi="Times New Roman" w:cs="Times New Roman"/>
          <w:sz w:val="28"/>
          <w:szCs w:val="28"/>
        </w:rPr>
        <w:t>с</w:t>
      </w:r>
      <w:r w:rsidRPr="002B1E7E">
        <w:rPr>
          <w:rFonts w:ascii="Times New Roman" w:eastAsia="Calibri" w:hAnsi="Times New Roman" w:cs="Times New Roman"/>
          <w:sz w:val="28"/>
          <w:szCs w:val="28"/>
        </w:rPr>
        <w:t>, исследуя черепа людей и обобщив свои наблю</w:t>
      </w:r>
      <w:r>
        <w:rPr>
          <w:rFonts w:ascii="Times New Roman" w:eastAsia="Calibri" w:hAnsi="Times New Roman" w:cs="Times New Roman"/>
          <w:sz w:val="28"/>
          <w:szCs w:val="28"/>
        </w:rPr>
        <w:t>дения, выделил три типа зубов. Их т</w:t>
      </w:r>
      <w:r w:rsidRPr="002B1E7E">
        <w:rPr>
          <w:rFonts w:ascii="Times New Roman" w:eastAsia="Calibri" w:hAnsi="Times New Roman" w:cs="Times New Roman"/>
          <w:sz w:val="28"/>
          <w:szCs w:val="28"/>
        </w:rPr>
        <w:t>ипичные признаки чаще всего проявляются в области передней группы зубов.</w:t>
      </w:r>
    </w:p>
    <w:p w:rsidR="004D7C25" w:rsidRPr="002B1E7E" w:rsidRDefault="002B1E7E" w:rsidP="00304683">
      <w:pPr>
        <w:spacing w:after="0" w:line="360" w:lineRule="auto"/>
        <w:ind w:firstLine="708"/>
        <w:contextualSpacing/>
        <w:jc w:val="both"/>
        <w:rPr>
          <w:rFonts w:ascii="Times New Roman" w:eastAsia="Calibri" w:hAnsi="Times New Roman" w:cs="Times New Roman"/>
          <w:sz w:val="28"/>
          <w:szCs w:val="28"/>
        </w:rPr>
      </w:pPr>
      <w:r w:rsidRPr="002B1E7E">
        <w:rPr>
          <w:rFonts w:ascii="Times New Roman" w:eastAsia="Calibri" w:hAnsi="Times New Roman" w:cs="Times New Roman"/>
          <w:sz w:val="28"/>
          <w:szCs w:val="28"/>
        </w:rPr>
        <w:t>К первому типу относятся зубы, имеющие квадратное очертание, при этом отмечается параллельность линий, образующих контактные поверхности на протяжении почти всей высоты коронки, вплоть до режущего края.</w:t>
      </w:r>
    </w:p>
    <w:p w:rsidR="002B1E7E" w:rsidRDefault="002B1E7E" w:rsidP="007C4349">
      <w:pPr>
        <w:spacing w:after="0" w:line="360" w:lineRule="auto"/>
        <w:ind w:firstLine="567"/>
        <w:contextualSpacing/>
        <w:jc w:val="both"/>
        <w:rPr>
          <w:rFonts w:ascii="Times New Roman" w:eastAsia="Calibri" w:hAnsi="Times New Roman" w:cs="Times New Roman"/>
          <w:sz w:val="28"/>
          <w:szCs w:val="28"/>
        </w:rPr>
      </w:pPr>
      <w:r w:rsidRPr="002B1E7E">
        <w:rPr>
          <w:rFonts w:ascii="Times New Roman" w:eastAsia="Calibri" w:hAnsi="Times New Roman" w:cs="Times New Roman"/>
          <w:noProof/>
          <w:sz w:val="28"/>
          <w:szCs w:val="28"/>
          <w:lang w:eastAsia="ru-RU"/>
        </w:rPr>
        <w:drawing>
          <wp:inline distT="0" distB="0" distL="0" distR="0" wp14:anchorId="0E9EC0EE" wp14:editId="7B5C3157">
            <wp:extent cx="4931229" cy="2081069"/>
            <wp:effectExtent l="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7740" cy="2083817"/>
                    </a:xfrm>
                    <a:prstGeom prst="rect">
                      <a:avLst/>
                    </a:prstGeom>
                    <a:noFill/>
                    <a:ln>
                      <a:noFill/>
                    </a:ln>
                  </pic:spPr>
                </pic:pic>
              </a:graphicData>
            </a:graphic>
          </wp:inline>
        </w:drawing>
      </w:r>
    </w:p>
    <w:p w:rsidR="002B1E7E" w:rsidRPr="002B1E7E" w:rsidRDefault="002B1E7E" w:rsidP="00304683">
      <w:pPr>
        <w:spacing w:after="0" w:line="360" w:lineRule="auto"/>
        <w:ind w:firstLine="709"/>
        <w:contextualSpacing/>
        <w:jc w:val="both"/>
        <w:rPr>
          <w:rFonts w:ascii="Times New Roman" w:eastAsia="Calibri" w:hAnsi="Times New Roman" w:cs="Times New Roman"/>
          <w:sz w:val="28"/>
          <w:szCs w:val="28"/>
        </w:rPr>
      </w:pPr>
      <w:r w:rsidRPr="002B1E7E">
        <w:rPr>
          <w:rFonts w:ascii="Times New Roman" w:eastAsia="Calibri" w:hAnsi="Times New Roman" w:cs="Times New Roman"/>
          <w:sz w:val="28"/>
          <w:szCs w:val="28"/>
        </w:rPr>
        <w:lastRenderedPageBreak/>
        <w:t xml:space="preserve">Ко второму типу относятся зубы, имеющие коническую форму или форму треугольника. Линии, образующие контактные поверхности резко </w:t>
      </w:r>
      <w:proofErr w:type="spellStart"/>
      <w:r w:rsidRPr="002B1E7E">
        <w:rPr>
          <w:rFonts w:ascii="Times New Roman" w:eastAsia="Calibri" w:hAnsi="Times New Roman" w:cs="Times New Roman"/>
          <w:sz w:val="28"/>
          <w:szCs w:val="28"/>
        </w:rPr>
        <w:t>конвергируют</w:t>
      </w:r>
      <w:proofErr w:type="spellEnd"/>
      <w:r w:rsidRPr="002B1E7E">
        <w:rPr>
          <w:rFonts w:ascii="Times New Roman" w:eastAsia="Calibri" w:hAnsi="Times New Roman" w:cs="Times New Roman"/>
          <w:sz w:val="28"/>
          <w:szCs w:val="28"/>
        </w:rPr>
        <w:t>, при этом наблюдается вогнутость на медиальной и незначительная выпуклость на дистальной поверхности.</w:t>
      </w:r>
    </w:p>
    <w:p w:rsidR="002B1E7E" w:rsidRPr="002B1E7E" w:rsidRDefault="002B1E7E" w:rsidP="00304683">
      <w:pPr>
        <w:spacing w:after="0" w:line="360" w:lineRule="auto"/>
        <w:ind w:firstLine="567"/>
        <w:contextualSpacing/>
        <w:jc w:val="both"/>
        <w:rPr>
          <w:rFonts w:ascii="Times New Roman" w:eastAsia="Calibri" w:hAnsi="Times New Roman" w:cs="Times New Roman"/>
          <w:sz w:val="28"/>
          <w:szCs w:val="28"/>
        </w:rPr>
      </w:pPr>
      <w:r w:rsidRPr="002B1E7E">
        <w:rPr>
          <w:rFonts w:ascii="Times New Roman" w:eastAsia="Calibri" w:hAnsi="Times New Roman" w:cs="Times New Roman"/>
          <w:noProof/>
          <w:sz w:val="28"/>
          <w:szCs w:val="28"/>
          <w:lang w:eastAsia="ru-RU"/>
        </w:rPr>
        <w:drawing>
          <wp:inline distT="0" distB="0" distL="0" distR="0" wp14:anchorId="1ADDD05E" wp14:editId="4A8F6011">
            <wp:extent cx="4457700" cy="2143125"/>
            <wp:effectExtent l="0" t="0" r="0" b="952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2143125"/>
                    </a:xfrm>
                    <a:prstGeom prst="rect">
                      <a:avLst/>
                    </a:prstGeom>
                    <a:noFill/>
                    <a:ln>
                      <a:noFill/>
                    </a:ln>
                  </pic:spPr>
                </pic:pic>
              </a:graphicData>
            </a:graphic>
          </wp:inline>
        </w:drawing>
      </w:r>
    </w:p>
    <w:p w:rsidR="002B1E7E" w:rsidRPr="002B1E7E" w:rsidRDefault="002B1E7E" w:rsidP="00304683">
      <w:pPr>
        <w:spacing w:after="0" w:line="360" w:lineRule="auto"/>
        <w:ind w:firstLine="567"/>
        <w:contextualSpacing/>
        <w:jc w:val="both"/>
        <w:rPr>
          <w:rFonts w:ascii="Times New Roman" w:eastAsia="Calibri" w:hAnsi="Times New Roman" w:cs="Times New Roman"/>
          <w:sz w:val="28"/>
          <w:szCs w:val="28"/>
        </w:rPr>
      </w:pPr>
      <w:r w:rsidRPr="002B1E7E">
        <w:rPr>
          <w:rFonts w:ascii="Times New Roman" w:eastAsia="Calibri" w:hAnsi="Times New Roman" w:cs="Times New Roman"/>
          <w:sz w:val="28"/>
          <w:szCs w:val="28"/>
        </w:rPr>
        <w:t>К третьему типу относятся зубы, внешние контуры которых имеют овальную форму. Контактные поверхности двояковыпуклы, а все поверхности более закруглены и изящны.</w:t>
      </w:r>
    </w:p>
    <w:p w:rsidR="002B1E7E" w:rsidRPr="002B1E7E" w:rsidRDefault="002B1E7E" w:rsidP="00304683">
      <w:pPr>
        <w:spacing w:after="0" w:line="360" w:lineRule="auto"/>
        <w:ind w:firstLine="567"/>
        <w:contextualSpacing/>
        <w:jc w:val="both"/>
        <w:rPr>
          <w:rFonts w:ascii="Times New Roman" w:eastAsia="Calibri" w:hAnsi="Times New Roman" w:cs="Times New Roman"/>
          <w:sz w:val="28"/>
          <w:szCs w:val="28"/>
        </w:rPr>
      </w:pPr>
      <w:r w:rsidRPr="002B1E7E">
        <w:rPr>
          <w:rFonts w:ascii="Times New Roman" w:eastAsia="Calibri" w:hAnsi="Times New Roman" w:cs="Times New Roman"/>
          <w:noProof/>
          <w:sz w:val="28"/>
          <w:szCs w:val="28"/>
          <w:lang w:eastAsia="ru-RU"/>
        </w:rPr>
        <w:drawing>
          <wp:inline distT="0" distB="0" distL="0" distR="0" wp14:anchorId="796555AC" wp14:editId="3F949E19">
            <wp:extent cx="4400550" cy="180975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00550" cy="1809750"/>
                    </a:xfrm>
                    <a:prstGeom prst="rect">
                      <a:avLst/>
                    </a:prstGeom>
                    <a:noFill/>
                    <a:ln>
                      <a:noFill/>
                    </a:ln>
                  </pic:spPr>
                </pic:pic>
              </a:graphicData>
            </a:graphic>
          </wp:inline>
        </w:drawing>
      </w:r>
    </w:p>
    <w:p w:rsidR="00B22FA7" w:rsidRDefault="002B1E7E" w:rsidP="00304683">
      <w:pPr>
        <w:spacing w:after="0" w:line="360" w:lineRule="auto"/>
        <w:ind w:firstLine="567"/>
        <w:contextualSpacing/>
        <w:jc w:val="both"/>
        <w:rPr>
          <w:rFonts w:ascii="Times New Roman" w:eastAsia="Calibri" w:hAnsi="Times New Roman" w:cs="Times New Roman"/>
          <w:sz w:val="28"/>
          <w:szCs w:val="28"/>
        </w:rPr>
      </w:pPr>
      <w:r w:rsidRPr="002B1E7E">
        <w:rPr>
          <w:rFonts w:ascii="Times New Roman" w:eastAsia="Calibri" w:hAnsi="Times New Roman" w:cs="Times New Roman"/>
          <w:sz w:val="28"/>
          <w:szCs w:val="28"/>
        </w:rPr>
        <w:t>В природе отмечается своеобразная гармония между формой зубов и типом лица. Людям с квадратным типом лица соответствуют зубы первого типа. Для конического типа лица характерны зубы второго типа, у которых контактные поверхности имеют направление, противоположное линиям щек лица. При овальной форме лица чаще всего пациенты имеют зубы, характерные для третьего типа.</w:t>
      </w:r>
    </w:p>
    <w:p w:rsidR="00151EBB" w:rsidRDefault="00151EBB" w:rsidP="00304683">
      <w:pPr>
        <w:spacing w:after="0" w:line="360" w:lineRule="auto"/>
        <w:ind w:firstLine="567"/>
        <w:contextualSpacing/>
        <w:jc w:val="both"/>
        <w:rPr>
          <w:rFonts w:ascii="Times New Roman" w:eastAsia="Calibri" w:hAnsi="Times New Roman" w:cs="Times New Roman"/>
          <w:sz w:val="28"/>
          <w:szCs w:val="28"/>
        </w:rPr>
      </w:pPr>
    </w:p>
    <w:p w:rsidR="00834EC5" w:rsidRDefault="00834EC5" w:rsidP="00304683">
      <w:pPr>
        <w:spacing w:after="0" w:line="360" w:lineRule="auto"/>
        <w:ind w:firstLine="567"/>
        <w:contextualSpacing/>
        <w:jc w:val="both"/>
        <w:rPr>
          <w:rFonts w:ascii="Times New Roman" w:eastAsia="Calibri" w:hAnsi="Times New Roman" w:cs="Times New Roman"/>
          <w:sz w:val="28"/>
          <w:szCs w:val="28"/>
        </w:rPr>
      </w:pPr>
    </w:p>
    <w:p w:rsidR="00834EC5" w:rsidRDefault="00304683" w:rsidP="00304683">
      <w:pPr>
        <w:spacing w:after="0" w:line="360" w:lineRule="auto"/>
        <w:ind w:firstLine="567"/>
        <w:contextualSpacing/>
        <w:jc w:val="both"/>
        <w:rPr>
          <w:rFonts w:ascii="Times New Roman" w:eastAsia="Calibri" w:hAnsi="Times New Roman" w:cs="Times New Roman"/>
          <w:b/>
          <w:sz w:val="28"/>
          <w:szCs w:val="28"/>
        </w:rPr>
      </w:pPr>
      <w:r w:rsidRPr="00304683">
        <w:rPr>
          <w:rFonts w:ascii="Times New Roman" w:eastAsia="Calibri" w:hAnsi="Times New Roman" w:cs="Times New Roman"/>
          <w:b/>
          <w:sz w:val="28"/>
          <w:szCs w:val="28"/>
        </w:rPr>
        <w:lastRenderedPageBreak/>
        <w:t xml:space="preserve">1.7 </w:t>
      </w:r>
      <w:r w:rsidR="00ED4F6B" w:rsidRPr="00304683">
        <w:rPr>
          <w:rFonts w:ascii="Times New Roman" w:eastAsia="Calibri" w:hAnsi="Times New Roman" w:cs="Times New Roman"/>
          <w:b/>
          <w:sz w:val="28"/>
          <w:szCs w:val="28"/>
        </w:rPr>
        <w:t>ВОЗРАСТНЫЕ,</w:t>
      </w:r>
      <w:r w:rsidR="00834EC5" w:rsidRPr="00304683">
        <w:rPr>
          <w:rFonts w:ascii="Times New Roman" w:eastAsia="Calibri" w:hAnsi="Times New Roman" w:cs="Times New Roman"/>
          <w:b/>
          <w:sz w:val="28"/>
          <w:szCs w:val="28"/>
        </w:rPr>
        <w:t xml:space="preserve"> ГЕНДЕРНЫЕ </w:t>
      </w:r>
      <w:r w:rsidR="00ED4F6B" w:rsidRPr="00304683">
        <w:rPr>
          <w:rFonts w:ascii="Times New Roman" w:eastAsia="Calibri" w:hAnsi="Times New Roman" w:cs="Times New Roman"/>
          <w:b/>
          <w:sz w:val="28"/>
          <w:szCs w:val="28"/>
        </w:rPr>
        <w:t xml:space="preserve">И НАЦИОНАЛЬНЫЕ </w:t>
      </w:r>
      <w:r w:rsidR="00834EC5" w:rsidRPr="00304683">
        <w:rPr>
          <w:rFonts w:ascii="Times New Roman" w:eastAsia="Calibri" w:hAnsi="Times New Roman" w:cs="Times New Roman"/>
          <w:b/>
          <w:sz w:val="28"/>
          <w:szCs w:val="28"/>
        </w:rPr>
        <w:t>ОСОБЕННОСТИ МОРФОЛОГИИ ЗУБОВ</w:t>
      </w:r>
    </w:p>
    <w:p w:rsidR="00304683" w:rsidRPr="00304683" w:rsidRDefault="00304683" w:rsidP="00304683">
      <w:pPr>
        <w:spacing w:after="0" w:line="360" w:lineRule="auto"/>
        <w:ind w:firstLine="567"/>
        <w:contextualSpacing/>
        <w:jc w:val="both"/>
        <w:rPr>
          <w:rFonts w:ascii="Times New Roman" w:eastAsia="Calibri" w:hAnsi="Times New Roman" w:cs="Times New Roman"/>
          <w:sz w:val="28"/>
          <w:szCs w:val="28"/>
        </w:rPr>
      </w:pPr>
    </w:p>
    <w:p w:rsidR="00834EC5" w:rsidRDefault="00834EC5" w:rsidP="00304683">
      <w:pPr>
        <w:spacing w:after="0" w:line="360" w:lineRule="auto"/>
        <w:ind w:firstLine="567"/>
        <w:contextualSpacing/>
        <w:jc w:val="both"/>
        <w:rPr>
          <w:rFonts w:ascii="Times New Roman" w:hAnsi="Times New Roman" w:cs="Times New Roman"/>
          <w:sz w:val="28"/>
          <w:szCs w:val="28"/>
          <w:lang w:val="be-BY"/>
        </w:rPr>
      </w:pPr>
      <w:r w:rsidRPr="00834EC5">
        <w:rPr>
          <w:rFonts w:ascii="Times New Roman" w:hAnsi="Times New Roman" w:cs="Times New Roman"/>
          <w:sz w:val="28"/>
          <w:szCs w:val="28"/>
          <w:lang w:val="be-BY"/>
        </w:rPr>
        <w:t>Развитие эстетической стоматологии</w:t>
      </w:r>
      <w:r>
        <w:rPr>
          <w:rFonts w:ascii="Times New Roman" w:hAnsi="Times New Roman" w:cs="Times New Roman"/>
          <w:sz w:val="28"/>
          <w:szCs w:val="28"/>
          <w:lang w:val="be-BY"/>
        </w:rPr>
        <w:t>, возрастающие требования пациента и стоматолога к качеству художественной реставрации</w:t>
      </w:r>
      <w:r w:rsidRPr="00834EC5">
        <w:rPr>
          <w:rFonts w:ascii="Times New Roman" w:hAnsi="Times New Roman" w:cs="Times New Roman"/>
          <w:sz w:val="28"/>
          <w:szCs w:val="28"/>
          <w:lang w:val="be-BY"/>
        </w:rPr>
        <w:t xml:space="preserve"> заставило уделить еще более пристальное внимание дизайну зубочелюстной системы. Оказалось недостаточным знать пропорции зубов относительно элементов лица и других зубов. При реставрации зу</w:t>
      </w:r>
      <w:r>
        <w:rPr>
          <w:rFonts w:ascii="Times New Roman" w:hAnsi="Times New Roman" w:cs="Times New Roman"/>
          <w:sz w:val="28"/>
          <w:szCs w:val="28"/>
          <w:lang w:val="be-BY"/>
        </w:rPr>
        <w:t>бного ря</w:t>
      </w:r>
      <w:r w:rsidR="00E52666">
        <w:rPr>
          <w:rFonts w:ascii="Times New Roman" w:hAnsi="Times New Roman" w:cs="Times New Roman"/>
          <w:sz w:val="28"/>
          <w:szCs w:val="28"/>
          <w:lang w:val="be-BY"/>
        </w:rPr>
        <w:t>да необходимо учитывать возраст,</w:t>
      </w:r>
      <w:r w:rsidRPr="00834EC5">
        <w:rPr>
          <w:rFonts w:ascii="Times New Roman" w:hAnsi="Times New Roman" w:cs="Times New Roman"/>
          <w:sz w:val="28"/>
          <w:szCs w:val="28"/>
          <w:lang w:val="be-BY"/>
        </w:rPr>
        <w:t xml:space="preserve"> пол</w:t>
      </w:r>
      <w:r>
        <w:rPr>
          <w:rFonts w:ascii="Times New Roman" w:hAnsi="Times New Roman" w:cs="Times New Roman"/>
          <w:sz w:val="28"/>
          <w:szCs w:val="28"/>
          <w:lang w:val="be-BY"/>
        </w:rPr>
        <w:t xml:space="preserve"> </w:t>
      </w:r>
      <w:r w:rsidR="00E52666">
        <w:rPr>
          <w:rFonts w:ascii="Times New Roman" w:hAnsi="Times New Roman" w:cs="Times New Roman"/>
          <w:sz w:val="28"/>
          <w:szCs w:val="28"/>
          <w:lang w:val="be-BY"/>
        </w:rPr>
        <w:t xml:space="preserve"> и даже национальность </w:t>
      </w:r>
      <w:r>
        <w:rPr>
          <w:rFonts w:ascii="Times New Roman" w:hAnsi="Times New Roman" w:cs="Times New Roman"/>
          <w:sz w:val="28"/>
          <w:szCs w:val="28"/>
          <w:lang w:val="be-BY"/>
        </w:rPr>
        <w:t>пациента.</w:t>
      </w:r>
    </w:p>
    <w:p w:rsidR="00ED4F6B" w:rsidRPr="00ED4F6B" w:rsidRDefault="00ED4F6B" w:rsidP="00304683">
      <w:pPr>
        <w:spacing w:after="0" w:line="360" w:lineRule="auto"/>
        <w:ind w:firstLine="567"/>
        <w:contextualSpacing/>
        <w:jc w:val="both"/>
        <w:rPr>
          <w:rFonts w:ascii="Times New Roman" w:hAnsi="Times New Roman" w:cs="Times New Roman"/>
          <w:b/>
          <w:sz w:val="28"/>
          <w:szCs w:val="28"/>
          <w:lang w:val="be-BY"/>
        </w:rPr>
      </w:pPr>
      <w:r w:rsidRPr="00ED4F6B">
        <w:rPr>
          <w:rFonts w:ascii="Times New Roman" w:hAnsi="Times New Roman" w:cs="Times New Roman"/>
          <w:b/>
          <w:sz w:val="28"/>
          <w:szCs w:val="28"/>
          <w:lang w:val="be-BY"/>
        </w:rPr>
        <w:t>Возраст</w:t>
      </w:r>
    </w:p>
    <w:p w:rsidR="00834EC5" w:rsidRPr="00834EC5" w:rsidRDefault="00834EC5" w:rsidP="00304683">
      <w:pPr>
        <w:spacing w:after="0" w:line="360" w:lineRule="auto"/>
        <w:ind w:firstLine="567"/>
        <w:contextualSpacing/>
        <w:jc w:val="both"/>
        <w:rPr>
          <w:rFonts w:ascii="Times New Roman" w:hAnsi="Times New Roman" w:cs="Times New Roman"/>
          <w:sz w:val="28"/>
          <w:szCs w:val="28"/>
          <w:lang w:val="be-BY"/>
        </w:rPr>
      </w:pPr>
      <w:r w:rsidRPr="00834EC5">
        <w:rPr>
          <w:rFonts w:ascii="Times New Roman" w:hAnsi="Times New Roman" w:cs="Times New Roman"/>
          <w:sz w:val="28"/>
          <w:szCs w:val="28"/>
          <w:lang w:val="be-BY"/>
        </w:rPr>
        <w:t>Как известно, с течением времени зубы у человека претерпевают возрастные изменения.</w:t>
      </w:r>
      <w:r>
        <w:rPr>
          <w:rFonts w:ascii="Times New Roman" w:hAnsi="Times New Roman" w:cs="Times New Roman"/>
          <w:sz w:val="28"/>
          <w:szCs w:val="28"/>
          <w:lang w:val="be-BY"/>
        </w:rPr>
        <w:t xml:space="preserve"> </w:t>
      </w:r>
      <w:r w:rsidRPr="00083869">
        <w:rPr>
          <w:rFonts w:ascii="Times New Roman" w:eastAsia="Times New Roman" w:hAnsi="Times New Roman" w:cs="Times New Roman"/>
          <w:sz w:val="28"/>
          <w:szCs w:val="24"/>
          <w:lang w:eastAsia="ru-RU"/>
        </w:rPr>
        <w:t>С возрастом уменьшается содержание органических веществ в эмали, дентине и цементе зуба, а в связи с нарастающими склеротическими изменениями сосудов пульпы ухудшаются кровоснабжение и трофика всех его частей.</w:t>
      </w:r>
      <w:r w:rsidRPr="00834EC5">
        <w:rPr>
          <w:rFonts w:ascii="Times New Roman" w:hAnsi="Times New Roman" w:cs="Times New Roman"/>
          <w:sz w:val="28"/>
          <w:szCs w:val="28"/>
          <w:lang w:val="be-BY"/>
        </w:rPr>
        <w:t xml:space="preserve"> Таким образом, необходимо учитывать и возрастную специфику.</w:t>
      </w:r>
      <w:r>
        <w:rPr>
          <w:rFonts w:ascii="Times New Roman" w:hAnsi="Times New Roman" w:cs="Times New Roman"/>
          <w:sz w:val="28"/>
          <w:szCs w:val="28"/>
          <w:lang w:val="be-BY"/>
        </w:rPr>
        <w:t xml:space="preserve"> </w:t>
      </w:r>
      <w:r w:rsidRPr="00834EC5">
        <w:rPr>
          <w:rFonts w:ascii="Times New Roman" w:hAnsi="Times New Roman" w:cs="Times New Roman"/>
          <w:sz w:val="28"/>
          <w:szCs w:val="28"/>
          <w:lang w:val="be-BY"/>
        </w:rPr>
        <w:t xml:space="preserve">Так, улыбка у молодых индивидуумов характеризуется длинными центральными резцами, которые намного длиннее, чем соседствующие с ними латеральные резцы. Это придает им форму прямоугольника, где ширина составляет 60 и меньше процентов от длины. Цвет зубов у молодого человека всегда светлее, </w:t>
      </w:r>
      <w:r w:rsidR="00104AA5">
        <w:rPr>
          <w:rFonts w:ascii="Times New Roman" w:hAnsi="Times New Roman" w:cs="Times New Roman"/>
          <w:sz w:val="28"/>
          <w:szCs w:val="28"/>
          <w:lang w:val="be-BY"/>
        </w:rPr>
        <w:t>хорошо выражены индивидуальные особенности</w:t>
      </w:r>
      <w:r w:rsidRPr="00834EC5">
        <w:rPr>
          <w:rFonts w:ascii="Times New Roman" w:hAnsi="Times New Roman" w:cs="Times New Roman"/>
          <w:sz w:val="28"/>
          <w:szCs w:val="28"/>
          <w:lang w:val="be-BY"/>
        </w:rPr>
        <w:t>.</w:t>
      </w:r>
      <w:r w:rsidRPr="00834EC5">
        <w:rPr>
          <w:sz w:val="24"/>
          <w:szCs w:val="24"/>
          <w:lang w:val="be-BY"/>
        </w:rPr>
        <w:t xml:space="preserve"> </w:t>
      </w:r>
      <w:r w:rsidRPr="00834EC5">
        <w:rPr>
          <w:rFonts w:ascii="Times New Roman" w:hAnsi="Times New Roman" w:cs="Times New Roman"/>
          <w:sz w:val="28"/>
          <w:szCs w:val="24"/>
          <w:lang w:val="be-BY"/>
        </w:rPr>
        <w:t>Эмаль молодого зуба имеет более высокие показатели диффузного отражения света по сравнению с минерализованной зрелой. Разница коэффициентов отражения минимальна в длинноволновой части спектра и достигает 10% в области коротких волн, т.е. «молодая» эмаль отражает больше сине-голубых волн, чем «зрелая».</w:t>
      </w:r>
      <w:r w:rsidRPr="00834EC5">
        <w:rPr>
          <w:sz w:val="28"/>
          <w:szCs w:val="24"/>
          <w:lang w:val="be-BY"/>
        </w:rPr>
        <w:t xml:space="preserve"> </w:t>
      </w:r>
    </w:p>
    <w:p w:rsidR="00104AA5" w:rsidRDefault="00E52666" w:rsidP="00304683">
      <w:pPr>
        <w:spacing w:after="0" w:line="360" w:lineRule="auto"/>
        <w:ind w:firstLine="567"/>
        <w:contextualSpacing/>
        <w:jc w:val="both"/>
        <w:rPr>
          <w:rFonts w:ascii="Times New Roman" w:hAnsi="Times New Roman" w:cs="Times New Roman"/>
          <w:sz w:val="28"/>
          <w:szCs w:val="28"/>
          <w:lang w:val="be-BY"/>
        </w:rPr>
      </w:pPr>
      <w:r w:rsidRPr="00E52666">
        <w:rPr>
          <w:rFonts w:ascii="Times New Roman" w:hAnsi="Times New Roman" w:cs="Times New Roman"/>
          <w:sz w:val="28"/>
        </w:rPr>
        <w:t xml:space="preserve">С возрастом меняется естественный оттенок и структура эмалевого покрытия. Формируются трещины и сколы, скапливаются красящие пигменты, образуются участки, через которые в ткань проникает налет, содержащий патогенные микроорганизмы. </w:t>
      </w:r>
      <w:r w:rsidR="00834EC5" w:rsidRPr="00834EC5">
        <w:rPr>
          <w:rFonts w:ascii="Times New Roman" w:hAnsi="Times New Roman" w:cs="Times New Roman"/>
          <w:sz w:val="28"/>
          <w:szCs w:val="28"/>
          <w:lang w:val="be-BY"/>
        </w:rPr>
        <w:t xml:space="preserve">Две основные приметы процесса старения в зубочелюстной системе – снашиваемость и стираемость твердых </w:t>
      </w:r>
      <w:r w:rsidR="00834EC5" w:rsidRPr="00834EC5">
        <w:rPr>
          <w:rFonts w:ascii="Times New Roman" w:hAnsi="Times New Roman" w:cs="Times New Roman"/>
          <w:sz w:val="28"/>
          <w:szCs w:val="28"/>
          <w:lang w:val="be-BY"/>
        </w:rPr>
        <w:lastRenderedPageBreak/>
        <w:t>тканей зубов, которые проявляются укорочением центральных резцов, истончением слоя эмали на зубах, приво</w:t>
      </w:r>
      <w:r w:rsidR="00ED4F6B">
        <w:rPr>
          <w:rFonts w:ascii="Times New Roman" w:hAnsi="Times New Roman" w:cs="Times New Roman"/>
          <w:sz w:val="28"/>
          <w:szCs w:val="28"/>
          <w:lang w:val="be-BY"/>
        </w:rPr>
        <w:t>дящим к потемнению цвета зубов.</w:t>
      </w:r>
    </w:p>
    <w:p w:rsidR="00104AA5" w:rsidRDefault="00104AA5" w:rsidP="00304683">
      <w:pPr>
        <w:spacing w:after="0" w:line="360" w:lineRule="auto"/>
        <w:ind w:firstLine="567"/>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p>
    <w:p w:rsidR="00FB110F" w:rsidRDefault="00104AA5" w:rsidP="00304683">
      <w:pPr>
        <w:spacing w:after="0" w:line="360" w:lineRule="auto"/>
        <w:ind w:firstLine="567"/>
        <w:contextualSpacing/>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     </w:t>
      </w:r>
      <w:r w:rsidR="00FB110F">
        <w:rPr>
          <w:rFonts w:ascii="Times New Roman" w:hAnsi="Times New Roman" w:cs="Times New Roman"/>
          <w:noProof/>
          <w:sz w:val="28"/>
          <w:szCs w:val="28"/>
          <w:lang w:eastAsia="ru-RU"/>
        </w:rPr>
        <w:drawing>
          <wp:inline distT="0" distB="0" distL="0" distR="0">
            <wp:extent cx="2390400" cy="1515481"/>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0cdf26737ec0460e985fcaed51eddbc.jpg"/>
                    <pic:cNvPicPr/>
                  </pic:nvPicPr>
                  <pic:blipFill rotWithShape="1">
                    <a:blip r:embed="rId23" cstate="print">
                      <a:extLst>
                        <a:ext uri="{28A0092B-C50C-407E-A947-70E740481C1C}">
                          <a14:useLocalDpi xmlns:a14="http://schemas.microsoft.com/office/drawing/2010/main" val="0"/>
                        </a:ext>
                      </a:extLst>
                    </a:blip>
                    <a:srcRect l="19826" t="27279" b="4859"/>
                    <a:stretch/>
                  </pic:blipFill>
                  <pic:spPr bwMode="auto">
                    <a:xfrm flipH="1">
                      <a:off x="0" y="0"/>
                      <a:ext cx="2438121" cy="1545735"/>
                    </a:xfrm>
                    <a:prstGeom prst="rect">
                      <a:avLst/>
                    </a:prstGeom>
                    <a:ln>
                      <a:noFill/>
                    </a:ln>
                    <a:extLst>
                      <a:ext uri="{53640926-AAD7-44D8-BBD7-CCE9431645EC}">
                        <a14:shadowObscured xmlns:a14="http://schemas.microsoft.com/office/drawing/2010/main"/>
                      </a:ext>
                    </a:extLst>
                  </pic:spPr>
                </pic:pic>
              </a:graphicData>
            </a:graphic>
          </wp:inline>
        </w:drawing>
      </w:r>
      <w:r w:rsidR="004D7C25">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    </w:t>
      </w:r>
      <w:r w:rsidR="00FB110F">
        <w:rPr>
          <w:rFonts w:ascii="Times New Roman" w:hAnsi="Times New Roman" w:cs="Times New Roman"/>
          <w:noProof/>
          <w:sz w:val="28"/>
          <w:szCs w:val="28"/>
          <w:lang w:eastAsia="ru-RU"/>
        </w:rPr>
        <w:drawing>
          <wp:inline distT="0" distB="0" distL="0" distR="0">
            <wp:extent cx="2540653" cy="152147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389_20.jpg"/>
                    <pic:cNvPicPr/>
                  </pic:nvPicPr>
                  <pic:blipFill rotWithShape="1">
                    <a:blip r:embed="rId24" cstate="print">
                      <a:extLst>
                        <a:ext uri="{28A0092B-C50C-407E-A947-70E740481C1C}">
                          <a14:useLocalDpi xmlns:a14="http://schemas.microsoft.com/office/drawing/2010/main" val="0"/>
                        </a:ext>
                      </a:extLst>
                    </a:blip>
                    <a:srcRect r="1375" b="48849"/>
                    <a:stretch/>
                  </pic:blipFill>
                  <pic:spPr bwMode="auto">
                    <a:xfrm>
                      <a:off x="0" y="0"/>
                      <a:ext cx="2573711" cy="1541267"/>
                    </a:xfrm>
                    <a:prstGeom prst="rect">
                      <a:avLst/>
                    </a:prstGeom>
                    <a:ln>
                      <a:noFill/>
                    </a:ln>
                    <a:extLst>
                      <a:ext uri="{53640926-AAD7-44D8-BBD7-CCE9431645EC}">
                        <a14:shadowObscured xmlns:a14="http://schemas.microsoft.com/office/drawing/2010/main"/>
                      </a:ext>
                    </a:extLst>
                  </pic:spPr>
                </pic:pic>
              </a:graphicData>
            </a:graphic>
          </wp:inline>
        </w:drawing>
      </w:r>
    </w:p>
    <w:p w:rsidR="00304683" w:rsidRDefault="00ED4F6B" w:rsidP="00304683">
      <w:pPr>
        <w:spacing w:after="0" w:line="360" w:lineRule="auto"/>
        <w:ind w:firstLine="709"/>
        <w:contextualSpacing/>
        <w:jc w:val="both"/>
        <w:rPr>
          <w:rFonts w:ascii="Times New Roman" w:hAnsi="Times New Roman" w:cs="Times New Roman"/>
          <w:b/>
          <w:sz w:val="28"/>
          <w:szCs w:val="28"/>
          <w:lang w:val="be-BY"/>
        </w:rPr>
      </w:pPr>
      <w:r>
        <w:rPr>
          <w:rFonts w:ascii="Times New Roman" w:hAnsi="Times New Roman" w:cs="Times New Roman"/>
          <w:b/>
          <w:sz w:val="28"/>
          <w:szCs w:val="28"/>
          <w:lang w:val="be-BY"/>
        </w:rPr>
        <w:t>Пол</w:t>
      </w:r>
    </w:p>
    <w:p w:rsidR="00231F29" w:rsidRPr="00E52666" w:rsidRDefault="00231F29" w:rsidP="00304683">
      <w:pPr>
        <w:spacing w:after="0" w:line="360" w:lineRule="auto"/>
        <w:ind w:firstLine="709"/>
        <w:contextualSpacing/>
        <w:jc w:val="both"/>
        <w:rPr>
          <w:rFonts w:ascii="Times New Roman" w:hAnsi="Times New Roman" w:cs="Times New Roman"/>
          <w:sz w:val="28"/>
          <w:szCs w:val="28"/>
        </w:rPr>
      </w:pPr>
      <w:r w:rsidRPr="00E52666">
        <w:rPr>
          <w:rFonts w:ascii="Times New Roman" w:hAnsi="Times New Roman" w:cs="Times New Roman"/>
          <w:sz w:val="28"/>
          <w:szCs w:val="28"/>
        </w:rPr>
        <w:t>Установлено, что у мужчин наблюдается значительная корреляция показателей размеров зубов с размерами тела и челюстей. Диморфизм наблюдается в том, что зубочелюстной системе мужчин более свойственен клиновидный</w:t>
      </w:r>
      <w:r w:rsidR="00ED4F6B">
        <w:rPr>
          <w:rFonts w:ascii="Times New Roman" w:hAnsi="Times New Roman" w:cs="Times New Roman"/>
          <w:sz w:val="28"/>
          <w:szCs w:val="28"/>
        </w:rPr>
        <w:t xml:space="preserve"> и остроугольный</w:t>
      </w:r>
      <w:r w:rsidRPr="00E52666">
        <w:rPr>
          <w:rFonts w:ascii="Times New Roman" w:hAnsi="Times New Roman" w:cs="Times New Roman"/>
          <w:sz w:val="28"/>
          <w:szCs w:val="28"/>
        </w:rPr>
        <w:t xml:space="preserve"> тип коронок, в то время как у женщин чаще встречается прямоугольный низкий тип</w:t>
      </w:r>
      <w:r w:rsidR="00ED4F6B">
        <w:rPr>
          <w:rFonts w:ascii="Times New Roman" w:hAnsi="Times New Roman" w:cs="Times New Roman"/>
          <w:sz w:val="28"/>
          <w:szCs w:val="28"/>
        </w:rPr>
        <w:t>, края коронок закруглены</w:t>
      </w:r>
      <w:r w:rsidR="00B93A68" w:rsidRPr="00E52666">
        <w:rPr>
          <w:rFonts w:ascii="Times New Roman" w:hAnsi="Times New Roman" w:cs="Times New Roman"/>
          <w:sz w:val="28"/>
          <w:szCs w:val="28"/>
        </w:rPr>
        <w:t>.</w:t>
      </w:r>
    </w:p>
    <w:p w:rsidR="00B93A68" w:rsidRDefault="00B93A68" w:rsidP="00304683">
      <w:pPr>
        <w:spacing w:after="0" w:line="360" w:lineRule="auto"/>
        <w:ind w:firstLine="567"/>
        <w:contextualSpacing/>
        <w:jc w:val="both"/>
        <w:rPr>
          <w:rFonts w:ascii="Times New Roman" w:hAnsi="Times New Roman" w:cs="Times New Roman"/>
          <w:sz w:val="28"/>
          <w:szCs w:val="28"/>
        </w:rPr>
      </w:pPr>
      <w:r w:rsidRPr="00E52666">
        <w:rPr>
          <w:rFonts w:ascii="Times New Roman" w:hAnsi="Times New Roman" w:cs="Times New Roman"/>
          <w:sz w:val="28"/>
          <w:szCs w:val="28"/>
        </w:rPr>
        <w:t xml:space="preserve">Некоторые исследования показывают, что имеются гендерные различия в размерах зубов. Например, было зафиксировано, что у мужчин существенно больше </w:t>
      </w:r>
      <w:proofErr w:type="spellStart"/>
      <w:r w:rsidRPr="00E52666">
        <w:rPr>
          <w:rFonts w:ascii="Times New Roman" w:hAnsi="Times New Roman" w:cs="Times New Roman"/>
          <w:sz w:val="28"/>
          <w:szCs w:val="28"/>
        </w:rPr>
        <w:t>мезиодистальный</w:t>
      </w:r>
      <w:proofErr w:type="spellEnd"/>
      <w:r w:rsidRPr="00E52666">
        <w:rPr>
          <w:rFonts w:ascii="Times New Roman" w:hAnsi="Times New Roman" w:cs="Times New Roman"/>
          <w:sz w:val="28"/>
          <w:szCs w:val="28"/>
        </w:rPr>
        <w:t xml:space="preserve"> и </w:t>
      </w:r>
      <w:proofErr w:type="spellStart"/>
      <w:r w:rsidRPr="00E52666">
        <w:rPr>
          <w:rFonts w:ascii="Times New Roman" w:hAnsi="Times New Roman" w:cs="Times New Roman"/>
          <w:sz w:val="28"/>
          <w:szCs w:val="28"/>
        </w:rPr>
        <w:t>вестибулооральный</w:t>
      </w:r>
      <w:proofErr w:type="spellEnd"/>
      <w:r w:rsidRPr="00E52666">
        <w:rPr>
          <w:rFonts w:ascii="Times New Roman" w:hAnsi="Times New Roman" w:cs="Times New Roman"/>
          <w:sz w:val="28"/>
          <w:szCs w:val="28"/>
        </w:rPr>
        <w:t xml:space="preserve"> размер и высота коронок первых и вторых моляров верхней и нижней челюстей</w:t>
      </w:r>
      <w:r w:rsidR="00E52666">
        <w:rPr>
          <w:rFonts w:ascii="Times New Roman" w:hAnsi="Times New Roman" w:cs="Times New Roman"/>
          <w:sz w:val="28"/>
          <w:szCs w:val="28"/>
        </w:rPr>
        <w:t>.</w:t>
      </w:r>
    </w:p>
    <w:p w:rsidR="00104AA5" w:rsidRDefault="00104AA5" w:rsidP="00304683">
      <w:pPr>
        <w:spacing w:after="0" w:line="360" w:lineRule="auto"/>
        <w:ind w:firstLine="567"/>
        <w:contextualSpacing/>
        <w:jc w:val="both"/>
        <w:rPr>
          <w:rFonts w:ascii="Times New Roman" w:hAnsi="Times New Roman" w:cs="Times New Roman"/>
          <w:sz w:val="28"/>
          <w:szCs w:val="28"/>
        </w:rPr>
      </w:pPr>
    </w:p>
    <w:p w:rsidR="00104AA5" w:rsidRDefault="00104AA5" w:rsidP="00304683">
      <w:pPr>
        <w:spacing w:after="0" w:line="360" w:lineRule="auto"/>
        <w:ind w:firstLine="567"/>
        <w:contextualSpacing/>
        <w:jc w:val="both"/>
        <w:rPr>
          <w:noProof/>
          <w:lang w:eastAsia="ru-RU"/>
        </w:rPr>
      </w:pPr>
      <w:r>
        <w:rPr>
          <w:noProof/>
          <w:lang w:eastAsia="ru-RU"/>
        </w:rPr>
        <w:drawing>
          <wp:inline distT="0" distB="0" distL="0" distR="0" wp14:anchorId="12D4D759" wp14:editId="284A0EE1">
            <wp:extent cx="2365248" cy="1632627"/>
            <wp:effectExtent l="0" t="0" r="0" b="5715"/>
            <wp:docPr id="34" name="Рисунок 34" descr="https://proprikol.ru/wp-content/uploads/2020/07/kartinki-zuby-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rikol.ru/wp-content/uploads/2020/07/kartinki-zuby-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2849" cy="164477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647FC7A2" wp14:editId="151A7283">
            <wp:extent cx="2724912" cy="1638681"/>
            <wp:effectExtent l="0" t="0" r="0" b="0"/>
            <wp:docPr id="35" name="Рисунок 35" descr="https://mattenhof-zahnarzt.ch/wp-content/uploads/2018/06/nakazi-zahnarz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ttenhof-zahnarzt.ch/wp-content/uploads/2018/06/nakazi-zahnarzt-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3494" t="17896" r="4633" b="26853"/>
                    <a:stretch/>
                  </pic:blipFill>
                  <pic:spPr bwMode="auto">
                    <a:xfrm>
                      <a:off x="0" y="0"/>
                      <a:ext cx="2785635" cy="1675198"/>
                    </a:xfrm>
                    <a:prstGeom prst="rect">
                      <a:avLst/>
                    </a:prstGeom>
                    <a:noFill/>
                    <a:ln>
                      <a:noFill/>
                    </a:ln>
                    <a:extLst>
                      <a:ext uri="{53640926-AAD7-44D8-BBD7-CCE9431645EC}">
                        <a14:shadowObscured xmlns:a14="http://schemas.microsoft.com/office/drawing/2010/main"/>
                      </a:ext>
                    </a:extLst>
                  </pic:spPr>
                </pic:pic>
              </a:graphicData>
            </a:graphic>
          </wp:inline>
        </w:drawing>
      </w:r>
    </w:p>
    <w:p w:rsidR="004D7C25" w:rsidRDefault="004D7C25" w:rsidP="00304683">
      <w:pPr>
        <w:spacing w:after="0" w:line="360" w:lineRule="auto"/>
        <w:ind w:firstLine="567"/>
        <w:contextualSpacing/>
        <w:jc w:val="both"/>
        <w:rPr>
          <w:rFonts w:ascii="Times New Roman" w:hAnsi="Times New Roman" w:cs="Times New Roman"/>
          <w:sz w:val="28"/>
          <w:szCs w:val="28"/>
        </w:rPr>
      </w:pPr>
    </w:p>
    <w:p w:rsidR="00ED4F6B" w:rsidRPr="00ED4F6B" w:rsidRDefault="00ED4F6B" w:rsidP="00304683">
      <w:pPr>
        <w:spacing w:after="0" w:line="360" w:lineRule="auto"/>
        <w:ind w:firstLine="567"/>
        <w:contextualSpacing/>
        <w:jc w:val="both"/>
        <w:rPr>
          <w:rFonts w:ascii="Times New Roman" w:hAnsi="Times New Roman" w:cs="Times New Roman"/>
          <w:b/>
          <w:sz w:val="28"/>
          <w:szCs w:val="28"/>
        </w:rPr>
      </w:pPr>
      <w:r w:rsidRPr="00ED4F6B">
        <w:rPr>
          <w:rFonts w:ascii="Times New Roman" w:hAnsi="Times New Roman" w:cs="Times New Roman"/>
          <w:b/>
          <w:sz w:val="28"/>
          <w:szCs w:val="28"/>
        </w:rPr>
        <w:t>Национальность</w:t>
      </w:r>
      <w:r w:rsidR="00104AA5">
        <w:rPr>
          <w:rFonts w:ascii="Times New Roman" w:hAnsi="Times New Roman" w:cs="Times New Roman"/>
          <w:b/>
          <w:sz w:val="28"/>
          <w:szCs w:val="28"/>
        </w:rPr>
        <w:t xml:space="preserve"> </w:t>
      </w:r>
    </w:p>
    <w:p w:rsidR="00154F17" w:rsidRDefault="00154F17" w:rsidP="00304683">
      <w:pPr>
        <w:spacing w:after="0" w:line="360" w:lineRule="auto"/>
        <w:ind w:firstLine="567"/>
        <w:contextualSpacing/>
        <w:jc w:val="both"/>
        <w:rPr>
          <w:rFonts w:ascii="Times New Roman" w:hAnsi="Times New Roman" w:cs="Times New Roman"/>
          <w:sz w:val="28"/>
        </w:rPr>
      </w:pPr>
      <w:r>
        <w:rPr>
          <w:rFonts w:ascii="Times New Roman" w:hAnsi="Times New Roman" w:cs="Times New Roman"/>
          <w:sz w:val="28"/>
        </w:rPr>
        <w:t>Интересны исследования</w:t>
      </w:r>
      <w:r w:rsidR="00E52666" w:rsidRPr="00E52666">
        <w:rPr>
          <w:rFonts w:ascii="Times New Roman" w:hAnsi="Times New Roman" w:cs="Times New Roman"/>
          <w:sz w:val="28"/>
        </w:rPr>
        <w:t xml:space="preserve"> </w:t>
      </w:r>
      <w:r w:rsidR="00ED4F6B">
        <w:rPr>
          <w:rFonts w:ascii="Times New Roman" w:hAnsi="Times New Roman" w:cs="Times New Roman"/>
          <w:sz w:val="28"/>
        </w:rPr>
        <w:t>национальны</w:t>
      </w:r>
      <w:r>
        <w:rPr>
          <w:rFonts w:ascii="Times New Roman" w:hAnsi="Times New Roman" w:cs="Times New Roman"/>
          <w:sz w:val="28"/>
        </w:rPr>
        <w:t>х</w:t>
      </w:r>
      <w:r w:rsidR="00E52666" w:rsidRPr="00E52666">
        <w:rPr>
          <w:rFonts w:ascii="Times New Roman" w:hAnsi="Times New Roman" w:cs="Times New Roman"/>
          <w:sz w:val="28"/>
        </w:rPr>
        <w:t xml:space="preserve"> вариаци</w:t>
      </w:r>
      <w:r>
        <w:rPr>
          <w:rFonts w:ascii="Times New Roman" w:hAnsi="Times New Roman" w:cs="Times New Roman"/>
          <w:sz w:val="28"/>
        </w:rPr>
        <w:t>й</w:t>
      </w:r>
      <w:r w:rsidR="00ED4F6B">
        <w:rPr>
          <w:rFonts w:ascii="Times New Roman" w:hAnsi="Times New Roman" w:cs="Times New Roman"/>
          <w:sz w:val="28"/>
        </w:rPr>
        <w:t xml:space="preserve"> особенностей строения зубов. </w:t>
      </w:r>
      <w:r w:rsidR="00ED4F6B" w:rsidRPr="00ED4F6B">
        <w:rPr>
          <w:rFonts w:ascii="Times New Roman" w:hAnsi="Times New Roman" w:cs="Times New Roman"/>
          <w:sz w:val="28"/>
        </w:rPr>
        <w:t xml:space="preserve">При сопоставлении </w:t>
      </w:r>
      <w:proofErr w:type="spellStart"/>
      <w:r w:rsidR="00ED4F6B" w:rsidRPr="00ED4F6B">
        <w:rPr>
          <w:rFonts w:ascii="Times New Roman" w:hAnsi="Times New Roman" w:cs="Times New Roman"/>
          <w:sz w:val="28"/>
        </w:rPr>
        <w:t>одонтометрических</w:t>
      </w:r>
      <w:proofErr w:type="spellEnd"/>
      <w:r w:rsidR="00ED4F6B" w:rsidRPr="00ED4F6B">
        <w:rPr>
          <w:rFonts w:ascii="Times New Roman" w:hAnsi="Times New Roman" w:cs="Times New Roman"/>
          <w:sz w:val="28"/>
        </w:rPr>
        <w:t xml:space="preserve"> показателей представителей русской и казахской национальностей выдел</w:t>
      </w:r>
      <w:r w:rsidR="00ED4F6B">
        <w:rPr>
          <w:rFonts w:ascii="Times New Roman" w:hAnsi="Times New Roman" w:cs="Times New Roman"/>
          <w:sz w:val="28"/>
        </w:rPr>
        <w:t>ен</w:t>
      </w:r>
      <w:r w:rsidR="00ED4F6B" w:rsidRPr="00ED4F6B">
        <w:rPr>
          <w:rFonts w:ascii="Times New Roman" w:hAnsi="Times New Roman" w:cs="Times New Roman"/>
          <w:sz w:val="28"/>
        </w:rPr>
        <w:t xml:space="preserve"> ряд специфических </w:t>
      </w:r>
      <w:r w:rsidR="00ED4F6B" w:rsidRPr="00ED4F6B">
        <w:rPr>
          <w:rFonts w:ascii="Times New Roman" w:hAnsi="Times New Roman" w:cs="Times New Roman"/>
          <w:sz w:val="28"/>
        </w:rPr>
        <w:lastRenderedPageBreak/>
        <w:t xml:space="preserve">одонтологических особенностей лиц русской национальности. Среди них отмечается большее значение </w:t>
      </w:r>
      <w:proofErr w:type="spellStart"/>
      <w:r w:rsidR="00ED4F6B" w:rsidRPr="00ED4F6B">
        <w:rPr>
          <w:rFonts w:ascii="Times New Roman" w:hAnsi="Times New Roman" w:cs="Times New Roman"/>
          <w:sz w:val="28"/>
        </w:rPr>
        <w:t>мезиодистальных</w:t>
      </w:r>
      <w:proofErr w:type="spellEnd"/>
      <w:r w:rsidR="00ED4F6B" w:rsidRPr="00ED4F6B">
        <w:rPr>
          <w:rFonts w:ascii="Times New Roman" w:hAnsi="Times New Roman" w:cs="Times New Roman"/>
          <w:sz w:val="28"/>
        </w:rPr>
        <w:t xml:space="preserve"> и </w:t>
      </w:r>
      <w:proofErr w:type="spellStart"/>
      <w:r w:rsidR="00ED4F6B" w:rsidRPr="00ED4F6B">
        <w:rPr>
          <w:rFonts w:ascii="Times New Roman" w:hAnsi="Times New Roman" w:cs="Times New Roman"/>
          <w:sz w:val="28"/>
        </w:rPr>
        <w:t>вестибулооральных</w:t>
      </w:r>
      <w:proofErr w:type="spellEnd"/>
      <w:r w:rsidR="00ED4F6B" w:rsidRPr="00ED4F6B">
        <w:rPr>
          <w:rFonts w:ascii="Times New Roman" w:hAnsi="Times New Roman" w:cs="Times New Roman"/>
          <w:sz w:val="28"/>
        </w:rPr>
        <w:t xml:space="preserve"> размеров жевательных зубов и больший размер высоты коронок (кроме 46 зуба)</w:t>
      </w:r>
      <w:r w:rsidR="00D63E06">
        <w:rPr>
          <w:rFonts w:ascii="Times New Roman" w:hAnsi="Times New Roman" w:cs="Times New Roman"/>
          <w:sz w:val="28"/>
        </w:rPr>
        <w:t xml:space="preserve"> у русских</w:t>
      </w:r>
      <w:r w:rsidR="00ED4F6B" w:rsidRPr="00ED4F6B">
        <w:rPr>
          <w:rFonts w:ascii="Times New Roman" w:hAnsi="Times New Roman" w:cs="Times New Roman"/>
          <w:sz w:val="28"/>
        </w:rPr>
        <w:t xml:space="preserve"> в сравнении с аналогичными параметрами зубов лиц казахской национальности</w:t>
      </w:r>
      <w:r w:rsidR="00ED4F6B">
        <w:rPr>
          <w:rFonts w:ascii="Times New Roman" w:hAnsi="Times New Roman" w:cs="Times New Roman"/>
          <w:sz w:val="28"/>
        </w:rPr>
        <w:t xml:space="preserve">. </w:t>
      </w:r>
    </w:p>
    <w:p w:rsidR="00154F17" w:rsidRDefault="00154F17" w:rsidP="00304683">
      <w:pPr>
        <w:spacing w:after="0" w:line="360" w:lineRule="auto"/>
        <w:ind w:firstLine="567"/>
        <w:contextualSpacing/>
        <w:jc w:val="both"/>
      </w:pPr>
      <w:r w:rsidRPr="00154F17">
        <w:rPr>
          <w:rFonts w:ascii="Times New Roman" w:hAnsi="Times New Roman" w:cs="Times New Roman"/>
          <w:sz w:val="28"/>
        </w:rPr>
        <w:t>При исследовании одонтологического материала лиц греческой национальности G.E. </w:t>
      </w:r>
      <w:proofErr w:type="spellStart"/>
      <w:r w:rsidRPr="00154F17">
        <w:rPr>
          <w:rFonts w:ascii="Times New Roman" w:hAnsi="Times New Roman" w:cs="Times New Roman"/>
          <w:sz w:val="28"/>
        </w:rPr>
        <w:t>Nikoloudaki</w:t>
      </w:r>
      <w:proofErr w:type="spellEnd"/>
      <w:r w:rsidRPr="00154F17">
        <w:rPr>
          <w:rFonts w:ascii="Times New Roman" w:hAnsi="Times New Roman" w:cs="Times New Roman"/>
          <w:sz w:val="28"/>
        </w:rPr>
        <w:t xml:space="preserve"> замечает этнические особенности в строении моляров верхней челюсти. В частности, отмечается распространенность первых моляров верхней челюсти с единственным корнем и одним корневым каналом, а также определенной частотой среди греков обладает явление слияния второго моляра верхней челюсти со смежным сверхкомплектным зубом</w:t>
      </w:r>
      <w:r>
        <w:t xml:space="preserve">. </w:t>
      </w:r>
    </w:p>
    <w:p w:rsidR="00E52666" w:rsidRDefault="00E52666" w:rsidP="00304683">
      <w:pPr>
        <w:spacing w:after="0" w:line="360" w:lineRule="auto"/>
        <w:ind w:firstLine="567"/>
        <w:contextualSpacing/>
        <w:jc w:val="both"/>
        <w:rPr>
          <w:rFonts w:ascii="Times New Roman" w:hAnsi="Times New Roman" w:cs="Times New Roman"/>
          <w:sz w:val="28"/>
        </w:rPr>
      </w:pPr>
      <w:r w:rsidRPr="00E52666">
        <w:rPr>
          <w:rFonts w:ascii="Times New Roman" w:hAnsi="Times New Roman" w:cs="Times New Roman"/>
          <w:sz w:val="28"/>
        </w:rPr>
        <w:t>В целом выделяется два крупных антропологических комплекса: западный, с выраженными европеоидными одонтологическими особенностями, и восточный, с доминирующими монголоидными чертами зубного ряда</w:t>
      </w:r>
      <w:r w:rsidR="009818B5">
        <w:rPr>
          <w:rFonts w:ascii="Times New Roman" w:hAnsi="Times New Roman" w:cs="Times New Roman"/>
          <w:sz w:val="28"/>
        </w:rPr>
        <w:t>.</w:t>
      </w:r>
    </w:p>
    <w:p w:rsidR="009818B5" w:rsidRDefault="009818B5" w:rsidP="00304683">
      <w:pPr>
        <w:autoSpaceDE w:val="0"/>
        <w:autoSpaceDN w:val="0"/>
        <w:adjustRightInd w:val="0"/>
        <w:spacing w:after="0" w:line="360" w:lineRule="auto"/>
        <w:ind w:firstLine="567"/>
        <w:jc w:val="both"/>
        <w:rPr>
          <w:rFonts w:ascii="Times New Roman" w:eastAsia="Times-Roman" w:hAnsi="Times New Roman" w:cs="Times New Roman"/>
          <w:color w:val="000000"/>
          <w:sz w:val="28"/>
          <w:szCs w:val="28"/>
        </w:rPr>
      </w:pPr>
      <w:r w:rsidRPr="009818B5">
        <w:rPr>
          <w:rFonts w:ascii="Times New Roman" w:eastAsia="Times-Roman" w:hAnsi="Times New Roman" w:cs="Times New Roman"/>
          <w:sz w:val="28"/>
          <w:szCs w:val="28"/>
        </w:rPr>
        <w:t>Таким образом, п</w:t>
      </w:r>
      <w:r>
        <w:rPr>
          <w:rFonts w:ascii="Times New Roman" w:eastAsia="Times-Roman" w:hAnsi="Times New Roman" w:cs="Times New Roman"/>
          <w:sz w:val="28"/>
          <w:szCs w:val="28"/>
        </w:rPr>
        <w:t>еред</w:t>
      </w:r>
      <w:r w:rsidRPr="009818B5">
        <w:rPr>
          <w:rFonts w:ascii="Times New Roman" w:eastAsia="Times-Roman" w:hAnsi="Times New Roman" w:cs="Times New Roman"/>
          <w:sz w:val="28"/>
          <w:szCs w:val="28"/>
        </w:rPr>
        <w:t xml:space="preserve"> проведени</w:t>
      </w:r>
      <w:r>
        <w:rPr>
          <w:rFonts w:ascii="Times New Roman" w:eastAsia="Times-Roman" w:hAnsi="Times New Roman" w:cs="Times New Roman"/>
          <w:sz w:val="28"/>
          <w:szCs w:val="28"/>
        </w:rPr>
        <w:t>ем</w:t>
      </w:r>
      <w:r w:rsidRPr="009818B5">
        <w:rPr>
          <w:rFonts w:ascii="Times New Roman" w:eastAsia="Times-Roman" w:hAnsi="Times New Roman" w:cs="Times New Roman"/>
          <w:sz w:val="28"/>
          <w:szCs w:val="28"/>
        </w:rPr>
        <w:t xml:space="preserve"> реставрационных работ, а именно при планировании объема</w:t>
      </w:r>
      <w:r>
        <w:rPr>
          <w:rFonts w:ascii="Times New Roman" w:eastAsia="Times-Roman" w:hAnsi="Times New Roman" w:cs="Times New Roman"/>
          <w:sz w:val="28"/>
          <w:szCs w:val="28"/>
        </w:rPr>
        <w:t xml:space="preserve"> </w:t>
      </w:r>
      <w:r w:rsidRPr="009818B5">
        <w:rPr>
          <w:rFonts w:ascii="Times New Roman" w:eastAsia="Times-Roman" w:hAnsi="Times New Roman" w:cs="Times New Roman"/>
          <w:sz w:val="28"/>
          <w:szCs w:val="28"/>
        </w:rPr>
        <w:t>лечебн</w:t>
      </w:r>
      <w:r>
        <w:rPr>
          <w:rFonts w:ascii="Times New Roman" w:eastAsia="Times-Roman" w:hAnsi="Times New Roman" w:cs="Times New Roman"/>
          <w:sz w:val="28"/>
          <w:szCs w:val="28"/>
        </w:rPr>
        <w:t>ого</w:t>
      </w:r>
      <w:r w:rsidRPr="009818B5">
        <w:rPr>
          <w:rFonts w:ascii="Times New Roman" w:eastAsia="Times-Roman" w:hAnsi="Times New Roman" w:cs="Times New Roman"/>
          <w:sz w:val="28"/>
          <w:szCs w:val="28"/>
        </w:rPr>
        <w:t xml:space="preserve"> вмешательств</w:t>
      </w:r>
      <w:r>
        <w:rPr>
          <w:rFonts w:ascii="Times New Roman" w:eastAsia="Times-Roman" w:hAnsi="Times New Roman" w:cs="Times New Roman"/>
          <w:sz w:val="28"/>
          <w:szCs w:val="28"/>
        </w:rPr>
        <w:t>а</w:t>
      </w:r>
      <w:r w:rsidRPr="009818B5">
        <w:rPr>
          <w:rFonts w:ascii="Times New Roman" w:eastAsia="Times-Roman" w:hAnsi="Times New Roman" w:cs="Times New Roman"/>
          <w:sz w:val="28"/>
          <w:szCs w:val="28"/>
        </w:rPr>
        <w:t xml:space="preserve">, методе его проведения, </w:t>
      </w:r>
      <w:r>
        <w:rPr>
          <w:rFonts w:ascii="Times New Roman" w:eastAsia="Times-Roman" w:hAnsi="Times New Roman" w:cs="Times New Roman"/>
          <w:sz w:val="28"/>
          <w:szCs w:val="28"/>
        </w:rPr>
        <w:t xml:space="preserve">выборе </w:t>
      </w:r>
      <w:r w:rsidRPr="009818B5">
        <w:rPr>
          <w:rFonts w:ascii="Times New Roman" w:eastAsia="Times-Roman" w:hAnsi="Times New Roman" w:cs="Times New Roman"/>
          <w:sz w:val="28"/>
          <w:szCs w:val="28"/>
        </w:rPr>
        <w:t>пломбировочн</w:t>
      </w:r>
      <w:r w:rsidRPr="009818B5">
        <w:rPr>
          <w:rFonts w:ascii="Times New Roman" w:eastAsia="Times-Roman" w:hAnsi="Times New Roman" w:cs="Times New Roman"/>
          <w:color w:val="000000"/>
          <w:sz w:val="28"/>
          <w:szCs w:val="28"/>
        </w:rPr>
        <w:t>ых ма</w:t>
      </w:r>
      <w:r>
        <w:rPr>
          <w:rFonts w:ascii="Times New Roman" w:eastAsia="Times-Roman" w:hAnsi="Times New Roman" w:cs="Times New Roman"/>
          <w:color w:val="000000"/>
          <w:sz w:val="28"/>
          <w:szCs w:val="28"/>
        </w:rPr>
        <w:t>териалов</w:t>
      </w:r>
      <w:r w:rsidRPr="009818B5">
        <w:rPr>
          <w:rFonts w:ascii="Times New Roman" w:eastAsia="Times-Roman" w:hAnsi="Times New Roman" w:cs="Times New Roman"/>
          <w:color w:val="000000"/>
          <w:sz w:val="28"/>
          <w:szCs w:val="28"/>
        </w:rPr>
        <w:t xml:space="preserve"> и т.д.</w:t>
      </w:r>
      <w:r>
        <w:rPr>
          <w:rFonts w:ascii="Times New Roman" w:eastAsia="Times-Roman" w:hAnsi="Times New Roman" w:cs="Times New Roman"/>
          <w:color w:val="000000"/>
          <w:sz w:val="28"/>
          <w:szCs w:val="28"/>
        </w:rPr>
        <w:t>,</w:t>
      </w:r>
      <w:r w:rsidRPr="009818B5">
        <w:rPr>
          <w:rFonts w:ascii="Times New Roman" w:eastAsia="Times-Roman" w:hAnsi="Times New Roman" w:cs="Times New Roman"/>
          <w:color w:val="000000"/>
          <w:sz w:val="28"/>
          <w:szCs w:val="28"/>
        </w:rPr>
        <w:t xml:space="preserve"> необходимо провести качественную оценку морфофункционального состояния зубочелюстной системы. </w:t>
      </w:r>
    </w:p>
    <w:p w:rsidR="00834EC5" w:rsidRDefault="00834EC5" w:rsidP="00304683">
      <w:pPr>
        <w:spacing w:after="0" w:line="360" w:lineRule="auto"/>
        <w:ind w:firstLine="567"/>
        <w:contextualSpacing/>
        <w:jc w:val="both"/>
        <w:rPr>
          <w:rFonts w:ascii="Times New Roman" w:eastAsia="Calibri" w:hAnsi="Times New Roman" w:cs="Times New Roman"/>
          <w:sz w:val="28"/>
          <w:szCs w:val="28"/>
          <w:lang w:val="be-BY"/>
        </w:rPr>
      </w:pPr>
    </w:p>
    <w:p w:rsidR="00304683" w:rsidRDefault="00304683" w:rsidP="00304683">
      <w:pPr>
        <w:spacing w:after="0" w:line="360" w:lineRule="auto"/>
        <w:ind w:firstLine="567"/>
        <w:contextualSpacing/>
        <w:jc w:val="both"/>
        <w:rPr>
          <w:rFonts w:ascii="Times New Roman" w:eastAsia="Calibri" w:hAnsi="Times New Roman" w:cs="Times New Roman"/>
          <w:sz w:val="28"/>
          <w:szCs w:val="28"/>
          <w:lang w:val="be-BY"/>
        </w:rPr>
      </w:pPr>
    </w:p>
    <w:p w:rsidR="00C029E1" w:rsidRPr="00304683" w:rsidRDefault="00304683" w:rsidP="00304683">
      <w:pPr>
        <w:spacing w:after="0" w:line="360" w:lineRule="auto"/>
        <w:ind w:firstLine="567"/>
        <w:contextualSpacing/>
        <w:jc w:val="both"/>
        <w:rPr>
          <w:rFonts w:ascii="Times New Roman" w:hAnsi="Times New Roman" w:cs="Times New Roman"/>
          <w:b/>
          <w:sz w:val="28"/>
          <w:szCs w:val="28"/>
        </w:rPr>
      </w:pPr>
      <w:r w:rsidRPr="00304683">
        <w:rPr>
          <w:rFonts w:ascii="Times New Roman" w:hAnsi="Times New Roman" w:cs="Times New Roman"/>
          <w:b/>
          <w:sz w:val="28"/>
          <w:szCs w:val="28"/>
        </w:rPr>
        <w:t xml:space="preserve">2. </w:t>
      </w:r>
      <w:r w:rsidR="00C029E1" w:rsidRPr="00304683">
        <w:rPr>
          <w:rFonts w:ascii="Times New Roman" w:hAnsi="Times New Roman" w:cs="Times New Roman"/>
          <w:b/>
          <w:sz w:val="28"/>
          <w:szCs w:val="28"/>
        </w:rPr>
        <w:t>ЭТАПЫ ПОДГОТОВКИ СТОМАТОЛОГА-РЕСТАВРАТОРА</w:t>
      </w:r>
    </w:p>
    <w:p w:rsidR="00C029E1" w:rsidRPr="00C029E1" w:rsidRDefault="00C029E1" w:rsidP="00304683">
      <w:pPr>
        <w:spacing w:after="0" w:line="360" w:lineRule="auto"/>
        <w:ind w:firstLine="567"/>
        <w:contextualSpacing/>
        <w:jc w:val="both"/>
        <w:rPr>
          <w:rFonts w:ascii="Times New Roman" w:eastAsia="Calibri" w:hAnsi="Times New Roman" w:cs="Times New Roman"/>
          <w:b/>
          <w:sz w:val="24"/>
          <w:szCs w:val="28"/>
          <w:lang w:val="be-BY"/>
        </w:rPr>
      </w:pPr>
    </w:p>
    <w:p w:rsidR="00C85990" w:rsidRDefault="00C029E1" w:rsidP="00304683">
      <w:pPr>
        <w:spacing w:after="0" w:line="360" w:lineRule="auto"/>
        <w:ind w:firstLine="709"/>
        <w:jc w:val="both"/>
        <w:rPr>
          <w:rFonts w:ascii="Times New Roman" w:eastAsia="Times-Roman" w:hAnsi="Times New Roman" w:cs="Times New Roman"/>
          <w:sz w:val="28"/>
          <w:szCs w:val="20"/>
        </w:rPr>
      </w:pPr>
      <w:r w:rsidRPr="00C029E1">
        <w:rPr>
          <w:rFonts w:ascii="Times New Roman" w:eastAsia="Calibri" w:hAnsi="Times New Roman" w:cs="Times New Roman"/>
          <w:sz w:val="28"/>
          <w:szCs w:val="28"/>
        </w:rPr>
        <w:t>Восстановление отсутствующих тканей — это целый технологический процесс, множественные этапы которого необходимо выполнять последовательно, поднимаясь по ступеням мастерства от "простого к сложному", постоянно работая и критически анализируя результаты своих изделий.</w:t>
      </w:r>
      <w:r w:rsidR="00C85990">
        <w:rPr>
          <w:rFonts w:ascii="Times New Roman" w:eastAsia="Calibri" w:hAnsi="Times New Roman" w:cs="Times New Roman"/>
          <w:sz w:val="28"/>
          <w:szCs w:val="28"/>
        </w:rPr>
        <w:t xml:space="preserve"> </w:t>
      </w:r>
      <w:r w:rsidR="00C85990" w:rsidRPr="00C85990">
        <w:rPr>
          <w:rFonts w:ascii="Times New Roman" w:eastAsia="Times-Roman" w:hAnsi="Times New Roman" w:cs="Times New Roman"/>
          <w:sz w:val="28"/>
          <w:szCs w:val="20"/>
        </w:rPr>
        <w:t xml:space="preserve">Умение увидеть, осознать и воспроизвести - основные качества, </w:t>
      </w:r>
      <w:r w:rsidR="00C85990" w:rsidRPr="00C85990">
        <w:rPr>
          <w:rFonts w:ascii="Times New Roman" w:eastAsia="Times-Roman" w:hAnsi="Times New Roman" w:cs="Times New Roman"/>
          <w:sz w:val="28"/>
          <w:szCs w:val="20"/>
        </w:rPr>
        <w:lastRenderedPageBreak/>
        <w:t xml:space="preserve">которые </w:t>
      </w:r>
      <w:r w:rsidR="00C85990">
        <w:rPr>
          <w:rFonts w:ascii="Times New Roman" w:eastAsia="Times-Roman" w:hAnsi="Times New Roman" w:cs="Times New Roman"/>
          <w:sz w:val="28"/>
          <w:szCs w:val="20"/>
        </w:rPr>
        <w:t xml:space="preserve">стоматологу </w:t>
      </w:r>
      <w:r w:rsidR="00C85990" w:rsidRPr="00C85990">
        <w:rPr>
          <w:rFonts w:ascii="Times New Roman" w:eastAsia="Times-Roman" w:hAnsi="Times New Roman" w:cs="Times New Roman"/>
          <w:sz w:val="28"/>
          <w:szCs w:val="20"/>
        </w:rPr>
        <w:t xml:space="preserve">необходимо развивать постоянно, если </w:t>
      </w:r>
      <w:r w:rsidR="00C85990">
        <w:rPr>
          <w:rFonts w:ascii="Times New Roman" w:eastAsia="Times-Roman" w:hAnsi="Times New Roman" w:cs="Times New Roman"/>
          <w:sz w:val="28"/>
          <w:szCs w:val="20"/>
        </w:rPr>
        <w:t>он</w:t>
      </w:r>
      <w:r w:rsidR="00C85990" w:rsidRPr="00C85990">
        <w:rPr>
          <w:rFonts w:ascii="Times New Roman" w:eastAsia="Times-Roman" w:hAnsi="Times New Roman" w:cs="Times New Roman"/>
          <w:sz w:val="28"/>
          <w:szCs w:val="20"/>
        </w:rPr>
        <w:t xml:space="preserve"> занимаетесь художественной реставрацией. Несмотря на то, что стоматологи находятся в достаточно жестких рамках повседневной практической работы, готовить докторов следует как профессионалов с хорошо развитым вкусом и творческим воображением.</w:t>
      </w:r>
    </w:p>
    <w:p w:rsidR="00C85990" w:rsidRPr="00C85990" w:rsidRDefault="00C85990" w:rsidP="00304683">
      <w:pPr>
        <w:spacing w:after="0" w:line="360" w:lineRule="auto"/>
        <w:ind w:firstLine="709"/>
        <w:jc w:val="both"/>
        <w:rPr>
          <w:rFonts w:ascii="Times New Roman" w:eastAsia="Calibri" w:hAnsi="Times New Roman" w:cs="Times New Roman"/>
          <w:i/>
          <w:sz w:val="28"/>
          <w:szCs w:val="28"/>
        </w:rPr>
      </w:pPr>
      <w:r w:rsidRPr="00C85990">
        <w:rPr>
          <w:rFonts w:ascii="Times New Roman" w:eastAsia="Calibri" w:hAnsi="Times New Roman" w:cs="Times New Roman"/>
          <w:i/>
          <w:sz w:val="28"/>
          <w:szCs w:val="28"/>
        </w:rPr>
        <w:t>1. Тренировка, развитие наблюдательности и зрительной памяти.</w:t>
      </w:r>
    </w:p>
    <w:p w:rsidR="00C85990" w:rsidRPr="00C85990" w:rsidRDefault="00C85990" w:rsidP="00304683">
      <w:pPr>
        <w:spacing w:after="0" w:line="360" w:lineRule="auto"/>
        <w:ind w:firstLine="709"/>
        <w:jc w:val="both"/>
        <w:rPr>
          <w:rFonts w:ascii="Times New Roman" w:eastAsia="Calibri" w:hAnsi="Times New Roman" w:cs="Times New Roman"/>
          <w:sz w:val="28"/>
          <w:szCs w:val="28"/>
        </w:rPr>
      </w:pPr>
      <w:r w:rsidRPr="00C85990">
        <w:rPr>
          <w:rFonts w:ascii="Times New Roman" w:eastAsia="Calibri" w:hAnsi="Times New Roman" w:cs="Times New Roman"/>
          <w:sz w:val="28"/>
          <w:szCs w:val="28"/>
        </w:rPr>
        <w:t>Начинающие реставраторы должны развивать в себе чувство формы, наблюдая предмет с разных точек, развивать зрительную память, чтобы воспроизвести отсутствующие ткани в их действительном виде и назначении, со всеми свойственными им характеристиками: объемами, контурами, фактурами, цветами. На зрительную память мы опираемся постоянно, выполняя работу как непосредственно в полости рта, так и на модели, потому что невозможно одновременно смотреть и на оригинал, и на восполняемый дефект. При этом необходимо максимально учитывать характеристики исходного изображения.</w:t>
      </w:r>
    </w:p>
    <w:p w:rsidR="00C85990" w:rsidRDefault="00C85990" w:rsidP="00304683">
      <w:pPr>
        <w:spacing w:after="0" w:line="360" w:lineRule="auto"/>
        <w:ind w:firstLine="709"/>
        <w:jc w:val="both"/>
        <w:rPr>
          <w:rFonts w:ascii="Times New Roman" w:eastAsia="Calibri" w:hAnsi="Times New Roman" w:cs="Times New Roman"/>
          <w:sz w:val="28"/>
          <w:szCs w:val="28"/>
        </w:rPr>
      </w:pPr>
      <w:r w:rsidRPr="00C85990">
        <w:rPr>
          <w:rFonts w:ascii="Times New Roman" w:eastAsia="Calibri" w:hAnsi="Times New Roman" w:cs="Times New Roman"/>
          <w:sz w:val="28"/>
          <w:szCs w:val="28"/>
        </w:rPr>
        <w:t>Для тренировки зрительной памяти и наблюдательности можно также воспользоваться воспроизведением изучаемых предметов на бумаге в виде рисунков, графических объектов. Несмотря на плоскостное изображение (двухмерность пространства) у начинающих исполнителей постепенно формируется видение пропорций, соразмерность частей, детализация предметов по поверхности и т.д.</w:t>
      </w:r>
    </w:p>
    <w:p w:rsidR="00043BE7" w:rsidRPr="00C85990" w:rsidRDefault="00043BE7" w:rsidP="00304683">
      <w:pPr>
        <w:spacing w:after="0" w:line="360" w:lineRule="auto"/>
        <w:jc w:val="both"/>
        <w:rPr>
          <w:rFonts w:ascii="Times New Roman" w:eastAsia="Calibri" w:hAnsi="Times New Roman" w:cs="Times New Roman"/>
          <w:sz w:val="28"/>
          <w:szCs w:val="28"/>
        </w:rPr>
      </w:pPr>
      <w:r w:rsidRPr="00043BE7">
        <w:rPr>
          <w:rFonts w:ascii="Times New Roman" w:eastAsia="Calibri" w:hAnsi="Times New Roman" w:cs="Times New Roman"/>
          <w:noProof/>
          <w:sz w:val="28"/>
          <w:szCs w:val="28"/>
          <w:lang w:eastAsia="ru-RU"/>
        </w:rPr>
        <w:drawing>
          <wp:inline distT="0" distB="0" distL="0" distR="0">
            <wp:extent cx="2631432" cy="1468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1598" cy="1496801"/>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sidRPr="00043BE7">
        <w:rPr>
          <w:rFonts w:ascii="Times New Roman" w:eastAsia="Calibri" w:hAnsi="Times New Roman" w:cs="Times New Roman"/>
          <w:noProof/>
          <w:sz w:val="28"/>
          <w:szCs w:val="28"/>
          <w:lang w:eastAsia="ru-RU"/>
        </w:rPr>
        <w:drawing>
          <wp:inline distT="0" distB="0" distL="0" distR="0">
            <wp:extent cx="2578698" cy="1461600"/>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9566" cy="1473428"/>
                    </a:xfrm>
                    <a:prstGeom prst="rect">
                      <a:avLst/>
                    </a:prstGeom>
                    <a:noFill/>
                    <a:ln>
                      <a:noFill/>
                    </a:ln>
                  </pic:spPr>
                </pic:pic>
              </a:graphicData>
            </a:graphic>
          </wp:inline>
        </w:drawing>
      </w:r>
    </w:p>
    <w:p w:rsidR="00C85990" w:rsidRDefault="00C85990" w:rsidP="00304683">
      <w:pPr>
        <w:spacing w:after="0" w:line="360" w:lineRule="auto"/>
        <w:ind w:firstLine="709"/>
        <w:jc w:val="both"/>
        <w:rPr>
          <w:rFonts w:ascii="Times New Roman" w:eastAsia="Calibri" w:hAnsi="Times New Roman" w:cs="Times New Roman"/>
          <w:sz w:val="28"/>
          <w:szCs w:val="28"/>
        </w:rPr>
      </w:pPr>
      <w:r w:rsidRPr="00C85990">
        <w:rPr>
          <w:rFonts w:ascii="Times New Roman" w:eastAsia="Calibri" w:hAnsi="Times New Roman" w:cs="Times New Roman"/>
          <w:i/>
          <w:sz w:val="28"/>
          <w:szCs w:val="28"/>
        </w:rPr>
        <w:t>2.</w:t>
      </w:r>
      <w:r w:rsidRPr="00C85990">
        <w:rPr>
          <w:rFonts w:ascii="Times New Roman" w:eastAsia="Calibri" w:hAnsi="Times New Roman" w:cs="Times New Roman"/>
          <w:sz w:val="28"/>
          <w:szCs w:val="28"/>
        </w:rPr>
        <w:t xml:space="preserve"> </w:t>
      </w:r>
      <w:r w:rsidRPr="00C85990">
        <w:rPr>
          <w:rFonts w:ascii="Times New Roman" w:eastAsia="Calibri" w:hAnsi="Times New Roman" w:cs="Times New Roman"/>
          <w:i/>
          <w:sz w:val="28"/>
          <w:szCs w:val="28"/>
        </w:rPr>
        <w:t>Приобретение и совершенствование мануальных навыков.</w:t>
      </w:r>
      <w:r w:rsidRPr="00C85990">
        <w:rPr>
          <w:rFonts w:ascii="Times New Roman" w:eastAsia="Calibri" w:hAnsi="Times New Roman" w:cs="Times New Roman"/>
          <w:sz w:val="28"/>
          <w:szCs w:val="28"/>
        </w:rPr>
        <w:t xml:space="preserve"> </w:t>
      </w:r>
    </w:p>
    <w:p w:rsidR="00C85990" w:rsidRPr="00C85990" w:rsidRDefault="00C85990" w:rsidP="00304683">
      <w:pPr>
        <w:spacing w:after="0" w:line="360" w:lineRule="auto"/>
        <w:ind w:firstLine="709"/>
        <w:jc w:val="both"/>
        <w:rPr>
          <w:rFonts w:ascii="Times New Roman" w:eastAsia="Calibri" w:hAnsi="Times New Roman" w:cs="Times New Roman"/>
          <w:sz w:val="28"/>
          <w:szCs w:val="28"/>
        </w:rPr>
      </w:pPr>
      <w:r w:rsidRPr="00C85990">
        <w:rPr>
          <w:rFonts w:ascii="Times New Roman" w:eastAsia="Calibri" w:hAnsi="Times New Roman" w:cs="Times New Roman"/>
          <w:sz w:val="28"/>
          <w:szCs w:val="28"/>
        </w:rPr>
        <w:t xml:space="preserve">В реставрации стоматологи обычно используют широкий спектр композитов. Каждый материал обладает своими особыми качественными характеристиками. В зависимости от поставленной цели, возможностей как </w:t>
      </w:r>
      <w:r w:rsidRPr="00C85990">
        <w:rPr>
          <w:rFonts w:ascii="Times New Roman" w:eastAsia="Calibri" w:hAnsi="Times New Roman" w:cs="Times New Roman"/>
          <w:sz w:val="28"/>
          <w:szCs w:val="28"/>
        </w:rPr>
        <w:lastRenderedPageBreak/>
        <w:t>пациента, так и реставратора, условий работы и других особенностей производства осуществляется подбор пломбировочного материала.</w:t>
      </w:r>
    </w:p>
    <w:p w:rsidR="00C85990" w:rsidRPr="00C85990" w:rsidRDefault="00C85990" w:rsidP="00304683">
      <w:pPr>
        <w:spacing w:after="0" w:line="360" w:lineRule="auto"/>
        <w:ind w:firstLine="709"/>
        <w:jc w:val="both"/>
        <w:rPr>
          <w:rFonts w:ascii="Times New Roman" w:eastAsia="Calibri" w:hAnsi="Times New Roman" w:cs="Times New Roman"/>
          <w:sz w:val="28"/>
          <w:szCs w:val="28"/>
        </w:rPr>
      </w:pPr>
      <w:r w:rsidRPr="00C85990">
        <w:rPr>
          <w:rFonts w:ascii="Times New Roman" w:eastAsia="Calibri" w:hAnsi="Times New Roman" w:cs="Times New Roman"/>
          <w:sz w:val="28"/>
          <w:szCs w:val="28"/>
        </w:rPr>
        <w:t>Однако, на начальных этапах совершенствования мануальных навыков в области моделирования (вне полости рта) рекомендуется воспользоваться наиболее распространенным материалом — пластилином. Он достаточно мягок и пластичен, позволяет выполнять работу в любом размере, удобен для моделирования в домашних условиях. Воспроизведение формы можно осуществлять непосредственно руками, а также через инструменты, воссоздавая микрорельеф поверхности.</w:t>
      </w:r>
    </w:p>
    <w:p w:rsidR="00C85990" w:rsidRPr="00C85990" w:rsidRDefault="00C85990" w:rsidP="00304683">
      <w:pPr>
        <w:spacing w:after="0" w:line="360" w:lineRule="auto"/>
        <w:ind w:firstLine="709"/>
        <w:jc w:val="both"/>
        <w:rPr>
          <w:rFonts w:ascii="Times New Roman" w:eastAsia="Calibri" w:hAnsi="Times New Roman" w:cs="Times New Roman"/>
          <w:sz w:val="28"/>
          <w:szCs w:val="28"/>
        </w:rPr>
      </w:pPr>
      <w:r w:rsidRPr="00C85990">
        <w:rPr>
          <w:rFonts w:ascii="Times New Roman" w:eastAsia="Calibri" w:hAnsi="Times New Roman" w:cs="Times New Roman"/>
          <w:sz w:val="28"/>
          <w:szCs w:val="28"/>
        </w:rPr>
        <w:t>В более тонких конструкциях применяется воск. Моделирование данным материалом позволяет достичь более четкой дифференциации поверхности, воспроизведения мелких деталей. Однако для его использования необходимы специальные навыки.</w:t>
      </w:r>
    </w:p>
    <w:p w:rsidR="00C85990" w:rsidRDefault="00C85990" w:rsidP="00304683">
      <w:pPr>
        <w:spacing w:after="0" w:line="360" w:lineRule="auto"/>
        <w:ind w:firstLine="709"/>
        <w:jc w:val="both"/>
        <w:rPr>
          <w:rFonts w:ascii="Times New Roman" w:eastAsia="Calibri" w:hAnsi="Times New Roman" w:cs="Times New Roman"/>
          <w:sz w:val="28"/>
          <w:szCs w:val="28"/>
        </w:rPr>
      </w:pPr>
      <w:r w:rsidRPr="00C85990">
        <w:rPr>
          <w:rFonts w:ascii="Times New Roman" w:eastAsia="Calibri" w:hAnsi="Times New Roman" w:cs="Times New Roman"/>
          <w:sz w:val="28"/>
          <w:szCs w:val="28"/>
        </w:rPr>
        <w:t>Художественная глина, гипс, мыло, дерево, сплавы металлов также могут являться материалами для моделирования с целью познания формы, объема создаваемых объектов.</w:t>
      </w:r>
    </w:p>
    <w:p w:rsidR="003A71FD" w:rsidRDefault="003A71FD" w:rsidP="0030468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564531" cy="1860005"/>
            <wp:effectExtent l="0" t="0" r="762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s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5970" cy="1875555"/>
                    </a:xfrm>
                    <a:prstGeom prst="rect">
                      <a:avLst/>
                    </a:prstGeom>
                  </pic:spPr>
                </pic:pic>
              </a:graphicData>
            </a:graphic>
          </wp:inline>
        </w:drawing>
      </w:r>
      <w:r>
        <w:rPr>
          <w:rFonts w:ascii="Times New Roman" w:eastAsia="Calibri" w:hAnsi="Times New Roman" w:cs="Times New Roman"/>
          <w:sz w:val="28"/>
          <w:szCs w:val="28"/>
        </w:rPr>
        <w:t xml:space="preserve"> </w:t>
      </w:r>
      <w:r w:rsidR="00A94DB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584060" cy="1874169"/>
            <wp:effectExtent l="0" t="0" r="698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is1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7253" cy="1905496"/>
                    </a:xfrm>
                    <a:prstGeom prst="rect">
                      <a:avLst/>
                    </a:prstGeom>
                  </pic:spPr>
                </pic:pic>
              </a:graphicData>
            </a:graphic>
          </wp:inline>
        </w:drawing>
      </w:r>
    </w:p>
    <w:p w:rsidR="00C85990" w:rsidRDefault="00C85990" w:rsidP="00304683">
      <w:pPr>
        <w:spacing w:after="0" w:line="360" w:lineRule="auto"/>
        <w:ind w:firstLine="709"/>
        <w:jc w:val="both"/>
        <w:rPr>
          <w:rFonts w:ascii="Times New Roman" w:eastAsia="Calibri" w:hAnsi="Times New Roman" w:cs="Times New Roman"/>
          <w:sz w:val="28"/>
          <w:szCs w:val="28"/>
        </w:rPr>
      </w:pPr>
      <w:r w:rsidRPr="00C85990">
        <w:rPr>
          <w:rFonts w:ascii="Times New Roman" w:eastAsia="Calibri" w:hAnsi="Times New Roman" w:cs="Times New Roman"/>
          <w:sz w:val="28"/>
          <w:szCs w:val="28"/>
        </w:rPr>
        <w:t xml:space="preserve">Для реставрации зубов необходимо иметь также набор инструментов. Работа через инструменты приводит к развитию </w:t>
      </w:r>
      <w:proofErr w:type="spellStart"/>
      <w:r w:rsidRPr="00C85990">
        <w:rPr>
          <w:rFonts w:ascii="Times New Roman" w:eastAsia="Calibri" w:hAnsi="Times New Roman" w:cs="Times New Roman"/>
          <w:sz w:val="28"/>
          <w:szCs w:val="28"/>
        </w:rPr>
        <w:t>аподактильной</w:t>
      </w:r>
      <w:proofErr w:type="spellEnd"/>
      <w:r w:rsidRPr="00C85990">
        <w:rPr>
          <w:rFonts w:ascii="Times New Roman" w:eastAsia="Calibri" w:hAnsi="Times New Roman" w:cs="Times New Roman"/>
          <w:sz w:val="28"/>
          <w:szCs w:val="28"/>
        </w:rPr>
        <w:t xml:space="preserve"> чувствительности. У исполнителя формируется ощущение степени давления на материал, улавливается консистенция, податливость, пластичность, гибкость используемого материала. </w:t>
      </w:r>
    </w:p>
    <w:p w:rsidR="00C85990" w:rsidRDefault="00C85990" w:rsidP="00304683">
      <w:pPr>
        <w:spacing w:after="0" w:line="360" w:lineRule="auto"/>
        <w:ind w:firstLine="567"/>
        <w:jc w:val="both"/>
        <w:rPr>
          <w:rFonts w:ascii="Times New Roman" w:eastAsia="Calibri" w:hAnsi="Times New Roman" w:cs="Times New Roman"/>
          <w:sz w:val="28"/>
          <w:szCs w:val="28"/>
        </w:rPr>
      </w:pPr>
      <w:r w:rsidRPr="00C85990">
        <w:rPr>
          <w:rFonts w:ascii="Times New Roman" w:eastAsia="Calibri" w:hAnsi="Times New Roman" w:cs="Times New Roman"/>
          <w:sz w:val="28"/>
          <w:szCs w:val="28"/>
        </w:rPr>
        <w:t xml:space="preserve">При работе в полости рта чаще всего применяются наборы гладилок и </w:t>
      </w:r>
      <w:proofErr w:type="spellStart"/>
      <w:r w:rsidRPr="00C85990">
        <w:rPr>
          <w:rFonts w:ascii="Times New Roman" w:eastAsia="Calibri" w:hAnsi="Times New Roman" w:cs="Times New Roman"/>
          <w:sz w:val="28"/>
          <w:szCs w:val="28"/>
        </w:rPr>
        <w:t>штопферов</w:t>
      </w:r>
      <w:proofErr w:type="spellEnd"/>
      <w:r w:rsidRPr="00C85990">
        <w:rPr>
          <w:rFonts w:ascii="Times New Roman" w:eastAsia="Calibri" w:hAnsi="Times New Roman" w:cs="Times New Roman"/>
          <w:sz w:val="28"/>
          <w:szCs w:val="28"/>
        </w:rPr>
        <w:t xml:space="preserve"> различной формы</w:t>
      </w:r>
      <w:r w:rsidR="00A94DBE">
        <w:rPr>
          <w:rFonts w:ascii="Times New Roman" w:eastAsia="Calibri" w:hAnsi="Times New Roman" w:cs="Times New Roman"/>
          <w:sz w:val="28"/>
          <w:szCs w:val="28"/>
        </w:rPr>
        <w:t>, силиконовые кисти</w:t>
      </w:r>
      <w:r w:rsidRPr="00C85990">
        <w:rPr>
          <w:rFonts w:ascii="Times New Roman" w:eastAsia="Calibri" w:hAnsi="Times New Roman" w:cs="Times New Roman"/>
          <w:sz w:val="28"/>
          <w:szCs w:val="28"/>
        </w:rPr>
        <w:t xml:space="preserve">. Определенные </w:t>
      </w:r>
      <w:r w:rsidRPr="00C85990">
        <w:rPr>
          <w:rFonts w:ascii="Times New Roman" w:eastAsia="Calibri" w:hAnsi="Times New Roman" w:cs="Times New Roman"/>
          <w:sz w:val="28"/>
          <w:szCs w:val="28"/>
        </w:rPr>
        <w:lastRenderedPageBreak/>
        <w:t xml:space="preserve">поверхности используемых инструментов формируют соответствующие углы, грани, придавая индивидуальность создаваемой конструкции. </w:t>
      </w:r>
    </w:p>
    <w:p w:rsidR="00A94DBE" w:rsidRPr="00C85990" w:rsidRDefault="00A94DBE" w:rsidP="00304683">
      <w:pPr>
        <w:spacing w:after="0" w:line="360" w:lineRule="auto"/>
        <w:jc w:val="both"/>
        <w:rPr>
          <w:rFonts w:ascii="Times New Roman" w:eastAsia="Calibri" w:hAnsi="Times New Roman" w:cs="Times New Roman"/>
          <w:sz w:val="28"/>
          <w:szCs w:val="28"/>
        </w:rPr>
      </w:pPr>
      <w:r>
        <w:rPr>
          <w:noProof/>
          <w:lang w:eastAsia="ru-RU"/>
        </w:rPr>
        <w:drawing>
          <wp:inline distT="0" distB="0" distL="0" distR="0" wp14:anchorId="69502CA4" wp14:editId="0253BA51">
            <wp:extent cx="1663200" cy="1663200"/>
            <wp:effectExtent l="0" t="0" r="0" b="0"/>
            <wp:docPr id="37" name="Рисунок 37" descr="https://ae01.alicdn.com/kf/Hda47b27154694429b62f0a92da61a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01.alicdn.com/kf/Hda47b27154694429b62f0a92da61a945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76190" cy="1676190"/>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Pr>
          <w:noProof/>
          <w:lang w:eastAsia="ru-RU"/>
        </w:rPr>
        <w:drawing>
          <wp:inline distT="0" distB="0" distL="0" distR="0" wp14:anchorId="247CB2E0" wp14:editId="75C41AD6">
            <wp:extent cx="1699200" cy="1699200"/>
            <wp:effectExtent l="0" t="0" r="0" b="0"/>
            <wp:docPr id="41" name="Рисунок 41" descr="https://ae01.alicdn.com/kf/HTB1l61_eRGE3KVjSZFhq6AkaFX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01.alicdn.com/kf/HTB1l61_eRGE3KVjSZFhq6AkaFXaH.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30259" cy="1730259"/>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Pr>
          <w:noProof/>
          <w:lang w:eastAsia="ru-RU"/>
        </w:rPr>
        <w:drawing>
          <wp:inline distT="0" distB="0" distL="0" distR="0" wp14:anchorId="2B2D31CB" wp14:editId="1272A81B">
            <wp:extent cx="1684800" cy="1684800"/>
            <wp:effectExtent l="0" t="0" r="0" b="0"/>
            <wp:docPr id="42" name="Рисунок 42" descr="https://ae01.alicdn.com/kf/HLB1uAhbanHuK1RkSndVq6xVwpXa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01.alicdn.com/kf/HLB1uAhbanHuK1RkSndVq6xVwpXao/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98589" cy="1698589"/>
                    </a:xfrm>
                    <a:prstGeom prst="rect">
                      <a:avLst/>
                    </a:prstGeom>
                    <a:noFill/>
                    <a:ln>
                      <a:noFill/>
                    </a:ln>
                  </pic:spPr>
                </pic:pic>
              </a:graphicData>
            </a:graphic>
          </wp:inline>
        </w:drawing>
      </w:r>
    </w:p>
    <w:p w:rsidR="00C85990" w:rsidRPr="00C85990" w:rsidRDefault="00C85990" w:rsidP="00304683">
      <w:pPr>
        <w:spacing w:after="0" w:line="360" w:lineRule="auto"/>
        <w:ind w:firstLine="567"/>
        <w:jc w:val="both"/>
        <w:rPr>
          <w:rFonts w:ascii="Times New Roman" w:eastAsia="Calibri" w:hAnsi="Times New Roman" w:cs="Times New Roman"/>
          <w:sz w:val="28"/>
          <w:szCs w:val="28"/>
        </w:rPr>
      </w:pPr>
      <w:r w:rsidRPr="00C85990">
        <w:rPr>
          <w:rFonts w:ascii="Times New Roman" w:eastAsia="Calibri" w:hAnsi="Times New Roman" w:cs="Times New Roman"/>
          <w:i/>
          <w:sz w:val="28"/>
          <w:szCs w:val="28"/>
        </w:rPr>
        <w:t>3.</w:t>
      </w:r>
      <w:r w:rsidRPr="00C85990">
        <w:rPr>
          <w:rFonts w:ascii="Times New Roman" w:eastAsia="Calibri" w:hAnsi="Times New Roman" w:cs="Times New Roman"/>
          <w:sz w:val="28"/>
          <w:szCs w:val="28"/>
        </w:rPr>
        <w:t xml:space="preserve"> </w:t>
      </w:r>
      <w:r w:rsidRPr="00C85990">
        <w:rPr>
          <w:rFonts w:ascii="Times New Roman" w:eastAsia="Calibri" w:hAnsi="Times New Roman" w:cs="Times New Roman"/>
          <w:i/>
          <w:sz w:val="28"/>
          <w:szCs w:val="28"/>
        </w:rPr>
        <w:t>Проведение анализа общей конструкции модели, определение основных пропорций целого и частей.</w:t>
      </w:r>
    </w:p>
    <w:p w:rsidR="00C85990" w:rsidRDefault="00C85990" w:rsidP="00304683">
      <w:pPr>
        <w:spacing w:after="0" w:line="360" w:lineRule="auto"/>
        <w:ind w:firstLine="567"/>
        <w:jc w:val="both"/>
        <w:rPr>
          <w:rFonts w:ascii="Times New Roman" w:eastAsia="Calibri" w:hAnsi="Times New Roman" w:cs="Times New Roman"/>
          <w:sz w:val="28"/>
          <w:szCs w:val="28"/>
        </w:rPr>
      </w:pPr>
      <w:r w:rsidRPr="00C85990">
        <w:rPr>
          <w:rFonts w:ascii="Times New Roman" w:eastAsia="Calibri" w:hAnsi="Times New Roman" w:cs="Times New Roman"/>
          <w:sz w:val="28"/>
          <w:szCs w:val="28"/>
        </w:rPr>
        <w:t xml:space="preserve">При выполнении моделирования исполнитель должен обладать хорошо развитым пространственным воображением. Вначале необходимо ознакомиться с целью реставрации, ее объемом и назначением. Затем мысленно представить и, если это необходимо, рассчитать пространственную форму каждой реставрируемой детали, ее размеры и пропорциональные соотношения отдельных элементов. Трудности возникают при несоблюдении пропорций. Чувство пропорций позволяет сопоставлять размеры всех частей моделируемого предмета по отношению друг к другу и к целому. </w:t>
      </w:r>
    </w:p>
    <w:p w:rsidR="00D63E06" w:rsidRDefault="00D63E06" w:rsidP="00304683">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841988" cy="202387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моделирование.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47255" cy="2027623"/>
                    </a:xfrm>
                    <a:prstGeom prst="rect">
                      <a:avLst/>
                    </a:prstGeom>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lang w:eastAsia="ru-RU"/>
        </w:rPr>
        <w:drawing>
          <wp:inline distT="0" distB="0" distL="0" distR="0">
            <wp:extent cx="2646781" cy="2017268"/>
            <wp:effectExtent l="0" t="0" r="127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моделирование1.b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5761" cy="2031734"/>
                    </a:xfrm>
                    <a:prstGeom prst="rect">
                      <a:avLst/>
                    </a:prstGeom>
                  </pic:spPr>
                </pic:pic>
              </a:graphicData>
            </a:graphic>
          </wp:inline>
        </w:drawing>
      </w:r>
    </w:p>
    <w:p w:rsidR="00C85990" w:rsidRPr="00C85990" w:rsidRDefault="00C85990" w:rsidP="007C4349">
      <w:pPr>
        <w:spacing w:after="0" w:line="360" w:lineRule="auto"/>
        <w:ind w:firstLine="567"/>
        <w:jc w:val="both"/>
        <w:rPr>
          <w:rFonts w:ascii="Times New Roman" w:eastAsia="Calibri" w:hAnsi="Times New Roman" w:cs="Times New Roman"/>
          <w:i/>
          <w:sz w:val="28"/>
          <w:szCs w:val="28"/>
        </w:rPr>
      </w:pPr>
      <w:r w:rsidRPr="00C85990">
        <w:rPr>
          <w:rFonts w:ascii="Times New Roman" w:eastAsia="Calibri" w:hAnsi="Times New Roman" w:cs="Times New Roman"/>
          <w:i/>
          <w:sz w:val="28"/>
          <w:szCs w:val="28"/>
        </w:rPr>
        <w:t xml:space="preserve">4. </w:t>
      </w:r>
      <w:r>
        <w:rPr>
          <w:rFonts w:ascii="Times New Roman" w:eastAsia="Calibri" w:hAnsi="Times New Roman" w:cs="Times New Roman"/>
          <w:i/>
          <w:sz w:val="28"/>
          <w:szCs w:val="28"/>
        </w:rPr>
        <w:t xml:space="preserve">Анализ </w:t>
      </w:r>
      <w:r w:rsidRPr="00C85990">
        <w:rPr>
          <w:rFonts w:ascii="Times New Roman" w:eastAsia="Calibri" w:hAnsi="Times New Roman" w:cs="Times New Roman"/>
          <w:i/>
          <w:sz w:val="28"/>
          <w:szCs w:val="28"/>
        </w:rPr>
        <w:t>поверхности модели, определение микрорельефа, подчеркивание и воспроизведение индивидуальных особенностей форм объекта.</w:t>
      </w:r>
    </w:p>
    <w:p w:rsidR="000752CC" w:rsidRDefault="000752CC" w:rsidP="007C4349">
      <w:pPr>
        <w:pStyle w:val="a4"/>
        <w:spacing w:line="360" w:lineRule="auto"/>
        <w:ind w:firstLine="567"/>
        <w:jc w:val="both"/>
      </w:pPr>
      <w:r>
        <w:t>Врачу-реставратору при проведении осмотра необходимо также обратить внимание на рельеф поверхностей зубов (</w:t>
      </w:r>
      <w:proofErr w:type="spellStart"/>
      <w:r>
        <w:t>одонтоглифику</w:t>
      </w:r>
      <w:proofErr w:type="spellEnd"/>
      <w:r>
        <w:t xml:space="preserve">). Наш глаз со </w:t>
      </w:r>
      <w:r>
        <w:lastRenderedPageBreak/>
        <w:t xml:space="preserve">временем начинает распознавать более мелкие детали, как бы разграничивая единую поверхность на </w:t>
      </w:r>
      <w:proofErr w:type="spellStart"/>
      <w:r>
        <w:t>подповерхности</w:t>
      </w:r>
      <w:proofErr w:type="spellEnd"/>
      <w:r>
        <w:t>, отмечая при этом разнообразное множество гребней, бугорков, впадин, отверстий, борозд и т.д. Каждая из морфологических единиц имеет свои очертания, свою направленность, продольные и поперечные оси.</w:t>
      </w:r>
    </w:p>
    <w:p w:rsidR="002110A7" w:rsidRDefault="00C85990" w:rsidP="007C4349">
      <w:pPr>
        <w:autoSpaceDE w:val="0"/>
        <w:autoSpaceDN w:val="0"/>
        <w:adjustRightInd w:val="0"/>
        <w:spacing w:after="0" w:line="360" w:lineRule="auto"/>
        <w:ind w:firstLine="567"/>
        <w:jc w:val="both"/>
        <w:rPr>
          <w:rFonts w:ascii="Times New Roman" w:eastAsia="Times-Roman" w:hAnsi="Times New Roman" w:cs="Times New Roman"/>
          <w:sz w:val="28"/>
          <w:szCs w:val="20"/>
        </w:rPr>
      </w:pPr>
      <w:r w:rsidRPr="00C85990">
        <w:rPr>
          <w:rFonts w:ascii="Times New Roman" w:eastAsia="Calibri" w:hAnsi="Times New Roman" w:cs="Times New Roman"/>
          <w:sz w:val="28"/>
          <w:szCs w:val="28"/>
        </w:rPr>
        <w:t>Благодаря моделированию микрорельефа постепенно воссоздается внешняя форма и объем восстанавливаемого объекта. При этом также необходимо правильно расположить его отдельные части, учитывая индивидуальные особенности создаваемых структур.</w:t>
      </w:r>
      <w:r w:rsidR="00EE054E" w:rsidRPr="00EE054E">
        <w:rPr>
          <w:rFonts w:ascii="Times New Roman" w:eastAsia="Times-Roman" w:hAnsi="Times New Roman" w:cs="Times New Roman"/>
          <w:sz w:val="20"/>
          <w:szCs w:val="20"/>
        </w:rPr>
        <w:t xml:space="preserve"> </w:t>
      </w:r>
      <w:r w:rsidR="00EE054E" w:rsidRPr="00EE054E">
        <w:rPr>
          <w:rFonts w:ascii="Times New Roman" w:eastAsia="Times-Roman" w:hAnsi="Times New Roman" w:cs="Times New Roman"/>
          <w:sz w:val="28"/>
          <w:szCs w:val="20"/>
        </w:rPr>
        <w:t xml:space="preserve">Наряду с общими морфологическими закономерностями, существует множество мелких </w:t>
      </w:r>
      <w:proofErr w:type="spellStart"/>
      <w:r w:rsidR="00EE054E" w:rsidRPr="00EE054E">
        <w:rPr>
          <w:rFonts w:ascii="Times New Roman" w:eastAsia="Times-Roman" w:hAnsi="Times New Roman" w:cs="Times New Roman"/>
          <w:sz w:val="28"/>
          <w:szCs w:val="20"/>
        </w:rPr>
        <w:t>еталей</w:t>
      </w:r>
      <w:proofErr w:type="spellEnd"/>
      <w:r w:rsidR="00EE054E" w:rsidRPr="00EE054E">
        <w:rPr>
          <w:rFonts w:ascii="Times New Roman" w:eastAsia="Times-Roman" w:hAnsi="Times New Roman" w:cs="Times New Roman"/>
          <w:sz w:val="28"/>
          <w:szCs w:val="20"/>
        </w:rPr>
        <w:t>, придающих человеку и</w:t>
      </w:r>
      <w:r w:rsidR="003A71FD">
        <w:rPr>
          <w:rFonts w:ascii="Times New Roman" w:eastAsia="Times-Roman" w:hAnsi="Times New Roman" w:cs="Times New Roman"/>
          <w:sz w:val="28"/>
          <w:szCs w:val="20"/>
        </w:rPr>
        <w:t>ндивидуальность и неповторимость</w:t>
      </w:r>
      <w:r w:rsidR="00EE054E" w:rsidRPr="00EE054E">
        <w:rPr>
          <w:rFonts w:ascii="Times New Roman" w:eastAsia="Times-Roman" w:hAnsi="Times New Roman" w:cs="Times New Roman"/>
          <w:sz w:val="28"/>
          <w:szCs w:val="20"/>
        </w:rPr>
        <w:t>.</w:t>
      </w:r>
      <w:r w:rsidR="002110A7">
        <w:rPr>
          <w:rFonts w:ascii="Times New Roman" w:eastAsia="Times-Roman" w:hAnsi="Times New Roman" w:cs="Times New Roman"/>
          <w:sz w:val="28"/>
          <w:szCs w:val="20"/>
        </w:rPr>
        <w:t xml:space="preserve"> </w:t>
      </w:r>
    </w:p>
    <w:p w:rsidR="00FE459E" w:rsidRDefault="00D63E06" w:rsidP="00DC35FA">
      <w:pPr>
        <w:autoSpaceDE w:val="0"/>
        <w:autoSpaceDN w:val="0"/>
        <w:adjustRightInd w:val="0"/>
        <w:spacing w:after="0" w:line="36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-2449</wp:posOffset>
            </wp:positionH>
            <wp:positionV relativeFrom="paragraph">
              <wp:posOffset>-816</wp:posOffset>
            </wp:positionV>
            <wp:extent cx="3056741" cy="217440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750088.JPG"/>
                    <pic:cNvPicPr/>
                  </pic:nvPicPr>
                  <pic:blipFill>
                    <a:blip r:embed="rId36" cstate="print">
                      <a:extLst>
                        <a:ext uri="{28A0092B-C50C-407E-A947-70E740481C1C}">
                          <a14:useLocalDpi xmlns:a14="http://schemas.microsoft.com/office/drawing/2010/main" val="0"/>
                        </a:ext>
                      </a:extLst>
                    </a:blip>
                    <a:stretch>
                      <a:fillRect/>
                    </a:stretch>
                  </pic:blipFill>
                  <pic:spPr>
                    <a:xfrm rot="10800000" flipV="1">
                      <a:off x="0" y="0"/>
                      <a:ext cx="3056741" cy="2174400"/>
                    </a:xfrm>
                    <a:prstGeom prst="rect">
                      <a:avLst/>
                    </a:prstGeom>
                  </pic:spPr>
                </pic:pic>
              </a:graphicData>
            </a:graphic>
            <wp14:sizeRelH relativeFrom="page">
              <wp14:pctWidth>0</wp14:pctWidth>
            </wp14:sizeRelH>
            <wp14:sizeRelV relativeFrom="page">
              <wp14:pctHeight>0</wp14:pctHeight>
            </wp14:sizeRelV>
          </wp:anchor>
        </w:drawing>
      </w:r>
      <w:r w:rsidR="00C85990" w:rsidRPr="00C85990">
        <w:rPr>
          <w:rFonts w:ascii="Times New Roman" w:eastAsia="Calibri" w:hAnsi="Times New Roman" w:cs="Times New Roman"/>
          <w:sz w:val="28"/>
          <w:szCs w:val="28"/>
        </w:rPr>
        <w:t xml:space="preserve">В стоматологической практике нередко встречаются ситуации, когда клинически определяется недостаточно места для восстановления отсутствующих тканей, объем свободного пространства при этом ограничен рядом стоящими зубами. Применяя приемы моделирования путем варьирования форм поверхностей, можно достичь удовлетворительных результатов и реставрировать коронку зуба достаточно полноценно, учитывая индивидуальные особенности пациентов. </w:t>
      </w:r>
      <w:r w:rsidR="00C85990" w:rsidRPr="00C85990">
        <w:rPr>
          <w:rFonts w:ascii="Times New Roman" w:eastAsia="Calibri" w:hAnsi="Times New Roman" w:cs="Times New Roman"/>
          <w:color w:val="000000"/>
          <w:sz w:val="28"/>
          <w:szCs w:val="28"/>
        </w:rPr>
        <w:t>Например, если надо изготовить промежуточное звено мостовидного протеза на первый премоляр, а ширина промежутка</w:t>
      </w:r>
      <w:r w:rsidR="003076A3">
        <w:rPr>
          <w:rFonts w:ascii="Times New Roman" w:eastAsia="Calibri" w:hAnsi="Times New Roman" w:cs="Times New Roman"/>
          <w:color w:val="000000"/>
          <w:sz w:val="28"/>
          <w:szCs w:val="28"/>
        </w:rPr>
        <w:t xml:space="preserve"> между клыком и вторым премоляром</w:t>
      </w:r>
      <w:r w:rsidR="00C85990" w:rsidRPr="00C85990">
        <w:rPr>
          <w:rFonts w:ascii="Times New Roman" w:eastAsia="Calibri" w:hAnsi="Times New Roman" w:cs="Times New Roman"/>
          <w:color w:val="000000"/>
          <w:sz w:val="28"/>
          <w:szCs w:val="28"/>
        </w:rPr>
        <w:t xml:space="preserve"> наполовину меньше</w:t>
      </w:r>
      <w:r w:rsidR="00DC35FA">
        <w:rPr>
          <w:rFonts w:ascii="Times New Roman" w:eastAsia="Calibri" w:hAnsi="Times New Roman" w:cs="Times New Roman"/>
          <w:color w:val="000000"/>
          <w:sz w:val="28"/>
          <w:szCs w:val="28"/>
        </w:rPr>
        <w:t xml:space="preserve"> </w:t>
      </w:r>
      <w:r w:rsidR="00C85990" w:rsidRPr="00C85990">
        <w:rPr>
          <w:rFonts w:ascii="Times New Roman" w:eastAsia="Calibri" w:hAnsi="Times New Roman" w:cs="Times New Roman"/>
          <w:color w:val="000000"/>
          <w:sz w:val="28"/>
          <w:szCs w:val="28"/>
        </w:rPr>
        <w:t>таковой естественного зуба, коронку можно сформи</w:t>
      </w:r>
      <w:r w:rsidR="003076A3">
        <w:rPr>
          <w:rFonts w:ascii="Times New Roman" w:eastAsia="Calibri" w:hAnsi="Times New Roman" w:cs="Times New Roman"/>
          <w:color w:val="000000"/>
          <w:sz w:val="28"/>
          <w:szCs w:val="28"/>
        </w:rPr>
        <w:t xml:space="preserve">ровать так, чтобы она </w:t>
      </w:r>
      <w:r w:rsidR="00FE459E">
        <w:rPr>
          <w:rFonts w:ascii="Times New Roman" w:eastAsia="Calibri" w:hAnsi="Times New Roman" w:cs="Times New Roman"/>
          <w:color w:val="000000"/>
          <w:sz w:val="28"/>
          <w:szCs w:val="28"/>
        </w:rPr>
        <w:t xml:space="preserve">выглядела естественной, если смотреть на нее с фронтальной стороны. Если хорошо освоены морфологические структуры зуба, будет легче передать </w:t>
      </w:r>
      <w:proofErr w:type="spellStart"/>
      <w:r w:rsidR="00FE459E">
        <w:rPr>
          <w:rFonts w:ascii="Times New Roman" w:eastAsia="Calibri" w:hAnsi="Times New Roman" w:cs="Times New Roman"/>
          <w:color w:val="000000"/>
          <w:sz w:val="28"/>
          <w:szCs w:val="28"/>
        </w:rPr>
        <w:t>мезиальный</w:t>
      </w:r>
      <w:proofErr w:type="spellEnd"/>
      <w:r w:rsidR="00FE459E">
        <w:rPr>
          <w:rFonts w:ascii="Times New Roman" w:eastAsia="Calibri" w:hAnsi="Times New Roman" w:cs="Times New Roman"/>
          <w:color w:val="000000"/>
          <w:sz w:val="28"/>
          <w:szCs w:val="28"/>
        </w:rPr>
        <w:t xml:space="preserve"> свод, положение, угол и высоту бугорков. Так как половину дистальной поверхности премоляра не видно, глаз воспринимает ее как продолжение в невидимой зоне, даже если это не так. На </w:t>
      </w:r>
      <w:r w:rsidR="00FE459E">
        <w:rPr>
          <w:rFonts w:ascii="Times New Roman" w:eastAsia="Calibri" w:hAnsi="Times New Roman" w:cs="Times New Roman"/>
          <w:color w:val="000000"/>
          <w:sz w:val="28"/>
          <w:szCs w:val="28"/>
        </w:rPr>
        <w:lastRenderedPageBreak/>
        <w:t xml:space="preserve">фронтальном фото </w:t>
      </w:r>
      <w:r w:rsidR="00756E50">
        <w:rPr>
          <w:rFonts w:ascii="Times New Roman" w:eastAsia="Calibri" w:hAnsi="Times New Roman" w:cs="Times New Roman"/>
          <w:color w:val="000000"/>
          <w:sz w:val="28"/>
          <w:szCs w:val="28"/>
        </w:rPr>
        <w:t xml:space="preserve">второй премоляр обычных размеров, при том, что с </w:t>
      </w:r>
      <w:proofErr w:type="spellStart"/>
      <w:r w:rsidR="00756E50">
        <w:rPr>
          <w:rFonts w:ascii="Times New Roman" w:eastAsia="Calibri" w:hAnsi="Times New Roman" w:cs="Times New Roman"/>
          <w:color w:val="000000"/>
          <w:sz w:val="28"/>
          <w:szCs w:val="28"/>
        </w:rPr>
        <w:t>окклюзионной</w:t>
      </w:r>
      <w:proofErr w:type="spellEnd"/>
      <w:r w:rsidR="00756E50">
        <w:rPr>
          <w:rFonts w:ascii="Times New Roman" w:eastAsia="Calibri" w:hAnsi="Times New Roman" w:cs="Times New Roman"/>
          <w:color w:val="000000"/>
          <w:sz w:val="28"/>
          <w:szCs w:val="28"/>
        </w:rPr>
        <w:t xml:space="preserve"> стороны его коронка наполовину уже естественного зуба. </w:t>
      </w:r>
    </w:p>
    <w:p w:rsidR="003076A3" w:rsidRPr="00C85990" w:rsidRDefault="00C85990" w:rsidP="00DC35FA">
      <w:pPr>
        <w:keepNext/>
        <w:spacing w:after="0" w:line="360" w:lineRule="auto"/>
        <w:jc w:val="both"/>
        <w:rPr>
          <w:i/>
          <w:iCs/>
          <w:color w:val="44546A" w:themeColor="text2"/>
          <w:sz w:val="18"/>
          <w:szCs w:val="18"/>
          <w:lang w:val="be-BY"/>
        </w:rPr>
      </w:pPr>
      <w:r w:rsidRPr="00C85990">
        <w:rPr>
          <w:rFonts w:ascii="Times New Roman" w:eastAsia="Calibri" w:hAnsi="Times New Roman" w:cs="Times New Roman"/>
          <w:noProof/>
          <w:sz w:val="28"/>
          <w:szCs w:val="28"/>
          <w:lang w:eastAsia="ru-RU"/>
        </w:rPr>
        <w:drawing>
          <wp:inline distT="0" distB="0" distL="0" distR="0" wp14:anchorId="51CE8331" wp14:editId="7A8BC231">
            <wp:extent cx="2727224" cy="179101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1929" cy="1853208"/>
                    </a:xfrm>
                    <a:prstGeom prst="rect">
                      <a:avLst/>
                    </a:prstGeom>
                  </pic:spPr>
                </pic:pic>
              </a:graphicData>
            </a:graphic>
          </wp:inline>
        </w:drawing>
      </w:r>
      <w:r w:rsidR="003076A3" w:rsidRPr="003076A3">
        <w:rPr>
          <w:rFonts w:ascii="Times New Roman" w:eastAsia="Calibri" w:hAnsi="Times New Roman" w:cs="Times New Roman"/>
          <w:noProof/>
          <w:sz w:val="28"/>
          <w:szCs w:val="28"/>
          <w:lang w:eastAsia="ru-RU"/>
        </w:rPr>
        <w:t xml:space="preserve"> </w:t>
      </w:r>
      <w:r w:rsidR="003076A3" w:rsidRPr="00C85990">
        <w:rPr>
          <w:rFonts w:ascii="Times New Roman" w:eastAsia="Calibri" w:hAnsi="Times New Roman" w:cs="Times New Roman"/>
          <w:noProof/>
          <w:sz w:val="28"/>
          <w:szCs w:val="28"/>
          <w:lang w:eastAsia="ru-RU"/>
        </w:rPr>
        <w:drawing>
          <wp:inline distT="0" distB="0" distL="0" distR="0" wp14:anchorId="4ABA52FA" wp14:editId="690E2778">
            <wp:extent cx="2729690" cy="17791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05525" cy="1828602"/>
                    </a:xfrm>
                    <a:prstGeom prst="rect">
                      <a:avLst/>
                    </a:prstGeom>
                  </pic:spPr>
                </pic:pic>
              </a:graphicData>
            </a:graphic>
          </wp:inline>
        </w:drawing>
      </w:r>
      <w:r w:rsidR="003076A3">
        <w:rPr>
          <w:i/>
          <w:iCs/>
          <w:color w:val="44546A" w:themeColor="text2"/>
          <w:sz w:val="18"/>
          <w:szCs w:val="18"/>
        </w:rPr>
        <w:t xml:space="preserve">    </w:t>
      </w:r>
    </w:p>
    <w:p w:rsidR="00C85990" w:rsidRDefault="00C85990" w:rsidP="00DC35FA">
      <w:pPr>
        <w:spacing w:after="0" w:line="360" w:lineRule="auto"/>
        <w:ind w:firstLine="567"/>
        <w:jc w:val="both"/>
        <w:rPr>
          <w:rFonts w:ascii="Times New Roman" w:eastAsia="Calibri" w:hAnsi="Times New Roman" w:cs="Times New Roman"/>
          <w:sz w:val="28"/>
          <w:szCs w:val="28"/>
        </w:rPr>
      </w:pPr>
      <w:r w:rsidRPr="00C85990">
        <w:rPr>
          <w:rFonts w:ascii="Times New Roman" w:eastAsia="Calibri" w:hAnsi="Times New Roman" w:cs="Times New Roman"/>
          <w:sz w:val="28"/>
          <w:szCs w:val="28"/>
        </w:rPr>
        <w:t xml:space="preserve">И наоборот, когда достаточно свободного пространства, а замещаемый дефект смотрится расплывчато, можно избежать получившегося визуального эффекта, </w:t>
      </w:r>
      <w:r w:rsidR="00F85517">
        <w:rPr>
          <w:rFonts w:ascii="Times New Roman" w:eastAsia="Calibri" w:hAnsi="Times New Roman" w:cs="Times New Roman"/>
          <w:sz w:val="28"/>
          <w:szCs w:val="28"/>
        </w:rPr>
        <w:t>используя</w:t>
      </w:r>
      <w:r w:rsidRPr="00C85990">
        <w:rPr>
          <w:rFonts w:ascii="Times New Roman" w:eastAsia="Calibri" w:hAnsi="Times New Roman" w:cs="Times New Roman"/>
          <w:sz w:val="28"/>
          <w:szCs w:val="28"/>
        </w:rPr>
        <w:t xml:space="preserve"> прием</w:t>
      </w:r>
      <w:r w:rsidR="00F85517">
        <w:rPr>
          <w:rFonts w:ascii="Times New Roman" w:eastAsia="Calibri" w:hAnsi="Times New Roman" w:cs="Times New Roman"/>
          <w:sz w:val="28"/>
          <w:szCs w:val="28"/>
        </w:rPr>
        <w:t>ы</w:t>
      </w:r>
      <w:r w:rsidRPr="00C85990">
        <w:rPr>
          <w:rFonts w:ascii="Times New Roman" w:eastAsia="Calibri" w:hAnsi="Times New Roman" w:cs="Times New Roman"/>
          <w:sz w:val="28"/>
          <w:szCs w:val="28"/>
        </w:rPr>
        <w:t xml:space="preserve"> тонкого моделирования </w:t>
      </w:r>
      <w:proofErr w:type="spellStart"/>
      <w:r w:rsidRPr="00C85990">
        <w:rPr>
          <w:rFonts w:ascii="Times New Roman" w:eastAsia="Calibri" w:hAnsi="Times New Roman" w:cs="Times New Roman"/>
          <w:sz w:val="28"/>
          <w:szCs w:val="28"/>
        </w:rPr>
        <w:t>микроповерхности</w:t>
      </w:r>
      <w:proofErr w:type="spellEnd"/>
      <w:r w:rsidRPr="00C85990">
        <w:rPr>
          <w:rFonts w:ascii="Times New Roman" w:eastAsia="Calibri" w:hAnsi="Times New Roman" w:cs="Times New Roman"/>
          <w:sz w:val="28"/>
          <w:szCs w:val="28"/>
        </w:rPr>
        <w:t>, создать более четкие грани с выраженными гребнями, подчеркнув направленность основных морфологических структур.</w:t>
      </w:r>
    </w:p>
    <w:p w:rsidR="009818B5" w:rsidRPr="009818B5" w:rsidRDefault="00EE054E" w:rsidP="00DC35FA">
      <w:pPr>
        <w:autoSpaceDE w:val="0"/>
        <w:autoSpaceDN w:val="0"/>
        <w:adjustRightInd w:val="0"/>
        <w:spacing w:after="0" w:line="360" w:lineRule="auto"/>
        <w:ind w:firstLine="567"/>
        <w:jc w:val="both"/>
        <w:rPr>
          <w:rFonts w:ascii="Times New Roman" w:eastAsia="Times-Roman" w:hAnsi="Times New Roman" w:cs="Times New Roman"/>
          <w:color w:val="000000"/>
          <w:sz w:val="28"/>
          <w:szCs w:val="28"/>
        </w:rPr>
      </w:pPr>
      <w:r w:rsidRPr="00EE054E">
        <w:rPr>
          <w:rFonts w:ascii="Times New Roman" w:eastAsia="Times-Roman" w:hAnsi="Times New Roman" w:cs="Times New Roman"/>
          <w:sz w:val="28"/>
          <w:szCs w:val="20"/>
        </w:rPr>
        <w:t>Чтобы удачно создать какую-либо композицию, исполнителю необходимы знания, умение воспользоваться научными подходами процесса моделирования, что значительно облегчает работу реставратора.</w:t>
      </w:r>
      <w:r w:rsidR="00F85517" w:rsidRPr="00F85517">
        <w:rPr>
          <w:rFonts w:ascii="Times New Roman" w:eastAsia="Times-Roman" w:hAnsi="Times New Roman" w:cs="Times New Roman"/>
          <w:sz w:val="28"/>
          <w:szCs w:val="28"/>
        </w:rPr>
        <w:t xml:space="preserve"> </w:t>
      </w:r>
      <w:r w:rsidR="00F85517" w:rsidRPr="009818B5">
        <w:rPr>
          <w:rFonts w:ascii="Times New Roman" w:eastAsia="Times-Roman" w:hAnsi="Times New Roman" w:cs="Times New Roman"/>
          <w:sz w:val="28"/>
          <w:szCs w:val="28"/>
        </w:rPr>
        <w:t xml:space="preserve">Воспользовавшись знаниями в области моделирования, а также разнообразной гаммой цветовых оттенков пломбировочных материалов, корректируя при этом форму и объем зуба, можно </w:t>
      </w:r>
      <w:r w:rsidR="00F85517" w:rsidRPr="002050AC">
        <w:rPr>
          <w:rFonts w:ascii="Times New Roman" w:hAnsi="Times New Roman" w:cs="Times New Roman"/>
          <w:sz w:val="28"/>
        </w:rPr>
        <w:t>достичь гармонии при исполнении восстановительных работ</w:t>
      </w:r>
      <w:r w:rsidR="00F85517" w:rsidRPr="009818B5">
        <w:rPr>
          <w:rFonts w:ascii="Times New Roman" w:eastAsia="Times-Roman" w:hAnsi="Times New Roman" w:cs="Times New Roman"/>
          <w:sz w:val="28"/>
          <w:szCs w:val="28"/>
        </w:rPr>
        <w:t>, учитывая индивидуальные особенности пациента и особенности существующей конструкции.</w:t>
      </w:r>
      <w:r w:rsidR="009818B5" w:rsidRPr="009818B5">
        <w:rPr>
          <w:rFonts w:ascii="Times New Roman" w:eastAsia="Times-Roman" w:hAnsi="Times New Roman" w:cs="Times New Roman"/>
          <w:color w:val="000000"/>
          <w:sz w:val="28"/>
          <w:szCs w:val="28"/>
        </w:rPr>
        <w:t xml:space="preserve"> При этом врач-реставратор должен обладать объемно пространственным мышлением, постоянно тренировать свою зрительную память, активно анализировать конструкции форм, развивать чувство пропорции, профессиональной наблюдательности и художественного вкуса. Данные качества необходимо постоянно совершенствовать при исполнении практической деятельности.</w:t>
      </w:r>
    </w:p>
    <w:p w:rsidR="00EE054E" w:rsidRPr="00EE054E" w:rsidRDefault="00EE054E" w:rsidP="00DC35FA">
      <w:pPr>
        <w:autoSpaceDE w:val="0"/>
        <w:autoSpaceDN w:val="0"/>
        <w:adjustRightInd w:val="0"/>
        <w:spacing w:after="0" w:line="360" w:lineRule="auto"/>
        <w:ind w:firstLine="567"/>
        <w:jc w:val="both"/>
        <w:rPr>
          <w:rFonts w:ascii="Times New Roman" w:eastAsia="Times New Roman" w:hAnsi="Times New Roman" w:cs="Times New Roman"/>
          <w:sz w:val="28"/>
          <w:szCs w:val="20"/>
          <w:lang w:val="be-BY" w:eastAsia="ru-RU"/>
        </w:rPr>
      </w:pPr>
    </w:p>
    <w:p w:rsidR="00DC35FA" w:rsidRDefault="00DC35FA">
      <w:pPr>
        <w:rPr>
          <w:rFonts w:ascii="Times New Roman" w:hAnsi="Times New Roman" w:cs="Times New Roman"/>
          <w:b/>
          <w:sz w:val="28"/>
          <w:szCs w:val="28"/>
        </w:rPr>
      </w:pPr>
      <w:r>
        <w:rPr>
          <w:rFonts w:ascii="Times New Roman" w:hAnsi="Times New Roman" w:cs="Times New Roman"/>
          <w:b/>
          <w:sz w:val="28"/>
          <w:szCs w:val="28"/>
        </w:rPr>
        <w:br w:type="page"/>
      </w:r>
    </w:p>
    <w:p w:rsidR="00EE054E" w:rsidRPr="00DC35FA" w:rsidRDefault="00DC35FA" w:rsidP="007C4349">
      <w:pPr>
        <w:spacing w:after="0" w:line="360" w:lineRule="auto"/>
        <w:ind w:firstLine="567"/>
        <w:jc w:val="center"/>
        <w:rPr>
          <w:rFonts w:ascii="Times New Roman" w:hAnsi="Times New Roman" w:cs="Times New Roman"/>
          <w:b/>
          <w:sz w:val="28"/>
          <w:szCs w:val="28"/>
        </w:rPr>
      </w:pPr>
      <w:r w:rsidRPr="00DC35FA">
        <w:rPr>
          <w:rFonts w:ascii="Times New Roman" w:hAnsi="Times New Roman" w:cs="Times New Roman"/>
          <w:b/>
          <w:sz w:val="28"/>
          <w:szCs w:val="28"/>
        </w:rPr>
        <w:lastRenderedPageBreak/>
        <w:t xml:space="preserve">3. </w:t>
      </w:r>
      <w:r w:rsidR="00EE054E" w:rsidRPr="00DC35FA">
        <w:rPr>
          <w:rFonts w:ascii="Times New Roman" w:hAnsi="Times New Roman" w:cs="Times New Roman"/>
          <w:b/>
          <w:sz w:val="28"/>
          <w:szCs w:val="28"/>
        </w:rPr>
        <w:t>ЭСТЕТИЧЕСКАЯ РЕСТАВРАЦИЯ ЗУБОВ И ЕЕ ВИДЫ. ПОКАЗАНИЯ И ПРОТИВОПОКАЗАНИЯ К РЕСТАВРАЦИИ</w:t>
      </w:r>
    </w:p>
    <w:p w:rsidR="00EE054E" w:rsidRDefault="00EE054E" w:rsidP="007C4349">
      <w:pPr>
        <w:spacing w:after="0" w:line="360" w:lineRule="auto"/>
        <w:ind w:firstLine="567"/>
        <w:jc w:val="center"/>
        <w:rPr>
          <w:rFonts w:ascii="Times New Roman" w:hAnsi="Times New Roman" w:cs="Times New Roman"/>
          <w:b/>
          <w:sz w:val="20"/>
          <w:szCs w:val="28"/>
        </w:rPr>
      </w:pPr>
    </w:p>
    <w:p w:rsidR="00756E50" w:rsidRDefault="00BE79A1" w:rsidP="007C4349">
      <w:pPr>
        <w:spacing w:after="0" w:line="360" w:lineRule="auto"/>
        <w:ind w:firstLine="567"/>
        <w:contextualSpacing/>
        <w:jc w:val="both"/>
        <w:rPr>
          <w:rFonts w:ascii="Times New Roman" w:hAnsi="Times New Roman" w:cs="Times New Roman"/>
          <w:sz w:val="28"/>
          <w:szCs w:val="28"/>
          <w:lang w:val="be-BY"/>
        </w:rPr>
      </w:pPr>
      <w:r w:rsidRPr="00C85990">
        <w:rPr>
          <w:rFonts w:ascii="Times New Roman" w:eastAsia="Calibri" w:hAnsi="Times New Roman" w:cs="Times New Roman"/>
          <w:sz w:val="28"/>
          <w:szCs w:val="28"/>
        </w:rPr>
        <w:t xml:space="preserve">Современный подход к </w:t>
      </w:r>
      <w:r>
        <w:rPr>
          <w:rFonts w:ascii="Times New Roman" w:eastAsia="Calibri" w:hAnsi="Times New Roman" w:cs="Times New Roman"/>
          <w:sz w:val="28"/>
          <w:szCs w:val="28"/>
        </w:rPr>
        <w:t>восстановлению зубов</w:t>
      </w:r>
      <w:r w:rsidRPr="00C85990">
        <w:rPr>
          <w:rFonts w:ascii="Times New Roman" w:eastAsia="Calibri" w:hAnsi="Times New Roman" w:cs="Times New Roman"/>
          <w:sz w:val="28"/>
          <w:szCs w:val="28"/>
        </w:rPr>
        <w:t xml:space="preserve"> разнообразен. К стоматологам предъявляется особенно высокое требование в воспроизведении зубов в их действительном виде и назначении, со всеми свойственными им характеристиками: объемами, формами, контурами, цветами.</w:t>
      </w:r>
      <w:r>
        <w:rPr>
          <w:rFonts w:ascii="Times New Roman" w:eastAsia="Calibri" w:hAnsi="Times New Roman" w:cs="Times New Roman"/>
          <w:sz w:val="28"/>
          <w:szCs w:val="28"/>
        </w:rPr>
        <w:t xml:space="preserve"> Обычная пломба давно перестала удовлетворять это требование и уступила место эстетической (художественной) реставрации. </w:t>
      </w:r>
      <w:r w:rsidR="001A74AC" w:rsidRPr="00BE79A1">
        <w:rPr>
          <w:rFonts w:ascii="Times New Roman" w:hAnsi="Times New Roman" w:cs="Times New Roman"/>
          <w:sz w:val="28"/>
          <w:szCs w:val="28"/>
          <w:lang w:val="be-BY"/>
        </w:rPr>
        <w:t>Принципиальное отличие пломбирования зубов от реставрации состоит в том, что при пломбировании в основном происходит восстановление функциональных характеристик зуба, без учета его индивидуальных особенностей, в то время, как при реставрации утраченные ткани зуба восполняются материалом, имитирующим дентин и эмаль, их прозрачность и цветовую гамму. Пломбирование — чисто лечебная процедура, тогда как реставрация сочетает в себе элементы лечебной и художественной работы.</w:t>
      </w:r>
    </w:p>
    <w:p w:rsidR="00EE054E" w:rsidRDefault="00EE054E" w:rsidP="007C4349">
      <w:pPr>
        <w:spacing w:after="0" w:line="360" w:lineRule="auto"/>
        <w:ind w:firstLine="567"/>
        <w:contextualSpacing/>
        <w:jc w:val="both"/>
        <w:rPr>
          <w:rFonts w:ascii="Times New Roman" w:hAnsi="Times New Roman" w:cs="Times New Roman"/>
          <w:sz w:val="28"/>
          <w:szCs w:val="28"/>
          <w:lang w:val="be-BY"/>
        </w:rPr>
      </w:pPr>
      <w:r w:rsidRPr="00BE79A1">
        <w:rPr>
          <w:rFonts w:ascii="Times New Roman" w:hAnsi="Times New Roman" w:cs="Times New Roman"/>
          <w:b/>
          <w:sz w:val="28"/>
          <w:szCs w:val="28"/>
          <w:lang w:val="be-BY"/>
        </w:rPr>
        <w:t>Эстетическая реставрация</w:t>
      </w:r>
      <w:r w:rsidRPr="00B04B10">
        <w:rPr>
          <w:rFonts w:ascii="Times New Roman" w:hAnsi="Times New Roman" w:cs="Times New Roman"/>
          <w:sz w:val="28"/>
          <w:szCs w:val="28"/>
          <w:lang w:val="be-BY"/>
        </w:rPr>
        <w:t xml:space="preserve"> зубов подразумевает восстановление и, при необходимости, коррекцию анатомической формы, передачу цвета и прозрачности твердых тканей зуба, воспроизведение </w:t>
      </w:r>
      <w:r w:rsidR="00BE79A1">
        <w:rPr>
          <w:rFonts w:ascii="Times New Roman" w:hAnsi="Times New Roman" w:cs="Times New Roman"/>
          <w:sz w:val="28"/>
          <w:szCs w:val="28"/>
          <w:lang w:val="be-BY"/>
        </w:rPr>
        <w:t>индивидуальных</w:t>
      </w:r>
      <w:r w:rsidRPr="00B04B10">
        <w:rPr>
          <w:rFonts w:ascii="Times New Roman" w:hAnsi="Times New Roman" w:cs="Times New Roman"/>
          <w:sz w:val="28"/>
          <w:szCs w:val="28"/>
          <w:lang w:val="be-BY"/>
        </w:rPr>
        <w:t xml:space="preserve"> элементов и введение зуба в гармоничную окклюзию.</w:t>
      </w:r>
    </w:p>
    <w:p w:rsidR="00BE79A1" w:rsidRPr="00BE79A1" w:rsidRDefault="00BE79A1" w:rsidP="007C4349">
      <w:pPr>
        <w:spacing w:after="0" w:line="360" w:lineRule="auto"/>
        <w:rPr>
          <w:rFonts w:ascii="Times New Roman" w:hAnsi="Times New Roman" w:cs="Times New Roman"/>
          <w:sz w:val="28"/>
          <w:szCs w:val="28"/>
          <w:lang w:val="be-BY"/>
        </w:rPr>
      </w:pPr>
      <w:r w:rsidRPr="00BE79A1">
        <w:rPr>
          <w:rFonts w:ascii="Times New Roman" w:hAnsi="Times New Roman" w:cs="Times New Roman"/>
          <w:sz w:val="28"/>
          <w:szCs w:val="28"/>
          <w:lang w:val="be-BY"/>
        </w:rPr>
        <w:t xml:space="preserve">К реставрации зубов относятся следующие виды: </w:t>
      </w:r>
    </w:p>
    <w:p w:rsidR="00AF6F09" w:rsidRPr="00AF6F09" w:rsidRDefault="00BE79A1" w:rsidP="00DC35FA">
      <w:pPr>
        <w:pStyle w:val="a8"/>
        <w:numPr>
          <w:ilvl w:val="1"/>
          <w:numId w:val="4"/>
        </w:numPr>
        <w:spacing w:after="0" w:line="360" w:lineRule="auto"/>
        <w:ind w:left="0" w:firstLine="709"/>
        <w:jc w:val="both"/>
        <w:rPr>
          <w:rFonts w:ascii="Times New Roman" w:eastAsia="Times New Roman" w:hAnsi="Times New Roman" w:cs="Times New Roman"/>
          <w:sz w:val="24"/>
          <w:szCs w:val="24"/>
          <w:lang w:eastAsia="ru-RU"/>
        </w:rPr>
      </w:pPr>
      <w:r w:rsidRPr="00AF6F09">
        <w:rPr>
          <w:rFonts w:ascii="Times New Roman" w:hAnsi="Times New Roman" w:cs="Times New Roman"/>
          <w:i/>
          <w:sz w:val="28"/>
          <w:szCs w:val="28"/>
          <w:lang w:val="be-BY"/>
        </w:rPr>
        <w:t>Прямая реставрация</w:t>
      </w:r>
      <w:r w:rsidRPr="00AF6F09">
        <w:rPr>
          <w:rFonts w:ascii="Times New Roman" w:hAnsi="Times New Roman" w:cs="Times New Roman"/>
          <w:sz w:val="28"/>
          <w:szCs w:val="28"/>
          <w:lang w:val="be-BY"/>
        </w:rPr>
        <w:t xml:space="preserve"> - восстановление зубов непосредственно в полости рта пациента композитным материалом. При восстановлении зуба композитным материалом стоматолог воссоздает анатомическую форму и цвет зуба. </w:t>
      </w:r>
    </w:p>
    <w:p w:rsidR="00AF6F09" w:rsidRPr="00AF6F09" w:rsidRDefault="00AF6F09" w:rsidP="007C4349">
      <w:pPr>
        <w:spacing w:after="0" w:line="360" w:lineRule="auto"/>
        <w:ind w:left="1080"/>
        <w:contextualSpacing/>
        <w:jc w:val="both"/>
        <w:rPr>
          <w:rFonts w:ascii="Times New Roman" w:eastAsia="Times New Roman" w:hAnsi="Times New Roman" w:cs="Times New Roman"/>
          <w:sz w:val="28"/>
          <w:szCs w:val="24"/>
          <w:lang w:eastAsia="ru-RU"/>
        </w:rPr>
      </w:pPr>
      <w:r w:rsidRPr="00AF6F09">
        <w:rPr>
          <w:rFonts w:ascii="Times New Roman" w:eastAsia="Times New Roman" w:hAnsi="Times New Roman" w:cs="Times New Roman"/>
          <w:sz w:val="28"/>
          <w:szCs w:val="24"/>
          <w:lang w:eastAsia="ru-RU"/>
        </w:rPr>
        <w:t>К преимуществам метода относятся:</w:t>
      </w:r>
    </w:p>
    <w:p w:rsidR="00AF6F09" w:rsidRPr="00AF6F09" w:rsidRDefault="00AF6F09" w:rsidP="00DC35FA">
      <w:pPr>
        <w:numPr>
          <w:ilvl w:val="0"/>
          <w:numId w:val="15"/>
        </w:numPr>
        <w:tabs>
          <w:tab w:val="clear" w:pos="720"/>
          <w:tab w:val="num" w:pos="284"/>
        </w:tabs>
        <w:spacing w:after="0" w:line="360" w:lineRule="auto"/>
        <w:ind w:left="0" w:firstLine="0"/>
        <w:contextualSpacing/>
        <w:rPr>
          <w:rFonts w:ascii="Times New Roman" w:eastAsia="Times New Roman" w:hAnsi="Times New Roman" w:cs="Times New Roman"/>
          <w:sz w:val="28"/>
          <w:szCs w:val="24"/>
          <w:lang w:eastAsia="ru-RU"/>
        </w:rPr>
      </w:pPr>
      <w:r w:rsidRPr="00AF6F09">
        <w:rPr>
          <w:rFonts w:ascii="Times New Roman" w:eastAsia="Times New Roman" w:hAnsi="Times New Roman" w:cs="Times New Roman"/>
          <w:sz w:val="28"/>
          <w:szCs w:val="24"/>
          <w:lang w:eastAsia="ru-RU"/>
        </w:rPr>
        <w:t>низкая цена;</w:t>
      </w:r>
    </w:p>
    <w:p w:rsidR="00AF6F09" w:rsidRPr="00AF6F09" w:rsidRDefault="00AF6F09" w:rsidP="00DC35FA">
      <w:pPr>
        <w:numPr>
          <w:ilvl w:val="0"/>
          <w:numId w:val="15"/>
        </w:numPr>
        <w:tabs>
          <w:tab w:val="clear" w:pos="720"/>
          <w:tab w:val="num" w:pos="284"/>
        </w:tabs>
        <w:spacing w:after="0" w:line="360" w:lineRule="auto"/>
        <w:ind w:left="0" w:firstLine="0"/>
        <w:contextualSpacing/>
        <w:rPr>
          <w:rFonts w:ascii="Times New Roman" w:eastAsia="Times New Roman" w:hAnsi="Times New Roman" w:cs="Times New Roman"/>
          <w:sz w:val="28"/>
          <w:szCs w:val="24"/>
          <w:lang w:eastAsia="ru-RU"/>
        </w:rPr>
      </w:pPr>
      <w:r w:rsidRPr="00AF6F09">
        <w:rPr>
          <w:rFonts w:ascii="Times New Roman" w:eastAsia="Times New Roman" w:hAnsi="Times New Roman" w:cs="Times New Roman"/>
          <w:sz w:val="28"/>
          <w:szCs w:val="24"/>
          <w:lang w:eastAsia="ru-RU"/>
        </w:rPr>
        <w:t>скорость выполнения работ (в один прием);</w:t>
      </w:r>
    </w:p>
    <w:p w:rsidR="00AF6F09" w:rsidRPr="00AF6F09" w:rsidRDefault="00AF6F09" w:rsidP="00DC35FA">
      <w:pPr>
        <w:numPr>
          <w:ilvl w:val="0"/>
          <w:numId w:val="15"/>
        </w:numPr>
        <w:tabs>
          <w:tab w:val="clear" w:pos="720"/>
          <w:tab w:val="num" w:pos="284"/>
        </w:tabs>
        <w:spacing w:after="0" w:line="360" w:lineRule="auto"/>
        <w:ind w:left="0" w:firstLine="0"/>
        <w:contextualSpacing/>
        <w:rPr>
          <w:rFonts w:ascii="Times New Roman" w:eastAsia="Times New Roman" w:hAnsi="Times New Roman" w:cs="Times New Roman"/>
          <w:sz w:val="28"/>
          <w:szCs w:val="24"/>
          <w:lang w:eastAsia="ru-RU"/>
        </w:rPr>
      </w:pPr>
      <w:r w:rsidRPr="00AF6F09">
        <w:rPr>
          <w:rFonts w:ascii="Times New Roman" w:eastAsia="Times New Roman" w:hAnsi="Times New Roman" w:cs="Times New Roman"/>
          <w:sz w:val="28"/>
          <w:szCs w:val="24"/>
          <w:lang w:eastAsia="ru-RU"/>
        </w:rPr>
        <w:t>прочные материалы, совместимость с натуральным цветом эмали;</w:t>
      </w:r>
    </w:p>
    <w:p w:rsidR="00AF6F09" w:rsidRPr="00AF6F09" w:rsidRDefault="00AF6F09" w:rsidP="00DC35FA">
      <w:pPr>
        <w:numPr>
          <w:ilvl w:val="0"/>
          <w:numId w:val="15"/>
        </w:numPr>
        <w:tabs>
          <w:tab w:val="clear" w:pos="720"/>
          <w:tab w:val="num" w:pos="284"/>
        </w:tabs>
        <w:spacing w:after="0" w:line="360" w:lineRule="auto"/>
        <w:ind w:left="0" w:firstLine="0"/>
        <w:contextualSpacing/>
        <w:rPr>
          <w:rFonts w:ascii="Times New Roman" w:eastAsia="Times New Roman" w:hAnsi="Times New Roman" w:cs="Times New Roman"/>
          <w:sz w:val="28"/>
          <w:szCs w:val="24"/>
          <w:lang w:eastAsia="ru-RU"/>
        </w:rPr>
      </w:pPr>
      <w:r w:rsidRPr="00AF6F09">
        <w:rPr>
          <w:rFonts w:ascii="Times New Roman" w:eastAsia="Times New Roman" w:hAnsi="Times New Roman" w:cs="Times New Roman"/>
          <w:sz w:val="28"/>
          <w:szCs w:val="24"/>
          <w:lang w:eastAsia="ru-RU"/>
        </w:rPr>
        <w:t>контрастность композита для рентгена;</w:t>
      </w:r>
    </w:p>
    <w:p w:rsidR="00AF6F09" w:rsidRPr="00AF6F09" w:rsidRDefault="00AF6F09" w:rsidP="00DC35FA">
      <w:pPr>
        <w:numPr>
          <w:ilvl w:val="0"/>
          <w:numId w:val="15"/>
        </w:numPr>
        <w:tabs>
          <w:tab w:val="clear" w:pos="720"/>
          <w:tab w:val="num" w:pos="284"/>
        </w:tabs>
        <w:spacing w:after="0" w:line="360" w:lineRule="auto"/>
        <w:ind w:left="0" w:firstLine="0"/>
        <w:contextualSpacing/>
        <w:jc w:val="both"/>
        <w:rPr>
          <w:rFonts w:ascii="Times New Roman" w:eastAsia="Times New Roman" w:hAnsi="Times New Roman" w:cs="Times New Roman"/>
          <w:sz w:val="28"/>
          <w:szCs w:val="24"/>
          <w:lang w:eastAsia="ru-RU"/>
        </w:rPr>
      </w:pPr>
      <w:r w:rsidRPr="00AF6F09">
        <w:rPr>
          <w:rFonts w:ascii="Times New Roman" w:eastAsia="Times New Roman" w:hAnsi="Times New Roman" w:cs="Times New Roman"/>
          <w:sz w:val="28"/>
          <w:szCs w:val="24"/>
          <w:lang w:eastAsia="ru-RU"/>
        </w:rPr>
        <w:lastRenderedPageBreak/>
        <w:t>минимальная обточка родных тканей.</w:t>
      </w:r>
    </w:p>
    <w:p w:rsidR="00AF6F09" w:rsidRPr="00AF6F09" w:rsidRDefault="00AF6F09" w:rsidP="00DC35FA">
      <w:pPr>
        <w:spacing w:after="0" w:line="360" w:lineRule="auto"/>
        <w:ind w:left="708" w:firstLine="12"/>
        <w:contextualSpacing/>
        <w:jc w:val="both"/>
        <w:rPr>
          <w:rFonts w:ascii="Times New Roman" w:eastAsia="Times New Roman" w:hAnsi="Times New Roman" w:cs="Times New Roman"/>
          <w:sz w:val="28"/>
          <w:szCs w:val="24"/>
          <w:lang w:eastAsia="ru-RU"/>
        </w:rPr>
      </w:pPr>
      <w:r w:rsidRPr="00AF6F09">
        <w:rPr>
          <w:rFonts w:ascii="Times New Roman" w:eastAsia="Times New Roman" w:hAnsi="Times New Roman" w:cs="Times New Roman"/>
          <w:sz w:val="28"/>
          <w:szCs w:val="24"/>
          <w:lang w:eastAsia="ru-RU"/>
        </w:rPr>
        <w:t>Есть и недостатки:</w:t>
      </w:r>
    </w:p>
    <w:p w:rsidR="00AF6F09" w:rsidRPr="00AF6F09" w:rsidRDefault="00AF6F09" w:rsidP="00DC35FA">
      <w:pPr>
        <w:numPr>
          <w:ilvl w:val="0"/>
          <w:numId w:val="16"/>
        </w:numPr>
        <w:tabs>
          <w:tab w:val="clear" w:pos="720"/>
          <w:tab w:val="left" w:pos="284"/>
        </w:tabs>
        <w:spacing w:after="0" w:line="360" w:lineRule="auto"/>
        <w:ind w:left="0" w:firstLine="0"/>
        <w:contextualSpacing/>
        <w:jc w:val="both"/>
        <w:rPr>
          <w:rFonts w:ascii="Times New Roman" w:eastAsia="Times New Roman" w:hAnsi="Times New Roman" w:cs="Times New Roman"/>
          <w:sz w:val="28"/>
          <w:szCs w:val="24"/>
          <w:lang w:eastAsia="ru-RU"/>
        </w:rPr>
      </w:pPr>
      <w:r w:rsidRPr="00AF6F09">
        <w:rPr>
          <w:rFonts w:ascii="Times New Roman" w:eastAsia="Times New Roman" w:hAnsi="Times New Roman" w:cs="Times New Roman"/>
          <w:sz w:val="28"/>
          <w:szCs w:val="24"/>
          <w:lang w:eastAsia="ru-RU"/>
        </w:rPr>
        <w:t>со временем происходит изменение цвета</w:t>
      </w:r>
    </w:p>
    <w:p w:rsidR="00AF6F09" w:rsidRPr="00AF6F09" w:rsidRDefault="00AF6F09" w:rsidP="00DC35FA">
      <w:pPr>
        <w:numPr>
          <w:ilvl w:val="0"/>
          <w:numId w:val="16"/>
        </w:numPr>
        <w:tabs>
          <w:tab w:val="clear" w:pos="720"/>
          <w:tab w:val="left" w:pos="284"/>
        </w:tabs>
        <w:spacing w:after="0" w:line="360" w:lineRule="auto"/>
        <w:ind w:left="0" w:firstLine="0"/>
        <w:contextualSpacing/>
        <w:jc w:val="both"/>
        <w:rPr>
          <w:rFonts w:ascii="Times New Roman" w:eastAsia="Times New Roman" w:hAnsi="Times New Roman" w:cs="Times New Roman"/>
          <w:sz w:val="28"/>
          <w:szCs w:val="24"/>
          <w:lang w:eastAsia="ru-RU"/>
        </w:rPr>
      </w:pPr>
      <w:r w:rsidRPr="00AF6F09">
        <w:rPr>
          <w:rFonts w:ascii="Times New Roman" w:eastAsia="Times New Roman" w:hAnsi="Times New Roman" w:cs="Times New Roman"/>
          <w:sz w:val="28"/>
          <w:szCs w:val="24"/>
          <w:lang w:eastAsia="ru-RU"/>
        </w:rPr>
        <w:t>подходит только к несущественным разрушениям зуба (отсутствие зуба частичное или полное прямой реставрацией не исправить)</w:t>
      </w:r>
      <w:r w:rsidR="00DC35FA">
        <w:rPr>
          <w:rFonts w:ascii="Times New Roman" w:eastAsia="Times New Roman" w:hAnsi="Times New Roman" w:cs="Times New Roman"/>
          <w:sz w:val="28"/>
          <w:szCs w:val="24"/>
          <w:lang w:eastAsia="ru-RU"/>
        </w:rPr>
        <w:t>.</w:t>
      </w:r>
    </w:p>
    <w:p w:rsidR="00756E50" w:rsidRDefault="00DC35FA" w:rsidP="00DC35FA">
      <w:pPr>
        <w:spacing w:after="0" w:line="360" w:lineRule="auto"/>
        <w:jc w:val="both"/>
        <w:rPr>
          <w:rFonts w:ascii="Times New Roman" w:hAnsi="Times New Roman" w:cs="Times New Roman"/>
          <w:sz w:val="28"/>
          <w:szCs w:val="28"/>
          <w:lang w:val="be-BY"/>
        </w:rPr>
      </w:pPr>
      <w:r w:rsidRPr="00BE79A1">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4D9CD8E5">
            <wp:simplePos x="0" y="0"/>
            <wp:positionH relativeFrom="column">
              <wp:posOffset>2196465</wp:posOffset>
            </wp:positionH>
            <wp:positionV relativeFrom="paragraph">
              <wp:posOffset>467541</wp:posOffset>
            </wp:positionV>
            <wp:extent cx="3925570" cy="2207895"/>
            <wp:effectExtent l="0" t="0" r="0" b="190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прямая рест.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25570" cy="22078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lang w:val="be-BY"/>
        </w:rPr>
        <w:t xml:space="preserve">2. </w:t>
      </w:r>
      <w:r w:rsidR="00BE79A1" w:rsidRPr="00AF6F09">
        <w:rPr>
          <w:rFonts w:ascii="Times New Roman" w:hAnsi="Times New Roman" w:cs="Times New Roman"/>
          <w:i/>
          <w:sz w:val="28"/>
          <w:szCs w:val="28"/>
          <w:lang w:val="be-BY"/>
        </w:rPr>
        <w:t>Микропротезированиe или непрямая реставрация</w:t>
      </w:r>
      <w:r w:rsidR="00BE79A1" w:rsidRPr="00AF6F09">
        <w:rPr>
          <w:rFonts w:ascii="Times New Roman" w:hAnsi="Times New Roman" w:cs="Times New Roman"/>
          <w:sz w:val="28"/>
          <w:szCs w:val="28"/>
          <w:lang w:val="be-BY"/>
        </w:rPr>
        <w:t xml:space="preserve"> </w:t>
      </w:r>
      <w:r w:rsidR="001A74AC" w:rsidRPr="00AF6F09">
        <w:rPr>
          <w:rFonts w:ascii="Times New Roman" w:hAnsi="Times New Roman" w:cs="Times New Roman"/>
          <w:sz w:val="28"/>
          <w:szCs w:val="28"/>
          <w:lang w:val="be-BY"/>
        </w:rPr>
        <w:t xml:space="preserve">- </w:t>
      </w:r>
      <w:r w:rsidR="00BE79A1" w:rsidRPr="00AF6F09">
        <w:rPr>
          <w:rFonts w:ascii="Times New Roman" w:hAnsi="Times New Roman" w:cs="Times New Roman"/>
          <w:sz w:val="28"/>
          <w:szCs w:val="28"/>
          <w:lang w:val="be-BY"/>
        </w:rPr>
        <w:t>подразумевает изготовление конструкции на зуб не во рту, а в условиях лаборатории. Это могут быть вкладки, виниры, одиночные коронки и т. п.</w:t>
      </w:r>
    </w:p>
    <w:p w:rsidR="00AF6F09" w:rsidRPr="00AF6F09" w:rsidRDefault="00AF6F09" w:rsidP="00DC35FA">
      <w:pPr>
        <w:pStyle w:val="a8"/>
        <w:spacing w:after="0" w:line="360" w:lineRule="auto"/>
        <w:jc w:val="both"/>
        <w:rPr>
          <w:rFonts w:ascii="Times New Roman" w:hAnsi="Times New Roman" w:cs="Times New Roman"/>
          <w:sz w:val="28"/>
          <w:szCs w:val="28"/>
          <w:lang w:val="be-BY"/>
        </w:rPr>
      </w:pPr>
      <w:r w:rsidRPr="00AF6F09">
        <w:rPr>
          <w:rFonts w:ascii="Times New Roman" w:eastAsia="Times New Roman" w:hAnsi="Times New Roman" w:cs="Times New Roman"/>
          <w:sz w:val="28"/>
          <w:szCs w:val="24"/>
          <w:lang w:eastAsia="ru-RU"/>
        </w:rPr>
        <w:t>К преимуществам метода относятся:</w:t>
      </w:r>
    </w:p>
    <w:p w:rsidR="00AF6F09" w:rsidRDefault="00AF6F09" w:rsidP="00DC35FA">
      <w:pPr>
        <w:pStyle w:val="a7"/>
        <w:numPr>
          <w:ilvl w:val="0"/>
          <w:numId w:val="4"/>
        </w:numPr>
        <w:tabs>
          <w:tab w:val="clear" w:pos="720"/>
          <w:tab w:val="num" w:pos="0"/>
          <w:tab w:val="left" w:pos="426"/>
        </w:tabs>
        <w:spacing w:before="0" w:beforeAutospacing="0" w:after="0" w:afterAutospacing="0" w:line="360" w:lineRule="auto"/>
        <w:ind w:left="0" w:firstLine="0"/>
        <w:contextualSpacing/>
        <w:jc w:val="both"/>
        <w:rPr>
          <w:sz w:val="28"/>
        </w:rPr>
      </w:pPr>
      <w:r>
        <w:rPr>
          <w:sz w:val="28"/>
        </w:rPr>
        <w:t>позволяет восстановить значительные разрушения твердых тканей зуба</w:t>
      </w:r>
      <w:r w:rsidR="00133AF6">
        <w:rPr>
          <w:sz w:val="28"/>
        </w:rPr>
        <w:t>;</w:t>
      </w:r>
    </w:p>
    <w:p w:rsidR="00133AF6" w:rsidRDefault="00133AF6" w:rsidP="00DC35FA">
      <w:pPr>
        <w:pStyle w:val="a7"/>
        <w:numPr>
          <w:ilvl w:val="0"/>
          <w:numId w:val="4"/>
        </w:numPr>
        <w:tabs>
          <w:tab w:val="clear" w:pos="720"/>
          <w:tab w:val="num" w:pos="0"/>
          <w:tab w:val="left" w:pos="426"/>
        </w:tabs>
        <w:spacing w:before="0" w:beforeAutospacing="0" w:after="0" w:afterAutospacing="0" w:line="360" w:lineRule="auto"/>
        <w:ind w:left="0" w:firstLine="0"/>
        <w:contextualSpacing/>
        <w:jc w:val="both"/>
        <w:rPr>
          <w:sz w:val="28"/>
        </w:rPr>
      </w:pPr>
      <w:r w:rsidRPr="00AF6F09">
        <w:rPr>
          <w:sz w:val="28"/>
        </w:rPr>
        <w:t>низкая восприимчивость к внешнему воздействию, как следствие, высокая износостойкость;</w:t>
      </w:r>
    </w:p>
    <w:p w:rsidR="00133AF6" w:rsidRPr="00133AF6" w:rsidRDefault="00AF6F09" w:rsidP="00DC35FA">
      <w:pPr>
        <w:pStyle w:val="a7"/>
        <w:numPr>
          <w:ilvl w:val="0"/>
          <w:numId w:val="4"/>
        </w:numPr>
        <w:tabs>
          <w:tab w:val="clear" w:pos="720"/>
          <w:tab w:val="num" w:pos="0"/>
          <w:tab w:val="left" w:pos="426"/>
        </w:tabs>
        <w:spacing w:before="0" w:beforeAutospacing="0" w:after="0" w:afterAutospacing="0" w:line="360" w:lineRule="auto"/>
        <w:ind w:left="0" w:firstLine="0"/>
        <w:contextualSpacing/>
        <w:jc w:val="both"/>
        <w:rPr>
          <w:sz w:val="28"/>
        </w:rPr>
      </w:pPr>
      <w:r w:rsidRPr="00133AF6">
        <w:rPr>
          <w:sz w:val="28"/>
        </w:rPr>
        <w:t>цветоустойчивость.</w:t>
      </w:r>
    </w:p>
    <w:p w:rsidR="00AF6F09" w:rsidRPr="00AF6F09" w:rsidRDefault="00AF6F09" w:rsidP="00DC35FA">
      <w:pPr>
        <w:pStyle w:val="a7"/>
        <w:tabs>
          <w:tab w:val="num" w:pos="0"/>
          <w:tab w:val="left" w:pos="426"/>
        </w:tabs>
        <w:spacing w:before="0" w:beforeAutospacing="0" w:after="0" w:afterAutospacing="0" w:line="360" w:lineRule="auto"/>
        <w:contextualSpacing/>
        <w:jc w:val="both"/>
        <w:rPr>
          <w:sz w:val="28"/>
        </w:rPr>
      </w:pPr>
      <w:r w:rsidRPr="00AF6F09">
        <w:rPr>
          <w:sz w:val="28"/>
        </w:rPr>
        <w:t>Недостатки:</w:t>
      </w:r>
    </w:p>
    <w:p w:rsidR="00AF6F09" w:rsidRPr="00AF6F09" w:rsidRDefault="00AF6F09" w:rsidP="00DC35FA">
      <w:pPr>
        <w:pStyle w:val="a7"/>
        <w:numPr>
          <w:ilvl w:val="0"/>
          <w:numId w:val="4"/>
        </w:numPr>
        <w:tabs>
          <w:tab w:val="clear" w:pos="720"/>
          <w:tab w:val="num" w:pos="0"/>
          <w:tab w:val="left" w:pos="426"/>
        </w:tabs>
        <w:spacing w:before="0" w:beforeAutospacing="0" w:after="0" w:afterAutospacing="0" w:line="360" w:lineRule="auto"/>
        <w:ind w:left="0" w:firstLine="0"/>
        <w:contextualSpacing/>
        <w:jc w:val="both"/>
        <w:rPr>
          <w:sz w:val="28"/>
        </w:rPr>
      </w:pPr>
      <w:r w:rsidRPr="00AF6F09">
        <w:rPr>
          <w:sz w:val="28"/>
        </w:rPr>
        <w:t>стоимость;</w:t>
      </w:r>
    </w:p>
    <w:p w:rsidR="00AF6F09" w:rsidRPr="00AF6F09" w:rsidRDefault="00AF6F09" w:rsidP="00DC35FA">
      <w:pPr>
        <w:pStyle w:val="a7"/>
        <w:numPr>
          <w:ilvl w:val="0"/>
          <w:numId w:val="4"/>
        </w:numPr>
        <w:tabs>
          <w:tab w:val="clear" w:pos="720"/>
          <w:tab w:val="num" w:pos="0"/>
          <w:tab w:val="left" w:pos="426"/>
        </w:tabs>
        <w:spacing w:before="0" w:beforeAutospacing="0" w:after="0" w:afterAutospacing="0" w:line="360" w:lineRule="auto"/>
        <w:ind w:left="0" w:firstLine="0"/>
        <w:contextualSpacing/>
        <w:rPr>
          <w:sz w:val="28"/>
        </w:rPr>
      </w:pPr>
      <w:r w:rsidRPr="00AF6F09">
        <w:rPr>
          <w:sz w:val="28"/>
        </w:rPr>
        <w:t>восстановление проходит в несколько этапов и занимает больше времени.</w:t>
      </w:r>
    </w:p>
    <w:p w:rsidR="001A74AC" w:rsidRPr="00592380" w:rsidRDefault="00DC35FA" w:rsidP="00DC35FA">
      <w:pPr>
        <w:spacing w:after="0" w:line="360" w:lineRule="auto"/>
        <w:rPr>
          <w:rFonts w:ascii="Times New Roman" w:eastAsia="TimesNewRoman" w:hAnsi="Times New Roman" w:cs="Times New Roman"/>
          <w:sz w:val="28"/>
          <w:szCs w:val="28"/>
        </w:rPr>
      </w:pPr>
      <w:r w:rsidRPr="00BE79A1">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5EB78102">
            <wp:simplePos x="0" y="0"/>
            <wp:positionH relativeFrom="column">
              <wp:posOffset>2174784</wp:posOffset>
            </wp:positionH>
            <wp:positionV relativeFrom="paragraph">
              <wp:posOffset>89626</wp:posOffset>
            </wp:positionV>
            <wp:extent cx="3864428" cy="2404110"/>
            <wp:effectExtent l="0" t="0" r="3175" b="0"/>
            <wp:wrapSquare wrapText="bothSides"/>
            <wp:docPr id="9" name="Рисунок 9" descr="K:\работа\наука\Наука\пособия\Гончарик\реставрации\картинки\непрямая реставр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работа\наука\Наука\пособия\Гончарик\реставрации\картинки\непрямая реставрация.jpg"/>
                    <pic:cNvPicPr>
                      <a:picLocks noChangeAspect="1" noChangeArrowheads="1"/>
                    </pic:cNvPicPr>
                  </pic:nvPicPr>
                  <pic:blipFill rotWithShape="1">
                    <a:blip r:embed="rId40">
                      <a:extLst>
                        <a:ext uri="{28A0092B-C50C-407E-A947-70E740481C1C}">
                          <a14:useLocalDpi xmlns:a14="http://schemas.microsoft.com/office/drawing/2010/main" val="0"/>
                        </a:ext>
                      </a:extLst>
                    </a:blip>
                    <a:srcRect t="8682" r="5296"/>
                    <a:stretch/>
                  </pic:blipFill>
                  <pic:spPr bwMode="auto">
                    <a:xfrm>
                      <a:off x="0" y="0"/>
                      <a:ext cx="3864428" cy="240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4AC" w:rsidRPr="00592380">
        <w:rPr>
          <w:rFonts w:ascii="Times New Roman" w:eastAsia="TimesNewRoman" w:hAnsi="Times New Roman" w:cs="Times New Roman"/>
          <w:sz w:val="28"/>
          <w:szCs w:val="28"/>
        </w:rPr>
        <w:t>Успех реставрации определяется следующими основными параметрами:</w:t>
      </w:r>
    </w:p>
    <w:p w:rsidR="001A74AC" w:rsidRPr="00592380" w:rsidRDefault="001A74AC" w:rsidP="00DC35FA">
      <w:pPr>
        <w:autoSpaceDE w:val="0"/>
        <w:autoSpaceDN w:val="0"/>
        <w:adjustRightInd w:val="0"/>
        <w:spacing w:after="0" w:line="360" w:lineRule="auto"/>
        <w:rPr>
          <w:rFonts w:ascii="Times New Roman" w:eastAsia="TimesNewRoman" w:hAnsi="Times New Roman" w:cs="Times New Roman"/>
          <w:sz w:val="28"/>
          <w:szCs w:val="28"/>
        </w:rPr>
      </w:pPr>
      <w:r w:rsidRPr="00592380">
        <w:rPr>
          <w:rFonts w:ascii="Times New Roman" w:eastAsia="TimesNewRoman" w:hAnsi="Times New Roman" w:cs="Times New Roman"/>
          <w:sz w:val="28"/>
          <w:szCs w:val="26"/>
        </w:rPr>
        <w:t xml:space="preserve">– </w:t>
      </w:r>
      <w:r w:rsidRPr="00592380">
        <w:rPr>
          <w:rFonts w:ascii="Times New Roman" w:eastAsia="TimesNewRoman" w:hAnsi="Times New Roman" w:cs="Times New Roman"/>
          <w:sz w:val="28"/>
          <w:szCs w:val="28"/>
        </w:rPr>
        <w:t>профессиональной подготовкой врача (практическим опытом и</w:t>
      </w:r>
    </w:p>
    <w:p w:rsidR="001A74AC" w:rsidRPr="00592380" w:rsidRDefault="001A74AC" w:rsidP="00DC35FA">
      <w:pPr>
        <w:autoSpaceDE w:val="0"/>
        <w:autoSpaceDN w:val="0"/>
        <w:adjustRightInd w:val="0"/>
        <w:spacing w:after="0" w:line="360" w:lineRule="auto"/>
        <w:rPr>
          <w:rFonts w:ascii="Times New Roman" w:eastAsia="TimesNewRoman" w:hAnsi="Times New Roman" w:cs="Times New Roman"/>
          <w:sz w:val="28"/>
          <w:szCs w:val="28"/>
        </w:rPr>
      </w:pPr>
      <w:r w:rsidRPr="00592380">
        <w:rPr>
          <w:rFonts w:ascii="Times New Roman" w:eastAsia="TimesNewRoman" w:hAnsi="Times New Roman" w:cs="Times New Roman"/>
          <w:sz w:val="28"/>
          <w:szCs w:val="28"/>
        </w:rPr>
        <w:t xml:space="preserve">теоретической информированностью в </w:t>
      </w:r>
      <w:r w:rsidRPr="00592380">
        <w:rPr>
          <w:rFonts w:ascii="Times New Roman" w:eastAsia="TimesNewRoman" w:hAnsi="Times New Roman" w:cs="Times New Roman"/>
          <w:sz w:val="28"/>
          <w:szCs w:val="28"/>
        </w:rPr>
        <w:lastRenderedPageBreak/>
        <w:t>выборе материала и метода лечения);</w:t>
      </w:r>
    </w:p>
    <w:p w:rsidR="001A74AC" w:rsidRPr="00592380" w:rsidRDefault="001A74AC" w:rsidP="007C4349">
      <w:pPr>
        <w:autoSpaceDE w:val="0"/>
        <w:autoSpaceDN w:val="0"/>
        <w:adjustRightInd w:val="0"/>
        <w:spacing w:after="0" w:line="360" w:lineRule="auto"/>
        <w:rPr>
          <w:rFonts w:ascii="Times New Roman" w:eastAsia="TimesNewRoman" w:hAnsi="Times New Roman" w:cs="Times New Roman"/>
          <w:sz w:val="28"/>
          <w:szCs w:val="28"/>
        </w:rPr>
      </w:pPr>
      <w:r w:rsidRPr="00592380">
        <w:rPr>
          <w:rFonts w:ascii="Times New Roman" w:eastAsia="TimesNewRoman" w:hAnsi="Times New Roman" w:cs="Times New Roman"/>
          <w:sz w:val="28"/>
          <w:szCs w:val="26"/>
        </w:rPr>
        <w:t xml:space="preserve">– </w:t>
      </w:r>
      <w:r w:rsidRPr="00592380">
        <w:rPr>
          <w:rFonts w:ascii="Times New Roman" w:eastAsia="TimesNewRoman" w:hAnsi="Times New Roman" w:cs="Times New Roman"/>
          <w:sz w:val="28"/>
          <w:szCs w:val="28"/>
        </w:rPr>
        <w:t>оснащением стоматологического кабинета оборудованием и материалами;</w:t>
      </w:r>
    </w:p>
    <w:p w:rsidR="001A74AC" w:rsidRDefault="001A74AC" w:rsidP="007C4349">
      <w:pPr>
        <w:autoSpaceDE w:val="0"/>
        <w:autoSpaceDN w:val="0"/>
        <w:adjustRightInd w:val="0"/>
        <w:spacing w:after="0" w:line="360" w:lineRule="auto"/>
        <w:rPr>
          <w:rFonts w:ascii="Times New Roman" w:eastAsia="TimesNewRoman" w:hAnsi="Times New Roman" w:cs="Times New Roman"/>
          <w:sz w:val="28"/>
          <w:szCs w:val="28"/>
        </w:rPr>
      </w:pPr>
      <w:r w:rsidRPr="00592380">
        <w:rPr>
          <w:rFonts w:ascii="Times New Roman" w:eastAsia="TimesNewRoman" w:hAnsi="Times New Roman" w:cs="Times New Roman"/>
          <w:sz w:val="28"/>
          <w:szCs w:val="26"/>
        </w:rPr>
        <w:t xml:space="preserve">– </w:t>
      </w:r>
      <w:r w:rsidRPr="00592380">
        <w:rPr>
          <w:rFonts w:ascii="Times New Roman" w:eastAsia="TimesNewRoman" w:hAnsi="Times New Roman" w:cs="Times New Roman"/>
          <w:sz w:val="28"/>
          <w:szCs w:val="28"/>
        </w:rPr>
        <w:t>местными факторами в полости рта пациента (уровнем гигиены,</w:t>
      </w:r>
      <w:r>
        <w:rPr>
          <w:rFonts w:ascii="Times New Roman" w:eastAsia="TimesNewRoman" w:hAnsi="Times New Roman" w:cs="Times New Roman"/>
          <w:sz w:val="28"/>
          <w:szCs w:val="28"/>
        </w:rPr>
        <w:t xml:space="preserve"> </w:t>
      </w:r>
      <w:r w:rsidRPr="00592380">
        <w:rPr>
          <w:rFonts w:ascii="Times New Roman" w:eastAsia="TimesNewRoman" w:hAnsi="Times New Roman" w:cs="Times New Roman"/>
          <w:sz w:val="28"/>
          <w:szCs w:val="28"/>
        </w:rPr>
        <w:t>резистентностью твердых тканей зуба и т. д.).</w:t>
      </w:r>
    </w:p>
    <w:p w:rsidR="001A74AC" w:rsidRPr="00BE79A1" w:rsidRDefault="001A74AC" w:rsidP="007C4349">
      <w:pPr>
        <w:autoSpaceDE w:val="0"/>
        <w:autoSpaceDN w:val="0"/>
        <w:adjustRightInd w:val="0"/>
        <w:spacing w:after="0" w:line="360" w:lineRule="auto"/>
        <w:rPr>
          <w:rFonts w:ascii="Times New Roman" w:hAnsi="Times New Roman" w:cs="Times New Roman"/>
          <w:sz w:val="28"/>
          <w:szCs w:val="28"/>
        </w:rPr>
      </w:pPr>
    </w:p>
    <w:p w:rsidR="00BE79A1" w:rsidRPr="00BE79A1" w:rsidRDefault="00BE79A1" w:rsidP="00DC35FA">
      <w:pPr>
        <w:tabs>
          <w:tab w:val="left" w:pos="1134"/>
        </w:tabs>
        <w:spacing w:after="0" w:line="360" w:lineRule="auto"/>
        <w:ind w:firstLine="709"/>
        <w:jc w:val="both"/>
        <w:rPr>
          <w:rFonts w:ascii="Times New Roman" w:eastAsia="Calibri" w:hAnsi="Times New Roman" w:cs="Times New Roman"/>
          <w:b/>
          <w:bCs/>
          <w:i/>
          <w:sz w:val="28"/>
          <w:szCs w:val="28"/>
        </w:rPr>
      </w:pPr>
      <w:r w:rsidRPr="00BE79A1">
        <w:rPr>
          <w:rFonts w:ascii="Times New Roman" w:eastAsia="Calibri" w:hAnsi="Times New Roman" w:cs="Times New Roman"/>
          <w:b/>
          <w:bCs/>
          <w:i/>
          <w:sz w:val="28"/>
          <w:szCs w:val="28"/>
        </w:rPr>
        <w:t>Показания к реставрации</w:t>
      </w:r>
      <w:r w:rsidR="001A74AC">
        <w:rPr>
          <w:rFonts w:ascii="Times New Roman" w:eastAsia="Calibri" w:hAnsi="Times New Roman" w:cs="Times New Roman"/>
          <w:b/>
          <w:bCs/>
          <w:i/>
          <w:sz w:val="28"/>
          <w:szCs w:val="28"/>
        </w:rPr>
        <w:t xml:space="preserve"> </w:t>
      </w:r>
      <w:r w:rsidRPr="00BE79A1">
        <w:rPr>
          <w:rFonts w:ascii="Times New Roman" w:eastAsia="Calibri" w:hAnsi="Times New Roman" w:cs="Times New Roman"/>
          <w:b/>
          <w:bCs/>
          <w:i/>
          <w:sz w:val="28"/>
          <w:szCs w:val="28"/>
        </w:rPr>
        <w:t>зуба:</w:t>
      </w:r>
    </w:p>
    <w:p w:rsidR="00BE79A1" w:rsidRPr="00BE79A1" w:rsidRDefault="00BE79A1" w:rsidP="00DC35FA">
      <w:pPr>
        <w:numPr>
          <w:ilvl w:val="0"/>
          <w:numId w:val="6"/>
        </w:numPr>
        <w:tabs>
          <w:tab w:val="left" w:pos="1134"/>
        </w:tabs>
        <w:spacing w:after="0" w:line="360" w:lineRule="auto"/>
        <w:ind w:left="0" w:firstLine="709"/>
        <w:jc w:val="both"/>
        <w:rPr>
          <w:rFonts w:ascii="Times New Roman" w:eastAsia="Calibri" w:hAnsi="Times New Roman" w:cs="Times New Roman"/>
          <w:bCs/>
          <w:caps/>
          <w:sz w:val="28"/>
          <w:szCs w:val="28"/>
        </w:rPr>
      </w:pPr>
      <w:r w:rsidRPr="00BE79A1">
        <w:rPr>
          <w:rFonts w:ascii="Times New Roman" w:eastAsia="Calibri" w:hAnsi="Times New Roman" w:cs="Times New Roman"/>
          <w:bCs/>
          <w:sz w:val="28"/>
          <w:szCs w:val="28"/>
        </w:rPr>
        <w:t xml:space="preserve">Лечение кариозных полостей 1- </w:t>
      </w:r>
      <w:r w:rsidR="004D7C25">
        <w:rPr>
          <w:rFonts w:ascii="Times New Roman" w:eastAsia="Calibri" w:hAnsi="Times New Roman" w:cs="Times New Roman"/>
          <w:bCs/>
          <w:sz w:val="28"/>
          <w:szCs w:val="28"/>
        </w:rPr>
        <w:t>5</w:t>
      </w:r>
      <w:r w:rsidRPr="00BE79A1">
        <w:rPr>
          <w:rFonts w:ascii="Times New Roman" w:eastAsia="Calibri" w:hAnsi="Times New Roman" w:cs="Times New Roman"/>
          <w:bCs/>
          <w:sz w:val="28"/>
          <w:szCs w:val="28"/>
        </w:rPr>
        <w:t xml:space="preserve"> классов по </w:t>
      </w:r>
      <w:proofErr w:type="spellStart"/>
      <w:r w:rsidRPr="00BE79A1">
        <w:rPr>
          <w:rFonts w:ascii="Times New Roman" w:eastAsia="Calibri" w:hAnsi="Times New Roman" w:cs="Times New Roman"/>
          <w:bCs/>
          <w:sz w:val="28"/>
          <w:szCs w:val="28"/>
        </w:rPr>
        <w:t>Блеку</w:t>
      </w:r>
      <w:proofErr w:type="spellEnd"/>
      <w:r w:rsidRPr="00BE79A1">
        <w:rPr>
          <w:rFonts w:ascii="Times New Roman" w:eastAsia="Calibri" w:hAnsi="Times New Roman" w:cs="Times New Roman"/>
          <w:bCs/>
          <w:sz w:val="28"/>
          <w:szCs w:val="28"/>
        </w:rPr>
        <w:t>.</w:t>
      </w:r>
    </w:p>
    <w:p w:rsidR="00BE79A1" w:rsidRPr="00BE79A1" w:rsidRDefault="00BE79A1" w:rsidP="00DC35FA">
      <w:pPr>
        <w:numPr>
          <w:ilvl w:val="0"/>
          <w:numId w:val="6"/>
        </w:numPr>
        <w:tabs>
          <w:tab w:val="left" w:pos="1134"/>
        </w:tabs>
        <w:spacing w:after="0" w:line="360" w:lineRule="auto"/>
        <w:ind w:left="0" w:firstLine="709"/>
        <w:jc w:val="both"/>
        <w:rPr>
          <w:rFonts w:ascii="Times New Roman" w:eastAsia="Calibri" w:hAnsi="Times New Roman" w:cs="Times New Roman"/>
          <w:bCs/>
          <w:caps/>
          <w:sz w:val="28"/>
          <w:szCs w:val="28"/>
        </w:rPr>
      </w:pPr>
      <w:r w:rsidRPr="00BE79A1">
        <w:rPr>
          <w:rFonts w:ascii="Times New Roman" w:eastAsia="Calibri" w:hAnsi="Times New Roman" w:cs="Times New Roman"/>
          <w:bCs/>
          <w:sz w:val="28"/>
          <w:szCs w:val="28"/>
        </w:rPr>
        <w:t xml:space="preserve">Лечение </w:t>
      </w:r>
      <w:proofErr w:type="spellStart"/>
      <w:r w:rsidRPr="00BE79A1">
        <w:rPr>
          <w:rFonts w:ascii="Times New Roman" w:eastAsia="Calibri" w:hAnsi="Times New Roman" w:cs="Times New Roman"/>
          <w:bCs/>
          <w:sz w:val="28"/>
          <w:szCs w:val="28"/>
        </w:rPr>
        <w:t>некариозных</w:t>
      </w:r>
      <w:proofErr w:type="spellEnd"/>
      <w:r w:rsidRPr="00BE79A1">
        <w:rPr>
          <w:rFonts w:ascii="Times New Roman" w:eastAsia="Calibri" w:hAnsi="Times New Roman" w:cs="Times New Roman"/>
          <w:bCs/>
          <w:sz w:val="28"/>
          <w:szCs w:val="28"/>
        </w:rPr>
        <w:t xml:space="preserve"> поражений твердых тканей зуба: клиновидный дефект, эрозия, гипоплазия, флюороз.</w:t>
      </w:r>
    </w:p>
    <w:p w:rsidR="00BE79A1" w:rsidRPr="00BE79A1" w:rsidRDefault="00BE79A1" w:rsidP="00DC35FA">
      <w:pPr>
        <w:numPr>
          <w:ilvl w:val="0"/>
          <w:numId w:val="6"/>
        </w:numPr>
        <w:tabs>
          <w:tab w:val="left" w:pos="1134"/>
        </w:tabs>
        <w:spacing w:after="0" w:line="360" w:lineRule="auto"/>
        <w:ind w:left="0" w:firstLine="709"/>
        <w:jc w:val="both"/>
        <w:rPr>
          <w:rFonts w:ascii="Times New Roman" w:eastAsia="Calibri" w:hAnsi="Times New Roman" w:cs="Times New Roman"/>
          <w:bCs/>
          <w:caps/>
          <w:sz w:val="28"/>
          <w:szCs w:val="28"/>
        </w:rPr>
      </w:pPr>
      <w:r w:rsidRPr="00BE79A1">
        <w:rPr>
          <w:rFonts w:ascii="Times New Roman" w:eastAsia="Calibri" w:hAnsi="Times New Roman" w:cs="Times New Roman"/>
          <w:bCs/>
          <w:sz w:val="28"/>
          <w:szCs w:val="28"/>
        </w:rPr>
        <w:t xml:space="preserve">Устранение окрашивания твердых тканей зуба вследствие эндодонтического лечения, кариозных и </w:t>
      </w:r>
      <w:proofErr w:type="spellStart"/>
      <w:r w:rsidRPr="00BE79A1">
        <w:rPr>
          <w:rFonts w:ascii="Times New Roman" w:eastAsia="Calibri" w:hAnsi="Times New Roman" w:cs="Times New Roman"/>
          <w:bCs/>
          <w:sz w:val="28"/>
          <w:szCs w:val="28"/>
        </w:rPr>
        <w:t>некариозных</w:t>
      </w:r>
      <w:proofErr w:type="spellEnd"/>
      <w:r w:rsidRPr="00BE79A1">
        <w:rPr>
          <w:rFonts w:ascii="Times New Roman" w:eastAsia="Calibri" w:hAnsi="Times New Roman" w:cs="Times New Roman"/>
          <w:bCs/>
          <w:sz w:val="28"/>
          <w:szCs w:val="28"/>
        </w:rPr>
        <w:t xml:space="preserve"> поражений.</w:t>
      </w:r>
    </w:p>
    <w:p w:rsidR="00BE79A1" w:rsidRPr="00BE79A1" w:rsidRDefault="00BE79A1" w:rsidP="00DC35FA">
      <w:pPr>
        <w:numPr>
          <w:ilvl w:val="0"/>
          <w:numId w:val="6"/>
        </w:numPr>
        <w:tabs>
          <w:tab w:val="left" w:pos="1134"/>
        </w:tabs>
        <w:spacing w:after="0" w:line="360" w:lineRule="auto"/>
        <w:ind w:left="0" w:firstLine="709"/>
        <w:jc w:val="both"/>
        <w:rPr>
          <w:rFonts w:ascii="Times New Roman" w:eastAsia="Calibri" w:hAnsi="Times New Roman" w:cs="Times New Roman"/>
          <w:bCs/>
          <w:caps/>
          <w:sz w:val="28"/>
          <w:szCs w:val="28"/>
        </w:rPr>
      </w:pPr>
      <w:r w:rsidRPr="00BE79A1">
        <w:rPr>
          <w:rFonts w:ascii="Times New Roman" w:eastAsia="Calibri" w:hAnsi="Times New Roman" w:cs="Times New Roman"/>
          <w:bCs/>
          <w:sz w:val="28"/>
          <w:szCs w:val="28"/>
        </w:rPr>
        <w:t>Устранение последствий острой и хронической травмы.</w:t>
      </w:r>
    </w:p>
    <w:p w:rsidR="00BE79A1" w:rsidRPr="00BE79A1" w:rsidRDefault="00BE79A1" w:rsidP="00DC35FA">
      <w:pPr>
        <w:tabs>
          <w:tab w:val="left" w:pos="1134"/>
        </w:tabs>
        <w:spacing w:after="0" w:line="360" w:lineRule="auto"/>
        <w:ind w:firstLine="709"/>
        <w:jc w:val="both"/>
        <w:rPr>
          <w:rFonts w:ascii="Times New Roman" w:eastAsia="Calibri" w:hAnsi="Times New Roman" w:cs="Times New Roman"/>
          <w:b/>
          <w:bCs/>
          <w:i/>
          <w:sz w:val="28"/>
          <w:szCs w:val="28"/>
        </w:rPr>
      </w:pPr>
      <w:r w:rsidRPr="00BE79A1">
        <w:rPr>
          <w:rFonts w:ascii="Times New Roman" w:eastAsia="Calibri" w:hAnsi="Times New Roman" w:cs="Times New Roman"/>
          <w:b/>
          <w:bCs/>
          <w:i/>
          <w:sz w:val="28"/>
          <w:szCs w:val="28"/>
        </w:rPr>
        <w:t>Показания к реконструкции</w:t>
      </w:r>
      <w:r w:rsidR="001A74AC">
        <w:rPr>
          <w:rFonts w:ascii="Times New Roman" w:eastAsia="Calibri" w:hAnsi="Times New Roman" w:cs="Times New Roman"/>
          <w:b/>
          <w:bCs/>
          <w:i/>
          <w:sz w:val="28"/>
          <w:szCs w:val="28"/>
        </w:rPr>
        <w:t xml:space="preserve"> (изменение формы)</w:t>
      </w:r>
      <w:r w:rsidRPr="00BE79A1">
        <w:rPr>
          <w:rFonts w:ascii="Times New Roman" w:eastAsia="Calibri" w:hAnsi="Times New Roman" w:cs="Times New Roman"/>
          <w:b/>
          <w:bCs/>
          <w:i/>
          <w:sz w:val="28"/>
          <w:szCs w:val="28"/>
        </w:rPr>
        <w:t xml:space="preserve"> зубов:</w:t>
      </w:r>
    </w:p>
    <w:p w:rsidR="00BE79A1" w:rsidRPr="00BE79A1" w:rsidRDefault="00BE79A1" w:rsidP="00DC35FA">
      <w:pPr>
        <w:numPr>
          <w:ilvl w:val="0"/>
          <w:numId w:val="7"/>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 xml:space="preserve">Коррекция формы и положения </w:t>
      </w:r>
      <w:proofErr w:type="spellStart"/>
      <w:r w:rsidRPr="00BE79A1">
        <w:rPr>
          <w:rFonts w:ascii="Times New Roman" w:eastAsia="Calibri" w:hAnsi="Times New Roman" w:cs="Times New Roman"/>
          <w:bCs/>
          <w:sz w:val="28"/>
          <w:szCs w:val="28"/>
        </w:rPr>
        <w:t>дистопированных</w:t>
      </w:r>
      <w:proofErr w:type="spellEnd"/>
      <w:r w:rsidRPr="00BE79A1">
        <w:rPr>
          <w:rFonts w:ascii="Times New Roman" w:eastAsia="Calibri" w:hAnsi="Times New Roman" w:cs="Times New Roman"/>
          <w:bCs/>
          <w:sz w:val="28"/>
          <w:szCs w:val="28"/>
        </w:rPr>
        <w:t xml:space="preserve"> зубов.</w:t>
      </w:r>
    </w:p>
    <w:p w:rsidR="00BE79A1" w:rsidRPr="00BE79A1" w:rsidRDefault="00BE79A1" w:rsidP="00DC35FA">
      <w:pPr>
        <w:numPr>
          <w:ilvl w:val="0"/>
          <w:numId w:val="7"/>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Закрытие диастем и трем зубов.</w:t>
      </w:r>
    </w:p>
    <w:p w:rsidR="00BE79A1" w:rsidRPr="00BE79A1" w:rsidRDefault="00BE79A1" w:rsidP="00DC35FA">
      <w:pPr>
        <w:numPr>
          <w:ilvl w:val="0"/>
          <w:numId w:val="7"/>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Изменение формы и размера шиловидных зубов.</w:t>
      </w:r>
    </w:p>
    <w:p w:rsidR="00BE79A1" w:rsidRPr="00BE79A1" w:rsidRDefault="00BE79A1" w:rsidP="00DC35FA">
      <w:pPr>
        <w:numPr>
          <w:ilvl w:val="0"/>
          <w:numId w:val="7"/>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Удлинение центральных и боковых резцов с целью омоложения зубов.</w:t>
      </w:r>
    </w:p>
    <w:p w:rsidR="00BE79A1" w:rsidRPr="00BE79A1" w:rsidRDefault="00BE79A1" w:rsidP="00DC35FA">
      <w:pPr>
        <w:numPr>
          <w:ilvl w:val="0"/>
          <w:numId w:val="7"/>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 xml:space="preserve">Восстановление формы зубов при патологической и возрастной </w:t>
      </w:r>
      <w:proofErr w:type="spellStart"/>
      <w:r w:rsidRPr="00BE79A1">
        <w:rPr>
          <w:rFonts w:ascii="Times New Roman" w:eastAsia="Calibri" w:hAnsi="Times New Roman" w:cs="Times New Roman"/>
          <w:bCs/>
          <w:sz w:val="28"/>
          <w:szCs w:val="28"/>
        </w:rPr>
        <w:t>стираемости</w:t>
      </w:r>
      <w:proofErr w:type="spellEnd"/>
      <w:r w:rsidRPr="00BE79A1">
        <w:rPr>
          <w:rFonts w:ascii="Times New Roman" w:eastAsia="Calibri" w:hAnsi="Times New Roman" w:cs="Times New Roman"/>
          <w:bCs/>
          <w:sz w:val="28"/>
          <w:szCs w:val="28"/>
        </w:rPr>
        <w:t>.</w:t>
      </w:r>
    </w:p>
    <w:p w:rsidR="00BE79A1" w:rsidRPr="00BE79A1" w:rsidRDefault="00BE79A1" w:rsidP="00DC35FA">
      <w:pPr>
        <w:numPr>
          <w:ilvl w:val="0"/>
          <w:numId w:val="7"/>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Приведение ширины и формы центральных верхних резцов в соответствие с формой лица.</w:t>
      </w:r>
    </w:p>
    <w:p w:rsidR="00BE79A1" w:rsidRPr="00BE79A1" w:rsidRDefault="00BE79A1" w:rsidP="00DC35FA">
      <w:pPr>
        <w:tabs>
          <w:tab w:val="left" w:pos="1134"/>
        </w:tabs>
        <w:spacing w:after="0" w:line="360" w:lineRule="auto"/>
        <w:ind w:firstLine="709"/>
        <w:jc w:val="both"/>
        <w:rPr>
          <w:rFonts w:ascii="Times New Roman" w:eastAsia="Calibri" w:hAnsi="Times New Roman" w:cs="Times New Roman"/>
          <w:b/>
          <w:bCs/>
          <w:i/>
          <w:sz w:val="28"/>
          <w:szCs w:val="28"/>
        </w:rPr>
      </w:pPr>
      <w:r w:rsidRPr="00BE79A1">
        <w:rPr>
          <w:rFonts w:ascii="Times New Roman" w:eastAsia="Calibri" w:hAnsi="Times New Roman" w:cs="Times New Roman"/>
          <w:b/>
          <w:bCs/>
          <w:i/>
          <w:sz w:val="28"/>
          <w:szCs w:val="28"/>
        </w:rPr>
        <w:t>Противопоказания к проведению реставрации зубов.</w:t>
      </w:r>
    </w:p>
    <w:p w:rsidR="00BE79A1" w:rsidRPr="00BE79A1" w:rsidRDefault="00BE79A1" w:rsidP="00DC35FA">
      <w:pPr>
        <w:numPr>
          <w:ilvl w:val="0"/>
          <w:numId w:val="8"/>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Плохая индивидуальная гигиена полости рта.</w:t>
      </w:r>
    </w:p>
    <w:p w:rsidR="00BE79A1" w:rsidRPr="00BE79A1" w:rsidRDefault="00BE79A1" w:rsidP="00DC35FA">
      <w:pPr>
        <w:numPr>
          <w:ilvl w:val="0"/>
          <w:numId w:val="8"/>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Патология прикуса (прямой прикус).</w:t>
      </w:r>
    </w:p>
    <w:p w:rsidR="00BE79A1" w:rsidRPr="00BE79A1" w:rsidRDefault="00BE79A1" w:rsidP="00DC35FA">
      <w:pPr>
        <w:numPr>
          <w:ilvl w:val="0"/>
          <w:numId w:val="8"/>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Бруксиз</w:t>
      </w:r>
      <w:r w:rsidR="00AF6F09">
        <w:rPr>
          <w:rFonts w:ascii="Times New Roman" w:eastAsia="Calibri" w:hAnsi="Times New Roman" w:cs="Times New Roman"/>
          <w:bCs/>
          <w:sz w:val="28"/>
          <w:szCs w:val="28"/>
        </w:rPr>
        <w:t>м и другие проблемы п</w:t>
      </w:r>
      <w:r w:rsidR="00AF6F09" w:rsidRPr="00BE79A1">
        <w:rPr>
          <w:rFonts w:ascii="Times New Roman" w:eastAsia="Calibri" w:hAnsi="Times New Roman" w:cs="Times New Roman"/>
          <w:bCs/>
          <w:sz w:val="28"/>
          <w:szCs w:val="28"/>
        </w:rPr>
        <w:t xml:space="preserve">овышенная </w:t>
      </w:r>
      <w:proofErr w:type="spellStart"/>
      <w:r w:rsidR="00AF6F09" w:rsidRPr="00BE79A1">
        <w:rPr>
          <w:rFonts w:ascii="Times New Roman" w:eastAsia="Calibri" w:hAnsi="Times New Roman" w:cs="Times New Roman"/>
          <w:bCs/>
          <w:sz w:val="28"/>
          <w:szCs w:val="28"/>
        </w:rPr>
        <w:t>стираемость</w:t>
      </w:r>
      <w:proofErr w:type="spellEnd"/>
      <w:r w:rsidR="00AF6F09" w:rsidRPr="00BE79A1">
        <w:rPr>
          <w:rFonts w:ascii="Times New Roman" w:eastAsia="Calibri" w:hAnsi="Times New Roman" w:cs="Times New Roman"/>
          <w:bCs/>
          <w:sz w:val="28"/>
          <w:szCs w:val="28"/>
        </w:rPr>
        <w:t xml:space="preserve"> зубов</w:t>
      </w:r>
      <w:r w:rsidR="00AF6F09">
        <w:rPr>
          <w:rFonts w:ascii="Times New Roman" w:eastAsia="Calibri" w:hAnsi="Times New Roman" w:cs="Times New Roman"/>
          <w:bCs/>
          <w:sz w:val="28"/>
          <w:szCs w:val="28"/>
        </w:rPr>
        <w:t>.</w:t>
      </w:r>
    </w:p>
    <w:p w:rsidR="00BE79A1" w:rsidRPr="00BE79A1" w:rsidRDefault="00BE79A1" w:rsidP="00DC35FA">
      <w:pPr>
        <w:numPr>
          <w:ilvl w:val="0"/>
          <w:numId w:val="8"/>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Наличие вредных привычек (увлечение семечками, откусывать нитку, леску и т.д.).</w:t>
      </w:r>
    </w:p>
    <w:p w:rsidR="00BE79A1" w:rsidRPr="00BE79A1" w:rsidRDefault="00BE79A1" w:rsidP="00DC35FA">
      <w:pPr>
        <w:numPr>
          <w:ilvl w:val="0"/>
          <w:numId w:val="8"/>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Профессиональные вредности (агрессивные профессии, занятия боксом).</w:t>
      </w:r>
    </w:p>
    <w:p w:rsidR="00BE79A1" w:rsidRPr="00BE79A1" w:rsidRDefault="00BE79A1" w:rsidP="00DC35FA">
      <w:pPr>
        <w:numPr>
          <w:ilvl w:val="0"/>
          <w:numId w:val="8"/>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lastRenderedPageBreak/>
        <w:t>Изменения в тканях периодонта, пародонта.</w:t>
      </w:r>
    </w:p>
    <w:p w:rsidR="00BE79A1" w:rsidRPr="00BE79A1" w:rsidRDefault="00BE79A1" w:rsidP="00DC35FA">
      <w:pPr>
        <w:numPr>
          <w:ilvl w:val="0"/>
          <w:numId w:val="8"/>
        </w:numPr>
        <w:tabs>
          <w:tab w:val="left" w:pos="1134"/>
        </w:tabs>
        <w:spacing w:after="0" w:line="360" w:lineRule="auto"/>
        <w:ind w:left="0"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Аллергическая реакция на композиционные материалы.</w:t>
      </w:r>
    </w:p>
    <w:p w:rsidR="00BE79A1" w:rsidRDefault="00BE79A1" w:rsidP="00DC35FA">
      <w:pPr>
        <w:tabs>
          <w:tab w:val="left" w:pos="1134"/>
        </w:tabs>
        <w:spacing w:after="0" w:line="360" w:lineRule="auto"/>
        <w:ind w:firstLine="709"/>
        <w:jc w:val="both"/>
        <w:rPr>
          <w:rFonts w:ascii="Times New Roman" w:eastAsia="Calibri" w:hAnsi="Times New Roman" w:cs="Times New Roman"/>
          <w:bCs/>
          <w:sz w:val="28"/>
          <w:szCs w:val="28"/>
        </w:rPr>
      </w:pPr>
      <w:r w:rsidRPr="00BE79A1">
        <w:rPr>
          <w:rFonts w:ascii="Times New Roman" w:eastAsia="Calibri" w:hAnsi="Times New Roman" w:cs="Times New Roman"/>
          <w:bCs/>
          <w:sz w:val="28"/>
          <w:szCs w:val="28"/>
        </w:rPr>
        <w:t>Если эти противопоказания устранимы, то эстетическая реставрация может быть проведена.</w:t>
      </w:r>
    </w:p>
    <w:p w:rsidR="001A74AC" w:rsidRDefault="001A74AC" w:rsidP="007C4349">
      <w:pPr>
        <w:spacing w:after="0" w:line="360" w:lineRule="auto"/>
        <w:ind w:firstLine="709"/>
        <w:jc w:val="both"/>
        <w:rPr>
          <w:rFonts w:ascii="Times New Roman" w:eastAsia="Calibri" w:hAnsi="Times New Roman" w:cs="Times New Roman"/>
          <w:bCs/>
          <w:sz w:val="28"/>
          <w:szCs w:val="28"/>
        </w:rPr>
      </w:pPr>
    </w:p>
    <w:p w:rsidR="00DC35FA" w:rsidRDefault="00DC35FA" w:rsidP="007C4349">
      <w:pPr>
        <w:spacing w:after="0" w:line="360" w:lineRule="auto"/>
        <w:ind w:firstLine="709"/>
        <w:jc w:val="center"/>
        <w:rPr>
          <w:rFonts w:ascii="Times New Roman" w:hAnsi="Times New Roman" w:cs="Times New Roman"/>
          <w:b/>
          <w:sz w:val="24"/>
          <w:szCs w:val="28"/>
        </w:rPr>
      </w:pPr>
    </w:p>
    <w:p w:rsidR="001A74AC" w:rsidRPr="00DC35FA" w:rsidRDefault="00DC35FA" w:rsidP="00DC35FA">
      <w:pPr>
        <w:spacing w:after="0" w:line="360" w:lineRule="auto"/>
        <w:jc w:val="center"/>
        <w:rPr>
          <w:rFonts w:ascii="Times New Roman" w:hAnsi="Times New Roman" w:cs="Times New Roman"/>
          <w:b/>
          <w:sz w:val="28"/>
          <w:szCs w:val="28"/>
        </w:rPr>
      </w:pPr>
      <w:r w:rsidRPr="00DC35FA">
        <w:rPr>
          <w:rFonts w:ascii="Times New Roman" w:hAnsi="Times New Roman" w:cs="Times New Roman"/>
          <w:b/>
          <w:sz w:val="28"/>
          <w:szCs w:val="28"/>
        </w:rPr>
        <w:t xml:space="preserve">4. </w:t>
      </w:r>
      <w:r w:rsidR="001A74AC" w:rsidRPr="00DC35FA">
        <w:rPr>
          <w:rFonts w:ascii="Times New Roman" w:hAnsi="Times New Roman" w:cs="Times New Roman"/>
          <w:b/>
          <w:sz w:val="28"/>
          <w:szCs w:val="28"/>
        </w:rPr>
        <w:t>ЭТАПЫ ПРОВЕДЕНИЯ РЕСТАВРАЦИИ</w:t>
      </w:r>
    </w:p>
    <w:p w:rsidR="00CC4D20" w:rsidRPr="00DC35FA" w:rsidRDefault="00DC35FA" w:rsidP="007C4349">
      <w:pPr>
        <w:spacing w:after="0" w:line="360" w:lineRule="auto"/>
        <w:ind w:firstLine="709"/>
        <w:jc w:val="center"/>
        <w:rPr>
          <w:rFonts w:ascii="Times New Roman" w:eastAsia="Calibri" w:hAnsi="Times New Roman" w:cs="Times New Roman"/>
          <w:b/>
          <w:bCs/>
          <w:sz w:val="28"/>
          <w:szCs w:val="28"/>
        </w:rPr>
      </w:pPr>
      <w:r>
        <w:rPr>
          <w:rFonts w:ascii="Times New Roman" w:hAnsi="Times New Roman" w:cs="Times New Roman"/>
          <w:b/>
          <w:sz w:val="28"/>
          <w:szCs w:val="28"/>
        </w:rPr>
        <w:t xml:space="preserve">4.1 </w:t>
      </w:r>
      <w:r w:rsidR="00CC4D20" w:rsidRPr="00DC35FA">
        <w:rPr>
          <w:rFonts w:ascii="Times New Roman" w:hAnsi="Times New Roman" w:cs="Times New Roman"/>
          <w:b/>
          <w:sz w:val="28"/>
          <w:szCs w:val="28"/>
        </w:rPr>
        <w:t>ПОДГОТОВКА ЗУБА К РЕСТАВРАЦИИ</w:t>
      </w:r>
    </w:p>
    <w:p w:rsidR="00CC4D20" w:rsidRDefault="00CC4D20" w:rsidP="007C4349">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CC4D20">
        <w:rPr>
          <w:rFonts w:ascii="Times New Roman" w:eastAsia="TimesNewRoman" w:hAnsi="Times New Roman" w:cs="Times New Roman"/>
          <w:sz w:val="28"/>
          <w:szCs w:val="28"/>
        </w:rPr>
        <w:t>Реставрационная терапия должна проводиться исключительно после</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нормализации гигиены полости рта (обучения пациента индивидуальному</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гигиеническому уходу, профессиональной гигиены) и устранения воспаления десны.</w:t>
      </w:r>
    </w:p>
    <w:p w:rsidR="002110A7" w:rsidRPr="00CC4D20" w:rsidRDefault="002110A7" w:rsidP="007C4349">
      <w:pPr>
        <w:autoSpaceDE w:val="0"/>
        <w:autoSpaceDN w:val="0"/>
        <w:adjustRightInd w:val="0"/>
        <w:spacing w:after="0" w:line="360" w:lineRule="auto"/>
        <w:ind w:firstLine="709"/>
        <w:jc w:val="right"/>
        <w:rPr>
          <w:rFonts w:ascii="Times New Roman" w:eastAsia="TimesNewRoman" w:hAnsi="Times New Roman" w:cs="Times New Roman"/>
          <w:sz w:val="28"/>
          <w:szCs w:val="28"/>
        </w:rPr>
      </w:pPr>
      <w:r>
        <w:rPr>
          <w:noProof/>
          <w:lang w:eastAsia="ru-RU"/>
        </w:rPr>
        <w:drawing>
          <wp:inline distT="0" distB="0" distL="0" distR="0" wp14:anchorId="71C4F104" wp14:editId="73544C68">
            <wp:extent cx="2491860" cy="1868439"/>
            <wp:effectExtent l="0" t="0" r="3810" b="0"/>
            <wp:docPr id="21" name="Рисунок 21" descr="https://inwhite-medical.ru/upload/iblock/ce3a6ab52d3e32b08178622cd18a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white-medical.ru/upload/iblock/ce3a6ab52d3e32b08178622cd18a45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4690" cy="1893056"/>
                    </a:xfrm>
                    <a:prstGeom prst="rect">
                      <a:avLst/>
                    </a:prstGeom>
                    <a:noFill/>
                    <a:ln>
                      <a:noFill/>
                    </a:ln>
                  </pic:spPr>
                </pic:pic>
              </a:graphicData>
            </a:graphic>
          </wp:inline>
        </w:drawing>
      </w:r>
      <w:r>
        <w:rPr>
          <w:rFonts w:ascii="Times New Roman" w:eastAsia="TimesNewRoman" w:hAnsi="Times New Roman" w:cs="Times New Roman"/>
          <w:sz w:val="28"/>
          <w:szCs w:val="28"/>
        </w:rPr>
        <w:t xml:space="preserve">  </w:t>
      </w:r>
      <w:r>
        <w:rPr>
          <w:noProof/>
          <w:lang w:eastAsia="ru-RU"/>
        </w:rPr>
        <w:drawing>
          <wp:inline distT="0" distB="0" distL="0" distR="0" wp14:anchorId="085176E7" wp14:editId="042C8F9C">
            <wp:extent cx="2782997" cy="1854095"/>
            <wp:effectExtent l="0" t="0" r="0" b="0"/>
            <wp:docPr id="10" name="Рисунок 10" descr="https://xn----btbtaclffjj4a4ai8h9b.xn--p1ai/wp-content/uploads/2022/06/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btbtaclffjj4a4ai8h9b.xn--p1ai/wp-content/uploads/2022/06/13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14285" cy="1874940"/>
                    </a:xfrm>
                    <a:prstGeom prst="rect">
                      <a:avLst/>
                    </a:prstGeom>
                    <a:noFill/>
                    <a:ln>
                      <a:noFill/>
                    </a:ln>
                  </pic:spPr>
                </pic:pic>
              </a:graphicData>
            </a:graphic>
          </wp:inline>
        </w:drawing>
      </w:r>
    </w:p>
    <w:p w:rsidR="00CC4D20" w:rsidRPr="00CC4D20" w:rsidRDefault="00CC4D20" w:rsidP="007C4349">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CC4D20">
        <w:rPr>
          <w:rFonts w:ascii="Times New Roman" w:eastAsia="TimesNewRoman" w:hAnsi="Times New Roman" w:cs="Times New Roman"/>
          <w:sz w:val="28"/>
          <w:szCs w:val="28"/>
        </w:rPr>
        <w:t>Адгезия любого материала требует абсолютной чистоты поверхности зуба,</w:t>
      </w:r>
      <w:r>
        <w:rPr>
          <w:rFonts w:ascii="Times New Roman" w:eastAsia="TimesNewRoman" w:hAnsi="Times New Roman" w:cs="Times New Roman"/>
          <w:sz w:val="28"/>
          <w:szCs w:val="28"/>
        </w:rPr>
        <w:t xml:space="preserve"> к</w:t>
      </w:r>
      <w:r w:rsidRPr="00CC4D20">
        <w:rPr>
          <w:rFonts w:ascii="Times New Roman" w:eastAsia="TimesNewRoman" w:hAnsi="Times New Roman" w:cs="Times New Roman"/>
          <w:sz w:val="28"/>
          <w:szCs w:val="28"/>
        </w:rPr>
        <w:t>оторая должна быть свободна от зубного налета, зубного камня</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и</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пелликулы. Это условие можно выполнить путем очищения зуба непосредственно перед реставрацией. Тем не менее, если не устранено воспаление десны или уровень гигиенических навыков пациента</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недостаточен,</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это может привести к ряду нежелательных последствий.</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Если работа проводится без коффердама, при воспалении десны</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 xml:space="preserve">изолировать рабочее поле не представляется возможным. Даже при отсутствии видимой кровоточивости, гингивит всегда сопровождается увеличением количества </w:t>
      </w:r>
      <w:proofErr w:type="spellStart"/>
      <w:r w:rsidRPr="00CC4D20">
        <w:rPr>
          <w:rFonts w:ascii="Times New Roman" w:eastAsia="TimesNewRoman" w:hAnsi="Times New Roman" w:cs="Times New Roman"/>
          <w:sz w:val="28"/>
          <w:szCs w:val="28"/>
        </w:rPr>
        <w:t>десневой</w:t>
      </w:r>
      <w:proofErr w:type="spellEnd"/>
      <w:r w:rsidRPr="00CC4D20">
        <w:rPr>
          <w:rFonts w:ascii="Times New Roman" w:eastAsia="TimesNewRoman" w:hAnsi="Times New Roman" w:cs="Times New Roman"/>
          <w:sz w:val="28"/>
          <w:szCs w:val="28"/>
        </w:rPr>
        <w:t xml:space="preserve"> жидкости, которая может «подтекать» в полость, нарушая адгезию материала, что особенно актуально при восстановлении </w:t>
      </w:r>
      <w:proofErr w:type="spellStart"/>
      <w:r w:rsidRPr="00CC4D20">
        <w:rPr>
          <w:rFonts w:ascii="Times New Roman" w:eastAsia="TimesNewRoman" w:hAnsi="Times New Roman" w:cs="Times New Roman"/>
          <w:sz w:val="28"/>
          <w:szCs w:val="28"/>
        </w:rPr>
        <w:t>аппроксимальных</w:t>
      </w:r>
      <w:proofErr w:type="spellEnd"/>
      <w:r w:rsidRPr="00CC4D20">
        <w:rPr>
          <w:rFonts w:ascii="Times New Roman" w:eastAsia="TimesNewRoman" w:hAnsi="Times New Roman" w:cs="Times New Roman"/>
          <w:sz w:val="28"/>
          <w:szCs w:val="28"/>
        </w:rPr>
        <w:t xml:space="preserve"> и </w:t>
      </w:r>
      <w:r w:rsidRPr="00CC4D20">
        <w:rPr>
          <w:rFonts w:ascii="Times New Roman" w:eastAsia="TimesNewRoman" w:hAnsi="Times New Roman" w:cs="Times New Roman"/>
          <w:sz w:val="28"/>
          <w:szCs w:val="28"/>
        </w:rPr>
        <w:lastRenderedPageBreak/>
        <w:t>пришеечных поверхностей зубов. При наличии гингивита также возможны ошибки в выборе оттенка реставрационного материала.</w:t>
      </w:r>
    </w:p>
    <w:p w:rsidR="00CC4D20" w:rsidRDefault="00CC4D20" w:rsidP="007C4349">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CC4D20">
        <w:rPr>
          <w:rFonts w:ascii="Times New Roman" w:eastAsia="TimesNewRoman" w:hAnsi="Times New Roman" w:cs="Times New Roman"/>
          <w:sz w:val="28"/>
          <w:szCs w:val="28"/>
        </w:rPr>
        <w:t xml:space="preserve">Кроме того, сроки службы одной и той же реставрации, при </w:t>
      </w:r>
      <w:r>
        <w:rPr>
          <w:rFonts w:ascii="Times New Roman" w:eastAsia="TimesNewRoman" w:hAnsi="Times New Roman" w:cs="Times New Roman"/>
          <w:sz w:val="28"/>
          <w:szCs w:val="28"/>
        </w:rPr>
        <w:t xml:space="preserve">всех </w:t>
      </w:r>
      <w:r w:rsidRPr="00CC4D20">
        <w:rPr>
          <w:rFonts w:ascii="Times New Roman" w:eastAsia="TimesNewRoman" w:hAnsi="Times New Roman" w:cs="Times New Roman"/>
          <w:sz w:val="28"/>
          <w:szCs w:val="28"/>
        </w:rPr>
        <w:t>равных условиях, будут различными в зависимости от качества проведения пациентом индивидуальных гигиенических процедур. Отсутствие у реставрационных материалов (особенно у композитов) способности</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противостоять бактериальной колонизации приводит к деминерализации</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эмали на границе пломба–зуб, а также постепенному разрушению адгезивного соединения и самой реставрации. В результате изменяется цвет</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реставрации, нарушается ее краевое прилегание и развивается вторичный</w:t>
      </w:r>
      <w:r>
        <w:rPr>
          <w:rFonts w:ascii="Times New Roman" w:eastAsia="TimesNewRoman" w:hAnsi="Times New Roman" w:cs="Times New Roman"/>
          <w:sz w:val="28"/>
          <w:szCs w:val="28"/>
        </w:rPr>
        <w:t xml:space="preserve"> </w:t>
      </w:r>
      <w:r w:rsidRPr="00CC4D20">
        <w:rPr>
          <w:rFonts w:ascii="Times New Roman" w:eastAsia="TimesNewRoman" w:hAnsi="Times New Roman" w:cs="Times New Roman"/>
          <w:sz w:val="28"/>
          <w:szCs w:val="28"/>
        </w:rPr>
        <w:t>кариес.</w:t>
      </w:r>
    </w:p>
    <w:p w:rsidR="00AB6490" w:rsidRDefault="00AB6490" w:rsidP="007C4349">
      <w:pPr>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0B5D62" w:rsidRDefault="00DC35FA" w:rsidP="007C4349">
      <w:pPr>
        <w:autoSpaceDE w:val="0"/>
        <w:autoSpaceDN w:val="0"/>
        <w:adjustRightInd w:val="0"/>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 xml:space="preserve">4.2 </w:t>
      </w:r>
      <w:r w:rsidR="00AB6490" w:rsidRPr="00DC35FA">
        <w:rPr>
          <w:rFonts w:ascii="Times New Roman" w:hAnsi="Times New Roman" w:cs="Times New Roman"/>
          <w:b/>
          <w:sz w:val="28"/>
          <w:szCs w:val="28"/>
        </w:rPr>
        <w:t>ВЫБОР ЦВЕТА ПЛОМБИРОВОЧНОГО МАТЕРИАЛА</w:t>
      </w:r>
    </w:p>
    <w:p w:rsidR="00912A77" w:rsidRPr="00DC35FA" w:rsidRDefault="00912A77" w:rsidP="007C4349">
      <w:pPr>
        <w:autoSpaceDE w:val="0"/>
        <w:autoSpaceDN w:val="0"/>
        <w:adjustRightInd w:val="0"/>
        <w:spacing w:after="0" w:line="360" w:lineRule="auto"/>
        <w:ind w:firstLine="708"/>
        <w:jc w:val="center"/>
        <w:rPr>
          <w:rFonts w:ascii="Times New Roman" w:hAnsi="Times New Roman" w:cs="Times New Roman"/>
          <w:sz w:val="28"/>
          <w:szCs w:val="28"/>
        </w:rPr>
      </w:pPr>
    </w:p>
    <w:p w:rsidR="00AB6490" w:rsidRDefault="00AB6490" w:rsidP="007C4349">
      <w:pPr>
        <w:pStyle w:val="Default"/>
        <w:spacing w:line="360" w:lineRule="auto"/>
        <w:ind w:firstLine="708"/>
        <w:jc w:val="both"/>
        <w:rPr>
          <w:color w:val="auto"/>
          <w:sz w:val="28"/>
          <w:szCs w:val="28"/>
        </w:rPr>
      </w:pPr>
      <w:r>
        <w:rPr>
          <w:sz w:val="28"/>
          <w:szCs w:val="28"/>
        </w:rPr>
        <w:t xml:space="preserve">Во время визуального обследования проводится оценка анатомических и морфологических особенностей строения зуба и его цветовых характеристик: прозрачности, тона и насыщенности, оттенка (по зонам). </w:t>
      </w:r>
      <w:r>
        <w:rPr>
          <w:color w:val="auto"/>
          <w:sz w:val="28"/>
          <w:szCs w:val="28"/>
        </w:rPr>
        <w:t xml:space="preserve">Правильный выбор цвета пломбировочного материала обеспечивает успех реставрации. Первоначально необходимо оценить: </w:t>
      </w:r>
    </w:p>
    <w:p w:rsidR="00AB6490" w:rsidRDefault="00AB6490" w:rsidP="007C4349">
      <w:pPr>
        <w:pStyle w:val="Default"/>
        <w:spacing w:line="360" w:lineRule="auto"/>
        <w:rPr>
          <w:color w:val="auto"/>
          <w:sz w:val="28"/>
          <w:szCs w:val="28"/>
        </w:rPr>
      </w:pPr>
      <w:r>
        <w:rPr>
          <w:color w:val="auto"/>
          <w:sz w:val="28"/>
          <w:szCs w:val="28"/>
        </w:rPr>
        <w:t xml:space="preserve">1. К какой группе относится зуб по прозрачности: </w:t>
      </w:r>
    </w:p>
    <w:p w:rsidR="00AB6490" w:rsidRDefault="00AB6490" w:rsidP="00DC35FA">
      <w:pPr>
        <w:pStyle w:val="Default"/>
        <w:numPr>
          <w:ilvl w:val="0"/>
          <w:numId w:val="9"/>
        </w:numPr>
        <w:spacing w:line="360" w:lineRule="auto"/>
        <w:ind w:left="0" w:firstLine="709"/>
        <w:rPr>
          <w:color w:val="auto"/>
          <w:sz w:val="28"/>
          <w:szCs w:val="28"/>
        </w:rPr>
      </w:pPr>
      <w:r>
        <w:rPr>
          <w:color w:val="auto"/>
          <w:sz w:val="28"/>
          <w:szCs w:val="28"/>
        </w:rPr>
        <w:t xml:space="preserve">Более прозрачные зубы имеют выраженный серый, «холодный» оттенок; </w:t>
      </w:r>
    </w:p>
    <w:p w:rsidR="00AB6490" w:rsidRDefault="00AB6490" w:rsidP="00DC35FA">
      <w:pPr>
        <w:pStyle w:val="Default"/>
        <w:numPr>
          <w:ilvl w:val="0"/>
          <w:numId w:val="9"/>
        </w:numPr>
        <w:spacing w:line="360" w:lineRule="auto"/>
        <w:ind w:left="0" w:firstLine="709"/>
        <w:rPr>
          <w:color w:val="auto"/>
          <w:sz w:val="28"/>
          <w:szCs w:val="28"/>
        </w:rPr>
      </w:pPr>
      <w:r>
        <w:rPr>
          <w:color w:val="auto"/>
          <w:sz w:val="28"/>
          <w:szCs w:val="28"/>
        </w:rPr>
        <w:t xml:space="preserve">Менее прозрачные – сероватый оттенок; </w:t>
      </w:r>
    </w:p>
    <w:p w:rsidR="00AB6490" w:rsidRDefault="00AB6490" w:rsidP="00DC35FA">
      <w:pPr>
        <w:pStyle w:val="Default"/>
        <w:numPr>
          <w:ilvl w:val="0"/>
          <w:numId w:val="9"/>
        </w:numPr>
        <w:spacing w:line="360" w:lineRule="auto"/>
        <w:ind w:left="0" w:firstLine="709"/>
        <w:rPr>
          <w:color w:val="auto"/>
          <w:sz w:val="28"/>
          <w:szCs w:val="28"/>
        </w:rPr>
      </w:pPr>
      <w:r>
        <w:rPr>
          <w:color w:val="auto"/>
          <w:sz w:val="28"/>
          <w:szCs w:val="28"/>
        </w:rPr>
        <w:t xml:space="preserve">Опаковые являются бело-желтыми и матовыми; </w:t>
      </w:r>
    </w:p>
    <w:p w:rsidR="00AB6490" w:rsidRDefault="00AB6490" w:rsidP="00DC35FA">
      <w:pPr>
        <w:pStyle w:val="Default"/>
        <w:numPr>
          <w:ilvl w:val="0"/>
          <w:numId w:val="9"/>
        </w:numPr>
        <w:spacing w:line="360" w:lineRule="auto"/>
        <w:ind w:left="0" w:firstLine="709"/>
        <w:rPr>
          <w:color w:val="auto"/>
          <w:sz w:val="28"/>
          <w:szCs w:val="28"/>
        </w:rPr>
      </w:pPr>
      <w:r>
        <w:rPr>
          <w:color w:val="auto"/>
          <w:sz w:val="28"/>
          <w:szCs w:val="28"/>
        </w:rPr>
        <w:t xml:space="preserve">Более опаковые – еще более матовыми (имеют «теплый» оттенок); </w:t>
      </w:r>
    </w:p>
    <w:p w:rsidR="00AB6490" w:rsidRDefault="00AB6490" w:rsidP="00DC35FA">
      <w:pPr>
        <w:pStyle w:val="Default"/>
        <w:numPr>
          <w:ilvl w:val="0"/>
          <w:numId w:val="9"/>
        </w:numPr>
        <w:spacing w:line="360" w:lineRule="auto"/>
        <w:ind w:left="0" w:firstLine="709"/>
        <w:rPr>
          <w:color w:val="auto"/>
          <w:sz w:val="28"/>
          <w:szCs w:val="28"/>
        </w:rPr>
      </w:pPr>
      <w:r>
        <w:rPr>
          <w:color w:val="auto"/>
          <w:sz w:val="28"/>
          <w:szCs w:val="28"/>
        </w:rPr>
        <w:t xml:space="preserve">Зубы повышенной </w:t>
      </w:r>
      <w:proofErr w:type="spellStart"/>
      <w:r>
        <w:rPr>
          <w:color w:val="auto"/>
          <w:sz w:val="28"/>
          <w:szCs w:val="28"/>
        </w:rPr>
        <w:t>опаковости</w:t>
      </w:r>
      <w:proofErr w:type="spellEnd"/>
      <w:r>
        <w:rPr>
          <w:color w:val="auto"/>
          <w:sz w:val="28"/>
          <w:szCs w:val="28"/>
        </w:rPr>
        <w:t xml:space="preserve"> являются интенсивно матовыми, они могут быть матово-белыми или матово-желтыми и т.д. </w:t>
      </w:r>
    </w:p>
    <w:p w:rsidR="00AB6490" w:rsidRDefault="00AB6490" w:rsidP="007C4349">
      <w:pPr>
        <w:autoSpaceDE w:val="0"/>
        <w:autoSpaceDN w:val="0"/>
        <w:adjustRightInd w:val="0"/>
        <w:spacing w:after="0" w:line="360" w:lineRule="auto"/>
        <w:jc w:val="both"/>
        <w:rPr>
          <w:rFonts w:ascii="Times New Roman" w:hAnsi="Times New Roman" w:cs="Times New Roman"/>
          <w:sz w:val="28"/>
          <w:szCs w:val="28"/>
        </w:rPr>
      </w:pPr>
      <w:r w:rsidRPr="00D819AB">
        <w:rPr>
          <w:rFonts w:ascii="Times New Roman" w:hAnsi="Times New Roman" w:cs="Times New Roman"/>
          <w:sz w:val="28"/>
          <w:szCs w:val="28"/>
        </w:rPr>
        <w:t>2. Определяется основной тон зуба и его «насыщенность». Основной тон з</w:t>
      </w:r>
      <w:r w:rsidR="00D819AB">
        <w:rPr>
          <w:rFonts w:ascii="Times New Roman" w:hAnsi="Times New Roman" w:cs="Times New Roman"/>
          <w:sz w:val="28"/>
          <w:szCs w:val="28"/>
        </w:rPr>
        <w:t xml:space="preserve">уба определяется цветом дентина </w:t>
      </w:r>
      <w:r w:rsidR="00D819AB" w:rsidRPr="00D819AB">
        <w:rPr>
          <w:rFonts w:ascii="Times New Roman" w:eastAsia="TimesNewRoman" w:hAnsi="Times New Roman" w:cs="Times New Roman"/>
          <w:sz w:val="28"/>
          <w:szCs w:val="28"/>
        </w:rPr>
        <w:t>и, согласно шкале</w:t>
      </w:r>
      <w:r w:rsidR="00D819AB">
        <w:rPr>
          <w:rFonts w:ascii="Times New Roman" w:eastAsia="TimesNewRoman" w:hAnsi="Times New Roman" w:cs="Times New Roman"/>
          <w:sz w:val="28"/>
          <w:szCs w:val="28"/>
        </w:rPr>
        <w:t xml:space="preserve"> </w:t>
      </w:r>
      <w:r w:rsidR="00D819AB" w:rsidRPr="00D819AB">
        <w:rPr>
          <w:rFonts w:ascii="Times New Roman" w:eastAsia="TimesNewRoman" w:hAnsi="Times New Roman" w:cs="Times New Roman"/>
          <w:sz w:val="28"/>
          <w:szCs w:val="28"/>
        </w:rPr>
        <w:t xml:space="preserve">VITA, обозначается буквами A, B, C, D. Интенсивность окраски выражается степенью от 1 до 4. </w:t>
      </w:r>
      <w:r w:rsidRPr="00D819AB">
        <w:rPr>
          <w:rFonts w:ascii="Times New Roman" w:hAnsi="Times New Roman" w:cs="Times New Roman"/>
          <w:sz w:val="28"/>
          <w:szCs w:val="28"/>
        </w:rPr>
        <w:t xml:space="preserve">У более </w:t>
      </w:r>
      <w:r w:rsidRPr="00D819AB">
        <w:rPr>
          <w:rFonts w:ascii="Times New Roman" w:hAnsi="Times New Roman" w:cs="Times New Roman"/>
          <w:sz w:val="28"/>
          <w:szCs w:val="28"/>
        </w:rPr>
        <w:lastRenderedPageBreak/>
        <w:t>юных пациентов чаще всего это оттенки А1,</w:t>
      </w:r>
      <w:r w:rsidR="00D819AB" w:rsidRPr="00D819AB">
        <w:rPr>
          <w:rFonts w:ascii="Times New Roman" w:hAnsi="Times New Roman" w:cs="Times New Roman"/>
          <w:sz w:val="28"/>
          <w:szCs w:val="28"/>
        </w:rPr>
        <w:t xml:space="preserve"> </w:t>
      </w:r>
      <w:r w:rsidRPr="00D819AB">
        <w:rPr>
          <w:rFonts w:ascii="Times New Roman" w:hAnsi="Times New Roman" w:cs="Times New Roman"/>
          <w:sz w:val="28"/>
          <w:szCs w:val="28"/>
        </w:rPr>
        <w:t>А2. Более взрослые пациенты имеют цветовую гамму А3,</w:t>
      </w:r>
      <w:r w:rsidR="00D819AB">
        <w:rPr>
          <w:rFonts w:ascii="Times New Roman" w:hAnsi="Times New Roman" w:cs="Times New Roman"/>
          <w:sz w:val="28"/>
          <w:szCs w:val="28"/>
        </w:rPr>
        <w:t xml:space="preserve"> </w:t>
      </w:r>
      <w:r w:rsidRPr="00D819AB">
        <w:rPr>
          <w:rFonts w:ascii="Times New Roman" w:hAnsi="Times New Roman" w:cs="Times New Roman"/>
          <w:sz w:val="28"/>
          <w:szCs w:val="28"/>
        </w:rPr>
        <w:t xml:space="preserve">В3, А4. </w:t>
      </w:r>
    </w:p>
    <w:p w:rsidR="0038527B" w:rsidRDefault="00C77F0E" w:rsidP="007C4349">
      <w:pPr>
        <w:autoSpaceDE w:val="0"/>
        <w:autoSpaceDN w:val="0"/>
        <w:adjustRightInd w:val="0"/>
        <w:spacing w:after="0" w:line="360" w:lineRule="auto"/>
        <w:jc w:val="center"/>
        <w:rPr>
          <w:sz w:val="28"/>
          <w:szCs w:val="28"/>
        </w:rPr>
      </w:pPr>
      <w:r>
        <w:rPr>
          <w:noProof/>
          <w:sz w:val="28"/>
          <w:szCs w:val="28"/>
          <w:lang w:eastAsia="ru-RU"/>
        </w:rPr>
        <w:drawing>
          <wp:inline distT="0" distB="0" distL="0" distR="0">
            <wp:extent cx="4664710" cy="2111709"/>
            <wp:effectExtent l="0" t="0" r="254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bmcPIrWAAEtMlz.jpg"/>
                    <pic:cNvPicPr/>
                  </pic:nvPicPr>
                  <pic:blipFill rotWithShape="1">
                    <a:blip r:embed="rId43">
                      <a:extLst>
                        <a:ext uri="{28A0092B-C50C-407E-A947-70E740481C1C}">
                          <a14:useLocalDpi xmlns:a14="http://schemas.microsoft.com/office/drawing/2010/main" val="0"/>
                        </a:ext>
                      </a:extLst>
                    </a:blip>
                    <a:srcRect t="11867" b="11397"/>
                    <a:stretch/>
                  </pic:blipFill>
                  <pic:spPr bwMode="auto">
                    <a:xfrm>
                      <a:off x="0" y="0"/>
                      <a:ext cx="4684343" cy="2120597"/>
                    </a:xfrm>
                    <a:prstGeom prst="rect">
                      <a:avLst/>
                    </a:prstGeom>
                    <a:ln>
                      <a:noFill/>
                    </a:ln>
                    <a:extLst>
                      <a:ext uri="{53640926-AAD7-44D8-BBD7-CCE9431645EC}">
                        <a14:shadowObscured xmlns:a14="http://schemas.microsoft.com/office/drawing/2010/main"/>
                      </a:ext>
                    </a:extLst>
                  </pic:spPr>
                </pic:pic>
              </a:graphicData>
            </a:graphic>
          </wp:inline>
        </w:drawing>
      </w:r>
    </w:p>
    <w:p w:rsidR="00AB6490" w:rsidRDefault="00AB6490" w:rsidP="007C4349">
      <w:pPr>
        <w:pStyle w:val="Default"/>
        <w:spacing w:line="360" w:lineRule="auto"/>
        <w:rPr>
          <w:color w:val="auto"/>
          <w:sz w:val="28"/>
          <w:szCs w:val="28"/>
        </w:rPr>
      </w:pPr>
      <w:r>
        <w:rPr>
          <w:color w:val="auto"/>
          <w:sz w:val="28"/>
          <w:szCs w:val="28"/>
        </w:rPr>
        <w:t xml:space="preserve">3. В последующем оценивается оттенок зуба по зонам: шейки, тела зуба, режущего края, </w:t>
      </w:r>
      <w:proofErr w:type="spellStart"/>
      <w:r>
        <w:rPr>
          <w:color w:val="auto"/>
          <w:sz w:val="28"/>
          <w:szCs w:val="28"/>
        </w:rPr>
        <w:t>апроксимальных</w:t>
      </w:r>
      <w:proofErr w:type="spellEnd"/>
      <w:r>
        <w:rPr>
          <w:color w:val="auto"/>
          <w:sz w:val="28"/>
          <w:szCs w:val="28"/>
        </w:rPr>
        <w:t xml:space="preserve"> поверхностей. </w:t>
      </w:r>
    </w:p>
    <w:p w:rsidR="00AB6490" w:rsidRDefault="00AB6490" w:rsidP="007C4349">
      <w:pPr>
        <w:pStyle w:val="Default"/>
        <w:spacing w:line="360" w:lineRule="auto"/>
        <w:rPr>
          <w:color w:val="auto"/>
          <w:sz w:val="28"/>
          <w:szCs w:val="28"/>
        </w:rPr>
      </w:pPr>
      <w:r>
        <w:rPr>
          <w:color w:val="auto"/>
          <w:sz w:val="28"/>
          <w:szCs w:val="28"/>
        </w:rPr>
        <w:t xml:space="preserve">4. Определяется топография прозрачных участков; </w:t>
      </w:r>
    </w:p>
    <w:p w:rsidR="00D819AB" w:rsidRDefault="00AB6490" w:rsidP="007C4349">
      <w:pPr>
        <w:pStyle w:val="Default"/>
        <w:spacing w:line="360" w:lineRule="auto"/>
        <w:rPr>
          <w:color w:val="auto"/>
          <w:sz w:val="28"/>
          <w:szCs w:val="28"/>
        </w:rPr>
      </w:pPr>
      <w:r>
        <w:rPr>
          <w:color w:val="auto"/>
          <w:sz w:val="28"/>
          <w:szCs w:val="28"/>
        </w:rPr>
        <w:t xml:space="preserve">5. Оцениваются анатомо-морфологические особенности строения тканей зуба (наличие трещин, пятен гипоплазии, линии </w:t>
      </w:r>
      <w:proofErr w:type="spellStart"/>
      <w:r>
        <w:rPr>
          <w:color w:val="auto"/>
          <w:sz w:val="28"/>
          <w:szCs w:val="28"/>
        </w:rPr>
        <w:t>Ретциуса</w:t>
      </w:r>
      <w:proofErr w:type="spellEnd"/>
      <w:r>
        <w:rPr>
          <w:color w:val="auto"/>
          <w:sz w:val="28"/>
          <w:szCs w:val="28"/>
        </w:rPr>
        <w:t xml:space="preserve">). </w:t>
      </w:r>
    </w:p>
    <w:p w:rsidR="00E60671" w:rsidRDefault="00E60671" w:rsidP="007C4349">
      <w:pPr>
        <w:pStyle w:val="Default"/>
        <w:spacing w:line="360" w:lineRule="auto"/>
        <w:rPr>
          <w:color w:val="auto"/>
          <w:sz w:val="28"/>
          <w:szCs w:val="28"/>
        </w:rPr>
      </w:pPr>
    </w:p>
    <w:p w:rsidR="00D819AB" w:rsidRPr="00D819AB" w:rsidRDefault="00E60671" w:rsidP="007C4349">
      <w:pPr>
        <w:autoSpaceDE w:val="0"/>
        <w:autoSpaceDN w:val="0"/>
        <w:adjustRightInd w:val="0"/>
        <w:spacing w:after="0" w:line="360" w:lineRule="auto"/>
        <w:ind w:firstLine="708"/>
        <w:jc w:val="both"/>
        <w:rPr>
          <w:rFonts w:ascii="Times New Roman" w:eastAsia="TimesNewRoman,Bold" w:hAnsi="Times New Roman" w:cs="Times New Roman"/>
          <w:sz w:val="28"/>
          <w:szCs w:val="28"/>
        </w:rPr>
      </w:pPr>
      <w:r>
        <w:rPr>
          <w:rFonts w:ascii="Times New Roman" w:hAnsi="Times New Roman" w:cs="Times New Roman"/>
          <w:bCs/>
          <w:sz w:val="28"/>
          <w:szCs w:val="28"/>
        </w:rPr>
        <w:t>П</w:t>
      </w:r>
      <w:r w:rsidRPr="00E60671">
        <w:rPr>
          <w:rFonts w:ascii="Times New Roman" w:hAnsi="Times New Roman" w:cs="Times New Roman"/>
          <w:bCs/>
          <w:sz w:val="28"/>
          <w:szCs w:val="28"/>
        </w:rPr>
        <w:t>одбор цвета пломбировочного материала</w:t>
      </w:r>
      <w:r w:rsidRPr="00D819AB">
        <w:rPr>
          <w:rFonts w:ascii="Times New Roman" w:eastAsia="TimesNewRoman" w:hAnsi="Times New Roman" w:cs="Times New Roman"/>
          <w:sz w:val="28"/>
          <w:szCs w:val="28"/>
        </w:rPr>
        <w:t xml:space="preserve"> </w:t>
      </w:r>
      <w:r>
        <w:rPr>
          <w:rFonts w:ascii="Times New Roman" w:eastAsia="TimesNewRoman" w:hAnsi="Times New Roman" w:cs="Times New Roman"/>
          <w:sz w:val="28"/>
          <w:szCs w:val="28"/>
        </w:rPr>
        <w:t>р</w:t>
      </w:r>
      <w:r w:rsidR="00D819AB" w:rsidRPr="00D819AB">
        <w:rPr>
          <w:rFonts w:ascii="Times New Roman" w:eastAsia="TimesNewRoman" w:hAnsi="Times New Roman" w:cs="Times New Roman"/>
          <w:sz w:val="28"/>
          <w:szCs w:val="28"/>
        </w:rPr>
        <w:t>екомендуется проводить до начала</w:t>
      </w:r>
      <w:r w:rsidR="005F4FB4">
        <w:rPr>
          <w:rFonts w:ascii="Times New Roman" w:eastAsia="TimesNewRoman" w:hAnsi="Times New Roman" w:cs="Times New Roman"/>
          <w:sz w:val="28"/>
          <w:szCs w:val="28"/>
        </w:rPr>
        <w:t xml:space="preserve"> анестезии и </w:t>
      </w:r>
      <w:r w:rsidR="00D819AB" w:rsidRPr="00D819AB">
        <w:rPr>
          <w:rFonts w:ascii="Times New Roman" w:eastAsia="TimesNewRoman" w:hAnsi="Times New Roman" w:cs="Times New Roman"/>
          <w:sz w:val="28"/>
          <w:szCs w:val="28"/>
        </w:rPr>
        <w:t>препарирования</w:t>
      </w:r>
      <w:r w:rsidR="00D819AB" w:rsidRPr="00D819AB">
        <w:rPr>
          <w:rFonts w:ascii="Times New Roman" w:eastAsia="TimesNewRoman,Bold" w:hAnsi="Times New Roman" w:cs="Times New Roman"/>
          <w:sz w:val="28"/>
          <w:szCs w:val="28"/>
        </w:rPr>
        <w:t xml:space="preserve">, </w:t>
      </w:r>
      <w:r w:rsidR="00D819AB" w:rsidRPr="00D819AB">
        <w:rPr>
          <w:rFonts w:ascii="Times New Roman" w:eastAsia="TimesNewRoman" w:hAnsi="Times New Roman" w:cs="Times New Roman"/>
          <w:sz w:val="28"/>
          <w:szCs w:val="28"/>
        </w:rPr>
        <w:t>поскольку спустя несколько минут после пребывания в</w:t>
      </w:r>
      <w:r w:rsidR="005F4FB4">
        <w:rPr>
          <w:rFonts w:ascii="Times New Roman" w:eastAsia="TimesNewRoman" w:hAnsi="Times New Roman" w:cs="Times New Roman"/>
          <w:sz w:val="28"/>
          <w:szCs w:val="28"/>
        </w:rPr>
        <w:t xml:space="preserve"> </w:t>
      </w:r>
      <w:r w:rsidR="00D819AB" w:rsidRPr="00D819AB">
        <w:rPr>
          <w:rFonts w:ascii="Times New Roman" w:eastAsia="TimesNewRoman" w:hAnsi="Times New Roman" w:cs="Times New Roman"/>
          <w:sz w:val="28"/>
          <w:szCs w:val="28"/>
        </w:rPr>
        <w:t>открытой полости рта эмаль теряет жидкость и становится более светлой</w:t>
      </w:r>
      <w:r w:rsidR="00D819AB" w:rsidRPr="00D819AB">
        <w:rPr>
          <w:rFonts w:ascii="Times New Roman" w:eastAsia="TimesNewRoman,Bold" w:hAnsi="Times New Roman" w:cs="Times New Roman"/>
          <w:sz w:val="28"/>
          <w:szCs w:val="28"/>
        </w:rPr>
        <w:t>.</w:t>
      </w:r>
      <w:r w:rsidR="005F4FB4">
        <w:rPr>
          <w:rFonts w:ascii="Times New Roman" w:eastAsia="TimesNewRoman,Bold" w:hAnsi="Times New Roman" w:cs="Times New Roman"/>
          <w:sz w:val="28"/>
          <w:szCs w:val="28"/>
        </w:rPr>
        <w:t xml:space="preserve"> </w:t>
      </w:r>
      <w:r w:rsidR="005F4FB4" w:rsidRPr="00D819AB">
        <w:rPr>
          <w:rFonts w:ascii="Times New Roman" w:eastAsia="TimesNewRoman" w:hAnsi="Times New Roman" w:cs="Times New Roman"/>
          <w:sz w:val="28"/>
          <w:szCs w:val="28"/>
        </w:rPr>
        <w:t>Поверхность зуба должна быть влажной</w:t>
      </w:r>
      <w:r w:rsidR="005F4FB4" w:rsidRPr="00D819AB">
        <w:rPr>
          <w:rFonts w:ascii="Times New Roman" w:eastAsia="TimesNewRoman,Bold" w:hAnsi="Times New Roman" w:cs="Times New Roman"/>
          <w:sz w:val="28"/>
          <w:szCs w:val="28"/>
        </w:rPr>
        <w:t xml:space="preserve">. </w:t>
      </w:r>
      <w:r w:rsidR="005F4FB4" w:rsidRPr="00D819AB">
        <w:rPr>
          <w:rFonts w:ascii="Times New Roman" w:eastAsia="TimesNewRoman" w:hAnsi="Times New Roman" w:cs="Times New Roman"/>
          <w:sz w:val="28"/>
          <w:szCs w:val="28"/>
        </w:rPr>
        <w:t>Для большей идентичности</w:t>
      </w:r>
      <w:r w:rsidR="005F4FB4">
        <w:rPr>
          <w:rFonts w:ascii="Times New Roman" w:eastAsia="TimesNewRoman" w:hAnsi="Times New Roman" w:cs="Times New Roman"/>
          <w:sz w:val="28"/>
          <w:szCs w:val="28"/>
        </w:rPr>
        <w:t xml:space="preserve"> </w:t>
      </w:r>
      <w:r w:rsidR="005F4FB4" w:rsidRPr="00D819AB">
        <w:rPr>
          <w:rFonts w:ascii="Times New Roman" w:eastAsia="TimesNewRoman" w:hAnsi="Times New Roman" w:cs="Times New Roman"/>
          <w:sz w:val="28"/>
          <w:szCs w:val="28"/>
        </w:rPr>
        <w:t>цветопередачи рекомендуется смочить водой также и цветовой шаблон</w:t>
      </w:r>
      <w:r w:rsidR="005F4FB4" w:rsidRPr="00D819AB">
        <w:rPr>
          <w:rFonts w:ascii="Times New Roman" w:eastAsia="TimesNewRoman,Bold" w:hAnsi="Times New Roman" w:cs="Times New Roman"/>
          <w:sz w:val="28"/>
          <w:szCs w:val="28"/>
        </w:rPr>
        <w:t>.</w:t>
      </w:r>
    </w:p>
    <w:p w:rsidR="005F4FB4" w:rsidRDefault="00D819AB" w:rsidP="007C4349">
      <w:pPr>
        <w:autoSpaceDE w:val="0"/>
        <w:autoSpaceDN w:val="0"/>
        <w:adjustRightInd w:val="0"/>
        <w:spacing w:after="0" w:line="360" w:lineRule="auto"/>
        <w:ind w:firstLine="708"/>
        <w:jc w:val="both"/>
        <w:rPr>
          <w:rFonts w:ascii="Times New Roman" w:eastAsia="TimesNewRoman,Bold" w:hAnsi="Times New Roman" w:cs="Times New Roman"/>
          <w:sz w:val="28"/>
          <w:szCs w:val="28"/>
        </w:rPr>
      </w:pPr>
      <w:r w:rsidRPr="00D819AB">
        <w:rPr>
          <w:rFonts w:ascii="Times New Roman" w:eastAsia="TimesNewRoman" w:hAnsi="Times New Roman" w:cs="Times New Roman"/>
          <w:sz w:val="28"/>
          <w:szCs w:val="28"/>
        </w:rPr>
        <w:t>Оттенок зуба определяется до наложения коффердама</w:t>
      </w:r>
      <w:r w:rsidRPr="00D819AB">
        <w:rPr>
          <w:rFonts w:ascii="Times New Roman" w:eastAsia="TimesNewRoman,Bold" w:hAnsi="Times New Roman" w:cs="Times New Roman"/>
          <w:sz w:val="28"/>
          <w:szCs w:val="28"/>
        </w:rPr>
        <w:t xml:space="preserve">, </w:t>
      </w:r>
      <w:r w:rsidRPr="00D819AB">
        <w:rPr>
          <w:rFonts w:ascii="Times New Roman" w:eastAsia="TimesNewRoman" w:hAnsi="Times New Roman" w:cs="Times New Roman"/>
          <w:sz w:val="28"/>
          <w:szCs w:val="28"/>
        </w:rPr>
        <w:t>т</w:t>
      </w:r>
      <w:r w:rsidRPr="00D819AB">
        <w:rPr>
          <w:rFonts w:ascii="Times New Roman" w:eastAsia="TimesNewRoman,Bold" w:hAnsi="Times New Roman" w:cs="Times New Roman"/>
          <w:sz w:val="28"/>
          <w:szCs w:val="28"/>
        </w:rPr>
        <w:t xml:space="preserve">. </w:t>
      </w:r>
      <w:r w:rsidRPr="00D819AB">
        <w:rPr>
          <w:rFonts w:ascii="Times New Roman" w:eastAsia="TimesNewRoman" w:hAnsi="Times New Roman" w:cs="Times New Roman"/>
          <w:sz w:val="28"/>
          <w:szCs w:val="28"/>
        </w:rPr>
        <w:t>к</w:t>
      </w:r>
      <w:r w:rsidRPr="00D819AB">
        <w:rPr>
          <w:rFonts w:ascii="Times New Roman" w:eastAsia="TimesNewRoman,Bold" w:hAnsi="Times New Roman" w:cs="Times New Roman"/>
          <w:sz w:val="28"/>
          <w:szCs w:val="28"/>
        </w:rPr>
        <w:t xml:space="preserve">. </w:t>
      </w:r>
      <w:r w:rsidRPr="00D819AB">
        <w:rPr>
          <w:rFonts w:ascii="Times New Roman" w:eastAsia="TimesNewRoman" w:hAnsi="Times New Roman" w:cs="Times New Roman"/>
          <w:sz w:val="28"/>
          <w:szCs w:val="28"/>
        </w:rPr>
        <w:t>фоновый цвет</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t>латекса и изоляция окружающих тканей увеличивают вероятность ошибки</w:t>
      </w:r>
      <w:r w:rsidRPr="00D819AB">
        <w:rPr>
          <w:rFonts w:ascii="Times New Roman" w:eastAsia="TimesNewRoman,Bold" w:hAnsi="Times New Roman" w:cs="Times New Roman"/>
          <w:sz w:val="28"/>
          <w:szCs w:val="28"/>
        </w:rPr>
        <w:t>.</w:t>
      </w:r>
      <w:r w:rsidR="005F4FB4">
        <w:rPr>
          <w:rFonts w:ascii="Times New Roman" w:eastAsia="TimesNewRoman,Bold" w:hAnsi="Times New Roman" w:cs="Times New Roman"/>
          <w:sz w:val="28"/>
          <w:szCs w:val="28"/>
        </w:rPr>
        <w:t xml:space="preserve"> </w:t>
      </w:r>
      <w:r w:rsidRPr="00D819AB">
        <w:rPr>
          <w:rFonts w:ascii="Times New Roman" w:eastAsia="TimesNewRoman" w:hAnsi="Times New Roman" w:cs="Times New Roman"/>
          <w:sz w:val="28"/>
          <w:szCs w:val="28"/>
        </w:rPr>
        <w:t>Естественное освещение дает наиболее точное совпадение цвета</w:t>
      </w:r>
      <w:r w:rsidRPr="00D819AB">
        <w:rPr>
          <w:rFonts w:ascii="Times New Roman" w:eastAsia="TimesNewRoman,Bold" w:hAnsi="Times New Roman" w:cs="Times New Roman"/>
          <w:sz w:val="28"/>
          <w:szCs w:val="28"/>
        </w:rPr>
        <w:t xml:space="preserve">, </w:t>
      </w:r>
      <w:r w:rsidRPr="00D819AB">
        <w:rPr>
          <w:rFonts w:ascii="Times New Roman" w:eastAsia="TimesNewRoman" w:hAnsi="Times New Roman" w:cs="Times New Roman"/>
          <w:sz w:val="28"/>
          <w:szCs w:val="28"/>
        </w:rPr>
        <w:t>хотя</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t>специально созданное для этих целей искусственное освещение также</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t>подходит</w:t>
      </w:r>
      <w:r w:rsidRPr="00D819AB">
        <w:rPr>
          <w:rFonts w:ascii="Times New Roman" w:eastAsia="TimesNewRoman,Bold" w:hAnsi="Times New Roman" w:cs="Times New Roman"/>
          <w:sz w:val="28"/>
          <w:szCs w:val="28"/>
        </w:rPr>
        <w:t>.</w:t>
      </w:r>
      <w:r w:rsidR="005F4FB4">
        <w:rPr>
          <w:rFonts w:ascii="Times New Roman" w:eastAsia="TimesNewRoman,Bold" w:hAnsi="Times New Roman" w:cs="Times New Roman"/>
          <w:sz w:val="28"/>
          <w:szCs w:val="28"/>
        </w:rPr>
        <w:t xml:space="preserve"> </w:t>
      </w:r>
      <w:r w:rsidRPr="00D819AB">
        <w:rPr>
          <w:rFonts w:ascii="Times New Roman" w:eastAsia="TimesNewRoman" w:hAnsi="Times New Roman" w:cs="Times New Roman"/>
          <w:sz w:val="28"/>
          <w:szCs w:val="28"/>
        </w:rPr>
        <w:t>Необходимо использовать постоянный фон</w:t>
      </w:r>
      <w:r w:rsidRPr="00D819AB">
        <w:rPr>
          <w:rFonts w:ascii="Times New Roman" w:eastAsia="TimesNewRoman,Bold" w:hAnsi="Times New Roman" w:cs="Times New Roman"/>
          <w:sz w:val="28"/>
          <w:szCs w:val="28"/>
        </w:rPr>
        <w:t xml:space="preserve">, </w:t>
      </w:r>
      <w:r w:rsidRPr="00D819AB">
        <w:rPr>
          <w:rFonts w:ascii="Times New Roman" w:eastAsia="TimesNewRoman" w:hAnsi="Times New Roman" w:cs="Times New Roman"/>
          <w:sz w:val="28"/>
          <w:szCs w:val="28"/>
        </w:rPr>
        <w:t>избегая резкого контраста цветов</w:t>
      </w:r>
      <w:r w:rsidR="005F4FB4">
        <w:rPr>
          <w:rFonts w:ascii="Times New Roman" w:eastAsia="TimesNewRoman" w:hAnsi="Times New Roman" w:cs="Times New Roman"/>
          <w:sz w:val="28"/>
          <w:szCs w:val="28"/>
        </w:rPr>
        <w:t xml:space="preserve"> </w:t>
      </w:r>
      <w:r w:rsidRPr="00D819AB">
        <w:rPr>
          <w:rFonts w:ascii="Times New Roman" w:eastAsia="TimesNewRoman,Bold" w:hAnsi="Times New Roman" w:cs="Times New Roman"/>
          <w:sz w:val="28"/>
          <w:szCs w:val="28"/>
        </w:rPr>
        <w:t>(</w:t>
      </w:r>
      <w:r w:rsidRPr="00D819AB">
        <w:rPr>
          <w:rFonts w:ascii="Times New Roman" w:eastAsia="TimesNewRoman" w:hAnsi="Times New Roman" w:cs="Times New Roman"/>
          <w:sz w:val="28"/>
          <w:szCs w:val="28"/>
        </w:rPr>
        <w:t>эталонным фоном в стоматологии принято считать серый цвет</w:t>
      </w:r>
      <w:r w:rsidRPr="00D819AB">
        <w:rPr>
          <w:rFonts w:ascii="Times New Roman" w:eastAsia="TimesNewRoman,Bold" w:hAnsi="Times New Roman" w:cs="Times New Roman"/>
          <w:sz w:val="28"/>
          <w:szCs w:val="28"/>
        </w:rPr>
        <w:t>).</w:t>
      </w:r>
      <w:r w:rsidR="005F4FB4">
        <w:rPr>
          <w:rFonts w:ascii="Times New Roman" w:eastAsia="TimesNewRoman,Bold" w:hAnsi="Times New Roman" w:cs="Times New Roman"/>
          <w:sz w:val="28"/>
          <w:szCs w:val="28"/>
        </w:rPr>
        <w:t xml:space="preserve"> </w:t>
      </w:r>
    </w:p>
    <w:p w:rsidR="00D819AB" w:rsidRPr="00D819AB" w:rsidRDefault="00D819AB" w:rsidP="007C4349">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D819AB">
        <w:rPr>
          <w:rFonts w:ascii="Times New Roman" w:eastAsia="TimesNewRoman" w:hAnsi="Times New Roman" w:cs="Times New Roman"/>
          <w:sz w:val="28"/>
          <w:szCs w:val="28"/>
        </w:rPr>
        <w:t>На данном этапе, кроме определения общего цвета композиции, необходимо также спланировать использование и взаимодействие различных</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t xml:space="preserve">по </w:t>
      </w:r>
      <w:proofErr w:type="spellStart"/>
      <w:r w:rsidRPr="00D819AB">
        <w:rPr>
          <w:rFonts w:ascii="Times New Roman" w:eastAsia="TimesNewRoman" w:hAnsi="Times New Roman" w:cs="Times New Roman"/>
          <w:sz w:val="28"/>
          <w:szCs w:val="28"/>
        </w:rPr>
        <w:t>опаковости</w:t>
      </w:r>
      <w:proofErr w:type="spellEnd"/>
      <w:r w:rsidRPr="00D819AB">
        <w:rPr>
          <w:rFonts w:ascii="Times New Roman" w:eastAsia="TimesNewRoman" w:hAnsi="Times New Roman" w:cs="Times New Roman"/>
          <w:sz w:val="28"/>
          <w:szCs w:val="28"/>
        </w:rPr>
        <w:t xml:space="preserve"> слоев материала (дентин, эмаль, прозрачный слой) с целью</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lastRenderedPageBreak/>
        <w:t>воссоздания естественной эстетики. Обычно опаковые слои композита на</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t>3–4% менее прозрачны, чем эмалевые. Они используются для имитации</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t>цвета</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t>естественного дентина и блокирования нежелательных темных оттенков. Вместе с тем эмалевые оттенки разных материалов также отличаются по прозрачности. При использовании прозрачного оттенка возможно</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t>темное просвечивание полости рта, в связи с чем, недостаточное использование опакового слоя может вызвать смещение восстановления в «серую» сторону.</w:t>
      </w:r>
    </w:p>
    <w:p w:rsidR="00D819AB" w:rsidRDefault="00D819AB" w:rsidP="007C4349">
      <w:pPr>
        <w:autoSpaceDE w:val="0"/>
        <w:autoSpaceDN w:val="0"/>
        <w:adjustRightInd w:val="0"/>
        <w:spacing w:after="0" w:line="360" w:lineRule="auto"/>
        <w:jc w:val="both"/>
        <w:rPr>
          <w:rFonts w:ascii="Times New Roman" w:eastAsia="TimesNewRoman" w:hAnsi="Times New Roman" w:cs="Times New Roman"/>
          <w:sz w:val="28"/>
          <w:szCs w:val="28"/>
        </w:rPr>
      </w:pPr>
      <w:r w:rsidRPr="00D819AB">
        <w:rPr>
          <w:rFonts w:ascii="Times New Roman" w:eastAsia="TimesNewRoman" w:hAnsi="Times New Roman" w:cs="Times New Roman"/>
          <w:sz w:val="28"/>
          <w:szCs w:val="28"/>
        </w:rPr>
        <w:t>В сомнительных случаях рекомендуется использовать «макет» из материала выбранного оттенка, который наносится на очищенную от налета,</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t xml:space="preserve">но непротравленную поверхность, </w:t>
      </w:r>
      <w:proofErr w:type="spellStart"/>
      <w:r w:rsidRPr="00D819AB">
        <w:rPr>
          <w:rFonts w:ascii="Times New Roman" w:eastAsia="TimesNewRoman" w:hAnsi="Times New Roman" w:cs="Times New Roman"/>
          <w:sz w:val="28"/>
          <w:szCs w:val="28"/>
        </w:rPr>
        <w:t>фотоотвердевается</w:t>
      </w:r>
      <w:proofErr w:type="spellEnd"/>
      <w:r w:rsidRPr="00D819AB">
        <w:rPr>
          <w:rFonts w:ascii="Times New Roman" w:eastAsia="TimesNewRoman" w:hAnsi="Times New Roman" w:cs="Times New Roman"/>
          <w:sz w:val="28"/>
          <w:szCs w:val="28"/>
        </w:rPr>
        <w:t xml:space="preserve"> и сравнивается с</w:t>
      </w:r>
      <w:r w:rsidR="005F4FB4">
        <w:rPr>
          <w:rFonts w:ascii="Times New Roman" w:eastAsia="TimesNewRoman" w:hAnsi="Times New Roman" w:cs="Times New Roman"/>
          <w:sz w:val="28"/>
          <w:szCs w:val="28"/>
        </w:rPr>
        <w:t xml:space="preserve"> </w:t>
      </w:r>
      <w:r w:rsidRPr="00D819AB">
        <w:rPr>
          <w:rFonts w:ascii="Times New Roman" w:eastAsia="TimesNewRoman" w:hAnsi="Times New Roman" w:cs="Times New Roman"/>
          <w:sz w:val="28"/>
          <w:szCs w:val="28"/>
        </w:rPr>
        <w:t>тканями зуба.</w:t>
      </w:r>
    </w:p>
    <w:p w:rsidR="005F4FB4" w:rsidRDefault="005F4FB4" w:rsidP="007C4349">
      <w:pPr>
        <w:autoSpaceDE w:val="0"/>
        <w:autoSpaceDN w:val="0"/>
        <w:adjustRightInd w:val="0"/>
        <w:spacing w:after="0" w:line="360" w:lineRule="auto"/>
        <w:jc w:val="both"/>
        <w:rPr>
          <w:rFonts w:ascii="Times New Roman" w:eastAsia="TimesNewRoman" w:hAnsi="Times New Roman" w:cs="Times New Roman"/>
          <w:sz w:val="28"/>
          <w:szCs w:val="28"/>
        </w:rPr>
      </w:pPr>
    </w:p>
    <w:p w:rsidR="00AA4666" w:rsidRPr="00912A77" w:rsidRDefault="00912A77" w:rsidP="007C4349">
      <w:pPr>
        <w:autoSpaceDE w:val="0"/>
        <w:autoSpaceDN w:val="0"/>
        <w:adjustRightInd w:val="0"/>
        <w:spacing w:after="0" w:line="360" w:lineRule="auto"/>
        <w:jc w:val="center"/>
        <w:rPr>
          <w:rFonts w:ascii="Times New Roman" w:hAnsi="Times New Roman" w:cs="Times New Roman"/>
          <w:b/>
          <w:sz w:val="28"/>
          <w:szCs w:val="28"/>
        </w:rPr>
      </w:pPr>
      <w:r w:rsidRPr="00912A77">
        <w:rPr>
          <w:rFonts w:ascii="Times New Roman" w:hAnsi="Times New Roman" w:cs="Times New Roman"/>
          <w:b/>
          <w:sz w:val="28"/>
          <w:szCs w:val="28"/>
        </w:rPr>
        <w:t xml:space="preserve">4.3 </w:t>
      </w:r>
      <w:r w:rsidR="005F4FB4" w:rsidRPr="00912A77">
        <w:rPr>
          <w:rFonts w:ascii="Times New Roman" w:hAnsi="Times New Roman" w:cs="Times New Roman"/>
          <w:b/>
          <w:sz w:val="28"/>
          <w:szCs w:val="28"/>
        </w:rPr>
        <w:t xml:space="preserve">ЭТАПЫ МОДЕЛИРОВАНИЯ </w:t>
      </w:r>
      <w:r w:rsidR="00124E63" w:rsidRPr="00912A77">
        <w:rPr>
          <w:rFonts w:ascii="Times New Roman" w:hAnsi="Times New Roman" w:cs="Times New Roman"/>
          <w:b/>
          <w:sz w:val="28"/>
          <w:szCs w:val="28"/>
        </w:rPr>
        <w:t>ФРОНТАЛЬНОЙ</w:t>
      </w:r>
      <w:r w:rsidR="005F4FB4" w:rsidRPr="00912A77">
        <w:rPr>
          <w:rFonts w:ascii="Times New Roman" w:hAnsi="Times New Roman" w:cs="Times New Roman"/>
          <w:b/>
          <w:sz w:val="28"/>
          <w:szCs w:val="28"/>
        </w:rPr>
        <w:t xml:space="preserve"> ГРУППЫ ЗУБОВ</w:t>
      </w:r>
    </w:p>
    <w:p w:rsidR="003F25A4" w:rsidRDefault="003F25A4" w:rsidP="007C4349">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После подготовки зуба к реставрации и выбора цвета производится анестезия</w:t>
      </w:r>
      <w:r w:rsidR="00060EB4">
        <w:rPr>
          <w:rFonts w:ascii="Times New Roman" w:hAnsi="Times New Roman" w:cs="Times New Roman"/>
          <w:sz w:val="28"/>
          <w:szCs w:val="28"/>
        </w:rPr>
        <w:t>, изоляция операционного поля</w:t>
      </w:r>
      <w:r>
        <w:rPr>
          <w:rFonts w:ascii="Times New Roman" w:hAnsi="Times New Roman" w:cs="Times New Roman"/>
          <w:sz w:val="28"/>
          <w:szCs w:val="28"/>
        </w:rPr>
        <w:t xml:space="preserve"> и препарирование твердых тканей зуба. Далее при прямом способе изготовления реставрации необходимо изолировать пульпу и выполнить адгезивную подготовку твердых тканей зуба к моделированию.</w:t>
      </w:r>
    </w:p>
    <w:p w:rsidR="00AA4666" w:rsidRDefault="00AA4666" w:rsidP="007C4349">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Процесс восстановления анатомической формы фронтального зуба можно подразделить на следующие этапы:</w:t>
      </w:r>
    </w:p>
    <w:p w:rsidR="00912A77" w:rsidRDefault="00912A77" w:rsidP="007C4349">
      <w:pPr>
        <w:autoSpaceDE w:val="0"/>
        <w:autoSpaceDN w:val="0"/>
        <w:adjustRightInd w:val="0"/>
        <w:spacing w:after="0" w:line="36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68480" behindDoc="0" locked="0" layoutInCell="1" allowOverlap="1" wp14:anchorId="2ABF088A">
            <wp:simplePos x="0" y="0"/>
            <wp:positionH relativeFrom="column">
              <wp:posOffset>2903220</wp:posOffset>
            </wp:positionH>
            <wp:positionV relativeFrom="paragraph">
              <wp:posOffset>91440</wp:posOffset>
            </wp:positionV>
            <wp:extent cx="3076575" cy="2307590"/>
            <wp:effectExtent l="0" t="0" r="9525" b="0"/>
            <wp:wrapSquare wrapText="bothSides"/>
            <wp:docPr id="18" name="Рисунок 18" descr="https://dentalmagazine.ru/wp-content/uploads/2014/09/18а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ntalmagazine.ru/wp-content/uploads/2014/09/18а_op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6575" cy="230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666" w:rsidRDefault="00AA4666" w:rsidP="00912A77">
      <w:pPr>
        <w:pStyle w:val="a8"/>
        <w:numPr>
          <w:ilvl w:val="1"/>
          <w:numId w:val="4"/>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Создание базы, или основы, реставрации,</w:t>
      </w:r>
      <w:r w:rsidR="001372AE">
        <w:rPr>
          <w:rFonts w:ascii="Times New Roman" w:hAnsi="Times New Roman" w:cs="Times New Roman"/>
          <w:sz w:val="28"/>
          <w:szCs w:val="28"/>
        </w:rPr>
        <w:t xml:space="preserve"> которая включает в себя контур геометрической формы дентина и </w:t>
      </w:r>
      <w:proofErr w:type="spellStart"/>
      <w:r w:rsidR="001372AE">
        <w:rPr>
          <w:rFonts w:ascii="Times New Roman" w:hAnsi="Times New Roman" w:cs="Times New Roman"/>
          <w:sz w:val="28"/>
          <w:szCs w:val="28"/>
        </w:rPr>
        <w:t>мамелоны</w:t>
      </w:r>
      <w:proofErr w:type="spellEnd"/>
      <w:r w:rsidR="001372AE">
        <w:rPr>
          <w:rFonts w:ascii="Times New Roman" w:hAnsi="Times New Roman" w:cs="Times New Roman"/>
          <w:sz w:val="28"/>
          <w:szCs w:val="28"/>
        </w:rPr>
        <w:t xml:space="preserve"> режущего края для обозначения боковых и нижних границ </w:t>
      </w:r>
      <w:proofErr w:type="spellStart"/>
      <w:r w:rsidR="001372AE">
        <w:rPr>
          <w:rFonts w:ascii="Times New Roman" w:hAnsi="Times New Roman" w:cs="Times New Roman"/>
          <w:sz w:val="28"/>
          <w:szCs w:val="28"/>
        </w:rPr>
        <w:t>винира</w:t>
      </w:r>
      <w:proofErr w:type="spellEnd"/>
      <w:r w:rsidR="001372AE">
        <w:rPr>
          <w:rFonts w:ascii="Times New Roman" w:hAnsi="Times New Roman" w:cs="Times New Roman"/>
          <w:sz w:val="28"/>
          <w:szCs w:val="28"/>
        </w:rPr>
        <w:t>.</w:t>
      </w:r>
    </w:p>
    <w:p w:rsidR="005176CF" w:rsidRDefault="005176CF" w:rsidP="007C4349">
      <w:pPr>
        <w:pStyle w:val="a8"/>
        <w:autoSpaceDE w:val="0"/>
        <w:autoSpaceDN w:val="0"/>
        <w:adjustRightInd w:val="0"/>
        <w:spacing w:after="0" w:line="360" w:lineRule="auto"/>
        <w:ind w:left="1440"/>
        <w:jc w:val="both"/>
        <w:rPr>
          <w:rFonts w:ascii="Times New Roman" w:hAnsi="Times New Roman" w:cs="Times New Roman"/>
          <w:sz w:val="28"/>
          <w:szCs w:val="28"/>
        </w:rPr>
      </w:pPr>
    </w:p>
    <w:p w:rsidR="005176CF" w:rsidRDefault="005176CF" w:rsidP="007C4349">
      <w:pPr>
        <w:pStyle w:val="a8"/>
        <w:autoSpaceDE w:val="0"/>
        <w:autoSpaceDN w:val="0"/>
        <w:adjustRightInd w:val="0"/>
        <w:spacing w:after="0" w:line="360" w:lineRule="auto"/>
        <w:ind w:left="1440"/>
        <w:jc w:val="both"/>
        <w:rPr>
          <w:rFonts w:ascii="Times New Roman" w:hAnsi="Times New Roman" w:cs="Times New Roman"/>
          <w:sz w:val="28"/>
          <w:szCs w:val="28"/>
        </w:rPr>
      </w:pPr>
    </w:p>
    <w:p w:rsidR="005176CF" w:rsidRDefault="00912A77" w:rsidP="007C4349">
      <w:pPr>
        <w:pStyle w:val="a8"/>
        <w:autoSpaceDE w:val="0"/>
        <w:autoSpaceDN w:val="0"/>
        <w:adjustRightInd w:val="0"/>
        <w:spacing w:after="0" w:line="360" w:lineRule="auto"/>
        <w:ind w:left="1440"/>
        <w:jc w:val="both"/>
        <w:rPr>
          <w:rFonts w:ascii="Times New Roman" w:hAnsi="Times New Roman" w:cs="Times New Roman"/>
          <w:sz w:val="28"/>
          <w:szCs w:val="28"/>
        </w:rPr>
      </w:pPr>
      <w:r>
        <w:rPr>
          <w:noProof/>
          <w:lang w:eastAsia="ru-RU"/>
        </w:rPr>
        <w:lastRenderedPageBreak/>
        <w:drawing>
          <wp:anchor distT="0" distB="0" distL="114300" distR="114300" simplePos="0" relativeHeight="251669504" behindDoc="0" locked="0" layoutInCell="1" allowOverlap="1" wp14:anchorId="6CCF027C">
            <wp:simplePos x="0" y="0"/>
            <wp:positionH relativeFrom="column">
              <wp:posOffset>2998470</wp:posOffset>
            </wp:positionH>
            <wp:positionV relativeFrom="paragraph">
              <wp:posOffset>545</wp:posOffset>
            </wp:positionV>
            <wp:extent cx="2862580" cy="2144395"/>
            <wp:effectExtent l="0" t="0" r="0" b="8255"/>
            <wp:wrapSquare wrapText="bothSides"/>
            <wp:docPr id="19" name="Рисунок 19" descr="https://dentalmagazine.ru/wp-content/uploads/2014/09/18б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ntalmagazine.ru/wp-content/uploads/2014/09/18б_op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2580" cy="214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72AE" w:rsidRDefault="001372AE" w:rsidP="00912A77">
      <w:pPr>
        <w:pStyle w:val="a8"/>
        <w:numPr>
          <w:ilvl w:val="1"/>
          <w:numId w:val="4"/>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Моделирование признаков принадлежности к стороне (признаков кривизны и угла коронки и проявление признака отклонения корня в полости рта).</w:t>
      </w:r>
    </w:p>
    <w:p w:rsidR="008852C8" w:rsidRDefault="008852C8" w:rsidP="007C4349">
      <w:pPr>
        <w:pStyle w:val="a8"/>
        <w:autoSpaceDE w:val="0"/>
        <w:autoSpaceDN w:val="0"/>
        <w:adjustRightInd w:val="0"/>
        <w:spacing w:after="0" w:line="360" w:lineRule="auto"/>
        <w:ind w:left="1440"/>
        <w:jc w:val="both"/>
        <w:rPr>
          <w:rFonts w:ascii="Times New Roman" w:hAnsi="Times New Roman" w:cs="Times New Roman"/>
          <w:sz w:val="28"/>
          <w:szCs w:val="28"/>
        </w:rPr>
      </w:pPr>
    </w:p>
    <w:p w:rsidR="00912A77" w:rsidRDefault="00912A77" w:rsidP="007C4349">
      <w:pPr>
        <w:pStyle w:val="a8"/>
        <w:autoSpaceDE w:val="0"/>
        <w:autoSpaceDN w:val="0"/>
        <w:adjustRightInd w:val="0"/>
        <w:spacing w:after="0" w:line="360" w:lineRule="auto"/>
        <w:ind w:left="144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-13335</wp:posOffset>
            </wp:positionH>
            <wp:positionV relativeFrom="paragraph">
              <wp:posOffset>169636</wp:posOffset>
            </wp:positionV>
            <wp:extent cx="3014980" cy="202057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в_opt.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14980" cy="2020570"/>
                    </a:xfrm>
                    <a:prstGeom prst="rect">
                      <a:avLst/>
                    </a:prstGeom>
                  </pic:spPr>
                </pic:pic>
              </a:graphicData>
            </a:graphic>
            <wp14:sizeRelH relativeFrom="page">
              <wp14:pctWidth>0</wp14:pctWidth>
            </wp14:sizeRelH>
            <wp14:sizeRelV relativeFrom="page">
              <wp14:pctHeight>0</wp14:pctHeight>
            </wp14:sizeRelV>
          </wp:anchor>
        </w:drawing>
      </w:r>
    </w:p>
    <w:p w:rsidR="008852C8" w:rsidRPr="008852C8" w:rsidRDefault="001372AE" w:rsidP="00912A77">
      <w:pPr>
        <w:pStyle w:val="a8"/>
        <w:numPr>
          <w:ilvl w:val="1"/>
          <w:numId w:val="4"/>
        </w:numPr>
        <w:autoSpaceDE w:val="0"/>
        <w:autoSpaceDN w:val="0"/>
        <w:adjustRightInd w:val="0"/>
        <w:spacing w:after="0" w:line="360" w:lineRule="auto"/>
        <w:ind w:left="0" w:firstLine="709"/>
        <w:rPr>
          <w:rFonts w:ascii="Times New Roman" w:hAnsi="Times New Roman" w:cs="Times New Roman"/>
          <w:sz w:val="28"/>
          <w:szCs w:val="28"/>
        </w:rPr>
      </w:pPr>
      <w:r w:rsidRPr="008852C8">
        <w:rPr>
          <w:rFonts w:ascii="Times New Roman" w:hAnsi="Times New Roman" w:cs="Times New Roman"/>
          <w:sz w:val="28"/>
          <w:szCs w:val="28"/>
        </w:rPr>
        <w:t xml:space="preserve"> Воспроизведение индивидуальных особенностей зуба, в том числе зубодесневого контура, макрорельефа, режущего края.</w:t>
      </w:r>
    </w:p>
    <w:p w:rsidR="008852C8" w:rsidRDefault="008852C8" w:rsidP="007C4349">
      <w:pPr>
        <w:pStyle w:val="a8"/>
        <w:autoSpaceDE w:val="0"/>
        <w:autoSpaceDN w:val="0"/>
        <w:adjustRightInd w:val="0"/>
        <w:spacing w:after="0" w:line="360" w:lineRule="auto"/>
        <w:ind w:left="1440"/>
        <w:jc w:val="both"/>
        <w:rPr>
          <w:rFonts w:ascii="Times New Roman" w:hAnsi="Times New Roman" w:cs="Times New Roman"/>
          <w:sz w:val="28"/>
          <w:szCs w:val="28"/>
        </w:rPr>
      </w:pPr>
    </w:p>
    <w:p w:rsidR="001372AE" w:rsidRDefault="001372AE" w:rsidP="007C4349">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Указанная последовательность восстановления морфологии зуба соответствует очередности </w:t>
      </w:r>
      <w:proofErr w:type="spellStart"/>
      <w:r>
        <w:rPr>
          <w:rFonts w:ascii="Times New Roman" w:hAnsi="Times New Roman" w:cs="Times New Roman"/>
          <w:sz w:val="28"/>
          <w:szCs w:val="28"/>
        </w:rPr>
        <w:t>одонтоскопического</w:t>
      </w:r>
      <w:proofErr w:type="spellEnd"/>
      <w:r>
        <w:rPr>
          <w:rFonts w:ascii="Times New Roman" w:hAnsi="Times New Roman" w:cs="Times New Roman"/>
          <w:sz w:val="28"/>
          <w:szCs w:val="28"/>
        </w:rPr>
        <w:t xml:space="preserve"> обследования</w:t>
      </w:r>
      <w:r w:rsidR="00F131CF">
        <w:rPr>
          <w:rFonts w:ascii="Times New Roman" w:hAnsi="Times New Roman" w:cs="Times New Roman"/>
          <w:sz w:val="28"/>
          <w:szCs w:val="28"/>
        </w:rPr>
        <w:t xml:space="preserve"> и планирования анатомической формы реставрации. Кроме того, соблюдается постепенный переход от воссоздания крупных деталей (геометрическая форма вестибулярной поверхности) к воспроизведению средних (признаки угла и кривизны коронки), а затем к моделированию более мелких (эмалевые валики, зубцы в области режущего края) элементов.</w:t>
      </w:r>
    </w:p>
    <w:p w:rsidR="00BE705E" w:rsidRDefault="00F131CF" w:rsidP="007C4349">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 помощью воображаемых пересекающихся под прямым углом линий (двух вертикальных и двух горизонтальных) необходимо разделить вестибулярную поверхность зуба на квадранты,</w:t>
      </w:r>
      <w:r w:rsidR="00DD7FAB">
        <w:rPr>
          <w:rFonts w:ascii="Times New Roman" w:hAnsi="Times New Roman" w:cs="Times New Roman"/>
          <w:sz w:val="28"/>
          <w:szCs w:val="28"/>
        </w:rPr>
        <w:t xml:space="preserve"> </w:t>
      </w:r>
      <w:r>
        <w:rPr>
          <w:rFonts w:ascii="Times New Roman" w:hAnsi="Times New Roman" w:cs="Times New Roman"/>
          <w:sz w:val="28"/>
          <w:szCs w:val="28"/>
        </w:rPr>
        <w:t>что позволит на практике более четко определить топографическое положение того или иного элемента морфологии.</w:t>
      </w:r>
      <w:r w:rsidR="00DD7FAB">
        <w:rPr>
          <w:rFonts w:ascii="Times New Roman" w:hAnsi="Times New Roman" w:cs="Times New Roman"/>
          <w:sz w:val="28"/>
          <w:szCs w:val="28"/>
        </w:rPr>
        <w:t xml:space="preserve"> </w:t>
      </w:r>
      <w:r>
        <w:rPr>
          <w:rFonts w:ascii="Times New Roman" w:hAnsi="Times New Roman" w:cs="Times New Roman"/>
          <w:sz w:val="28"/>
          <w:szCs w:val="28"/>
        </w:rPr>
        <w:t>Например,</w:t>
      </w:r>
      <w:r w:rsidR="00060EB4">
        <w:rPr>
          <w:rFonts w:ascii="Times New Roman" w:hAnsi="Times New Roman" w:cs="Times New Roman"/>
          <w:sz w:val="28"/>
          <w:szCs w:val="28"/>
        </w:rPr>
        <w:t xml:space="preserve"> </w:t>
      </w:r>
      <w:r>
        <w:rPr>
          <w:rFonts w:ascii="Times New Roman" w:hAnsi="Times New Roman" w:cs="Times New Roman"/>
          <w:sz w:val="28"/>
          <w:szCs w:val="28"/>
        </w:rPr>
        <w:t>в верхнем ярусе моделируют зубодесневой контур,</w:t>
      </w:r>
      <w:r w:rsidR="00DD7FAB">
        <w:rPr>
          <w:rFonts w:ascii="Times New Roman" w:hAnsi="Times New Roman" w:cs="Times New Roman"/>
          <w:sz w:val="28"/>
          <w:szCs w:val="28"/>
        </w:rPr>
        <w:t xml:space="preserve"> </w:t>
      </w:r>
      <w:r>
        <w:rPr>
          <w:rFonts w:ascii="Times New Roman" w:hAnsi="Times New Roman" w:cs="Times New Roman"/>
          <w:sz w:val="28"/>
          <w:szCs w:val="28"/>
        </w:rPr>
        <w:t xml:space="preserve">а также признак отклонения корня зуба в виде смещения вершины </w:t>
      </w:r>
      <w:proofErr w:type="spellStart"/>
      <w:r>
        <w:rPr>
          <w:rFonts w:ascii="Times New Roman" w:hAnsi="Times New Roman" w:cs="Times New Roman"/>
          <w:sz w:val="28"/>
          <w:szCs w:val="28"/>
        </w:rPr>
        <w:t>десневого</w:t>
      </w:r>
      <w:proofErr w:type="spellEnd"/>
      <w:r>
        <w:rPr>
          <w:rFonts w:ascii="Times New Roman" w:hAnsi="Times New Roman" w:cs="Times New Roman"/>
          <w:sz w:val="28"/>
          <w:szCs w:val="28"/>
        </w:rPr>
        <w:t xml:space="preserve"> купола в дистальную сторону. В среднем отделе зуба создается </w:t>
      </w:r>
      <w:r w:rsidR="00BE705E">
        <w:rPr>
          <w:rFonts w:ascii="Times New Roman" w:hAnsi="Times New Roman" w:cs="Times New Roman"/>
          <w:sz w:val="28"/>
          <w:szCs w:val="28"/>
        </w:rPr>
        <w:t xml:space="preserve">признак кривизны коронки посредством формирования наибольшей выпуклости в </w:t>
      </w:r>
      <w:proofErr w:type="spellStart"/>
      <w:r w:rsidR="00BE705E">
        <w:rPr>
          <w:rFonts w:ascii="Times New Roman" w:hAnsi="Times New Roman" w:cs="Times New Roman"/>
          <w:sz w:val="28"/>
          <w:szCs w:val="28"/>
        </w:rPr>
        <w:t>мезиальной</w:t>
      </w:r>
      <w:proofErr w:type="spellEnd"/>
      <w:r w:rsidR="00BE705E">
        <w:rPr>
          <w:rFonts w:ascii="Times New Roman" w:hAnsi="Times New Roman" w:cs="Times New Roman"/>
          <w:sz w:val="28"/>
          <w:szCs w:val="28"/>
        </w:rPr>
        <w:t xml:space="preserve"> области.</w:t>
      </w:r>
      <w:r w:rsidR="00060EB4">
        <w:rPr>
          <w:rFonts w:ascii="Times New Roman" w:hAnsi="Times New Roman" w:cs="Times New Roman"/>
          <w:sz w:val="28"/>
          <w:szCs w:val="28"/>
        </w:rPr>
        <w:t xml:space="preserve"> </w:t>
      </w:r>
      <w:r w:rsidR="00BE705E">
        <w:rPr>
          <w:rFonts w:ascii="Times New Roman" w:hAnsi="Times New Roman" w:cs="Times New Roman"/>
          <w:sz w:val="28"/>
          <w:szCs w:val="28"/>
        </w:rPr>
        <w:t>Индивидуальные особенности режущего края,</w:t>
      </w:r>
      <w:r w:rsidR="00DD7FAB">
        <w:rPr>
          <w:rFonts w:ascii="Times New Roman" w:hAnsi="Times New Roman" w:cs="Times New Roman"/>
          <w:sz w:val="28"/>
          <w:szCs w:val="28"/>
        </w:rPr>
        <w:t xml:space="preserve"> </w:t>
      </w:r>
      <w:r w:rsidR="00BE705E">
        <w:rPr>
          <w:rFonts w:ascii="Times New Roman" w:hAnsi="Times New Roman" w:cs="Times New Roman"/>
          <w:sz w:val="28"/>
          <w:szCs w:val="28"/>
        </w:rPr>
        <w:lastRenderedPageBreak/>
        <w:t xml:space="preserve">выраженные различной степенью его прозрачности и </w:t>
      </w:r>
      <w:proofErr w:type="spellStart"/>
      <w:r w:rsidR="00BE705E">
        <w:rPr>
          <w:rFonts w:ascii="Times New Roman" w:hAnsi="Times New Roman" w:cs="Times New Roman"/>
          <w:sz w:val="28"/>
          <w:szCs w:val="28"/>
        </w:rPr>
        <w:t>мамелонами</w:t>
      </w:r>
      <w:proofErr w:type="spellEnd"/>
      <w:r w:rsidR="00BE705E">
        <w:rPr>
          <w:rFonts w:ascii="Times New Roman" w:hAnsi="Times New Roman" w:cs="Times New Roman"/>
          <w:sz w:val="28"/>
          <w:szCs w:val="28"/>
        </w:rPr>
        <w:t>,</w:t>
      </w:r>
      <w:r w:rsidR="00DD7FAB">
        <w:rPr>
          <w:rFonts w:ascii="Times New Roman" w:hAnsi="Times New Roman" w:cs="Times New Roman"/>
          <w:sz w:val="28"/>
          <w:szCs w:val="28"/>
        </w:rPr>
        <w:t xml:space="preserve"> </w:t>
      </w:r>
      <w:r w:rsidR="00BE705E">
        <w:rPr>
          <w:rFonts w:ascii="Times New Roman" w:hAnsi="Times New Roman" w:cs="Times New Roman"/>
          <w:sz w:val="28"/>
          <w:szCs w:val="28"/>
        </w:rPr>
        <w:t>должны располагаться в нижнем ярусе. Контакты между зубами,</w:t>
      </w:r>
      <w:r w:rsidR="00DD7FAB">
        <w:rPr>
          <w:rFonts w:ascii="Times New Roman" w:hAnsi="Times New Roman" w:cs="Times New Roman"/>
          <w:sz w:val="28"/>
          <w:szCs w:val="28"/>
        </w:rPr>
        <w:t xml:space="preserve"> </w:t>
      </w:r>
      <w:r w:rsidR="00BE705E">
        <w:rPr>
          <w:rFonts w:ascii="Times New Roman" w:hAnsi="Times New Roman" w:cs="Times New Roman"/>
          <w:sz w:val="28"/>
          <w:szCs w:val="28"/>
        </w:rPr>
        <w:t xml:space="preserve">проксимальные скаты, а также вертикальные эмалевые валики моделируют соответственно в </w:t>
      </w:r>
      <w:proofErr w:type="spellStart"/>
      <w:r w:rsidR="00BE705E">
        <w:rPr>
          <w:rFonts w:ascii="Times New Roman" w:hAnsi="Times New Roman" w:cs="Times New Roman"/>
          <w:sz w:val="28"/>
          <w:szCs w:val="28"/>
        </w:rPr>
        <w:t>мезиальной</w:t>
      </w:r>
      <w:proofErr w:type="spellEnd"/>
      <w:r w:rsidR="00BE705E">
        <w:rPr>
          <w:rFonts w:ascii="Times New Roman" w:hAnsi="Times New Roman" w:cs="Times New Roman"/>
          <w:sz w:val="28"/>
          <w:szCs w:val="28"/>
        </w:rPr>
        <w:t xml:space="preserve"> и дистальной частях на всем протяжении среднего и нижнего яруса. В срединной области обычно находится либо срединный валик, либо широкая впадина (борозда) между боковыми валиками.</w:t>
      </w:r>
    </w:p>
    <w:p w:rsidR="00BE705E" w:rsidRDefault="00BE705E" w:rsidP="007C4349">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Восстановление крупных деталей морфологии необходимо осуществлять опаковыми оттенками композита. Основным ориентиром при работе с непрозрачным пломбировочным материалом </w:t>
      </w:r>
      <w:r w:rsidR="00DD7FAB">
        <w:rPr>
          <w:rFonts w:ascii="Times New Roman" w:hAnsi="Times New Roman" w:cs="Times New Roman"/>
          <w:sz w:val="28"/>
          <w:szCs w:val="28"/>
        </w:rPr>
        <w:t>является граница прозрачной эмали зуба, которая может иметь различную протяженность. Так, если эмаль равномерно покрывает всю поверхность, то для соответствующего слоя пломбировочного материала необходимо оставить не более 0,5мм свободного места по всему периметру зуба. Если полоска прозрачной ткани зуба находится только в области режущего края, то в проксимальных зонах опак не доводят до контактов с соседними зубами приблизительно 0,5мм, а в области нижней границы зуба от 1мм и более. В случае</w:t>
      </w:r>
      <w:r w:rsidR="00BD1E1F">
        <w:rPr>
          <w:rFonts w:ascii="Times New Roman" w:hAnsi="Times New Roman" w:cs="Times New Roman"/>
          <w:sz w:val="28"/>
          <w:szCs w:val="28"/>
        </w:rPr>
        <w:t>,</w:t>
      </w:r>
      <w:r w:rsidR="00DD7FAB">
        <w:rPr>
          <w:rFonts w:ascii="Times New Roman" w:hAnsi="Times New Roman" w:cs="Times New Roman"/>
          <w:sz w:val="28"/>
          <w:szCs w:val="28"/>
        </w:rPr>
        <w:t xml:space="preserve"> когда слой прозрачной эмали наблюдается и на проксимальных гранях, и на режущем крае, то для эмалевого слоя в этих зонах нужно оставить 1,0-1,5мм. Большое значение имеют </w:t>
      </w:r>
      <w:r w:rsidR="0045721A">
        <w:rPr>
          <w:rFonts w:ascii="Times New Roman" w:hAnsi="Times New Roman" w:cs="Times New Roman"/>
          <w:sz w:val="28"/>
          <w:szCs w:val="28"/>
        </w:rPr>
        <w:t xml:space="preserve">возрастные изменения в виде горизонтальной и вертикальной </w:t>
      </w:r>
      <w:proofErr w:type="spellStart"/>
      <w:r w:rsidR="0045721A">
        <w:rPr>
          <w:rFonts w:ascii="Times New Roman" w:hAnsi="Times New Roman" w:cs="Times New Roman"/>
          <w:sz w:val="28"/>
          <w:szCs w:val="28"/>
        </w:rPr>
        <w:t>стираемости</w:t>
      </w:r>
      <w:proofErr w:type="spellEnd"/>
      <w:r w:rsidR="0045721A">
        <w:rPr>
          <w:rFonts w:ascii="Times New Roman" w:hAnsi="Times New Roman" w:cs="Times New Roman"/>
          <w:sz w:val="28"/>
          <w:szCs w:val="28"/>
        </w:rPr>
        <w:t>, в результате чего обнажается дентин в области режущего края, а боковые поверхности становятся менее прозрачными. В такой ситуации, для прозрачного оттенка отводится пространство до 0,5мм на проксимальных поверхностях. В области режущего края дентинный слой формируется на всю высоту коронки зуба.</w:t>
      </w:r>
    </w:p>
    <w:p w:rsidR="0045721A" w:rsidRPr="001372AE" w:rsidRDefault="0045721A" w:rsidP="007C4349">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процессе работы необходимо следить,</w:t>
      </w:r>
      <w:r w:rsidR="00F02406">
        <w:rPr>
          <w:rFonts w:ascii="Times New Roman" w:hAnsi="Times New Roman" w:cs="Times New Roman"/>
          <w:sz w:val="28"/>
          <w:szCs w:val="28"/>
        </w:rPr>
        <w:t xml:space="preserve"> чтобы толщина опаковых слоев не превышала количества утраченного дентина. Важно, чтобы опаковый слой не был длиннее или короче, чем на симметричном зубе и не нарушал тип прозрачности.</w:t>
      </w:r>
    </w:p>
    <w:p w:rsidR="00AA4666" w:rsidRDefault="00AA4666" w:rsidP="007C4349">
      <w:pPr>
        <w:autoSpaceDE w:val="0"/>
        <w:autoSpaceDN w:val="0"/>
        <w:adjustRightInd w:val="0"/>
        <w:spacing w:after="0" w:line="360" w:lineRule="auto"/>
        <w:jc w:val="center"/>
        <w:rPr>
          <w:sz w:val="28"/>
          <w:szCs w:val="28"/>
        </w:rPr>
      </w:pPr>
    </w:p>
    <w:p w:rsidR="00912A77" w:rsidRDefault="00912A77" w:rsidP="007C4349">
      <w:pPr>
        <w:autoSpaceDE w:val="0"/>
        <w:autoSpaceDN w:val="0"/>
        <w:adjustRightInd w:val="0"/>
        <w:spacing w:after="0" w:line="360" w:lineRule="auto"/>
        <w:jc w:val="center"/>
        <w:rPr>
          <w:sz w:val="28"/>
          <w:szCs w:val="28"/>
        </w:rPr>
      </w:pPr>
    </w:p>
    <w:p w:rsidR="0038527B" w:rsidRDefault="00912A77" w:rsidP="007C4349">
      <w:pPr>
        <w:autoSpaceDE w:val="0"/>
        <w:autoSpaceDN w:val="0"/>
        <w:adjustRightInd w:val="0"/>
        <w:spacing w:after="0" w:line="360" w:lineRule="auto"/>
        <w:jc w:val="center"/>
        <w:rPr>
          <w:rFonts w:ascii="Times New Roman" w:hAnsi="Times New Roman" w:cs="Times New Roman"/>
          <w:b/>
          <w:sz w:val="28"/>
          <w:szCs w:val="28"/>
        </w:rPr>
      </w:pPr>
      <w:r w:rsidRPr="00912A77">
        <w:rPr>
          <w:rFonts w:ascii="Times New Roman" w:hAnsi="Times New Roman" w:cs="Times New Roman"/>
          <w:b/>
          <w:sz w:val="28"/>
          <w:szCs w:val="28"/>
        </w:rPr>
        <w:lastRenderedPageBreak/>
        <w:t xml:space="preserve">4.4 </w:t>
      </w:r>
      <w:r w:rsidR="0038527B" w:rsidRPr="00912A77">
        <w:rPr>
          <w:rFonts w:ascii="Times New Roman" w:hAnsi="Times New Roman" w:cs="Times New Roman"/>
          <w:b/>
          <w:sz w:val="28"/>
          <w:szCs w:val="28"/>
        </w:rPr>
        <w:t>ЭТАПЫ МОДЕЛИРОВАНИЯ ЖЕВАТЕЛЬНОЙ ГРУППЫ ЗУБОВ</w:t>
      </w:r>
    </w:p>
    <w:p w:rsidR="006126BB" w:rsidRPr="00912A77" w:rsidRDefault="006126BB" w:rsidP="007C4349">
      <w:pPr>
        <w:autoSpaceDE w:val="0"/>
        <w:autoSpaceDN w:val="0"/>
        <w:adjustRightInd w:val="0"/>
        <w:spacing w:after="0" w:line="360" w:lineRule="auto"/>
        <w:jc w:val="center"/>
        <w:rPr>
          <w:rFonts w:ascii="Times New Roman" w:hAnsi="Times New Roman" w:cs="Times New Roman"/>
          <w:b/>
          <w:sz w:val="28"/>
          <w:szCs w:val="28"/>
        </w:rPr>
      </w:pPr>
    </w:p>
    <w:p w:rsidR="00060EB4" w:rsidRDefault="00060EB4" w:rsidP="007C4349">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Процесс восстановления анатомической формы жевательного зуба можно подразделить на следующие этапы:</w:t>
      </w:r>
    </w:p>
    <w:p w:rsidR="00060EB4" w:rsidRDefault="00060EB4" w:rsidP="00912A77">
      <w:pPr>
        <w:pStyle w:val="a8"/>
        <w:numPr>
          <w:ilvl w:val="0"/>
          <w:numId w:val="1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sidRPr="00060EB4">
        <w:rPr>
          <w:rFonts w:ascii="Times New Roman" w:hAnsi="Times New Roman" w:cs="Times New Roman"/>
          <w:sz w:val="28"/>
          <w:szCs w:val="28"/>
        </w:rPr>
        <w:t xml:space="preserve">Создание основы реставрации, </w:t>
      </w:r>
      <w:r>
        <w:rPr>
          <w:rFonts w:ascii="Times New Roman" w:hAnsi="Times New Roman" w:cs="Times New Roman"/>
          <w:sz w:val="28"/>
          <w:szCs w:val="28"/>
        </w:rPr>
        <w:t>моделирование конусов бугров.</w:t>
      </w:r>
    </w:p>
    <w:p w:rsidR="00060EB4" w:rsidRDefault="00060EB4" w:rsidP="00912A77">
      <w:pPr>
        <w:pStyle w:val="a8"/>
        <w:numPr>
          <w:ilvl w:val="0"/>
          <w:numId w:val="1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Восстановление признаков принадлежности к стороне (признаки кривизны и угла коронки, отклонения корня).</w:t>
      </w:r>
    </w:p>
    <w:p w:rsidR="00060EB4" w:rsidRDefault="00060EB4" w:rsidP="00912A77">
      <w:pPr>
        <w:pStyle w:val="a8"/>
        <w:numPr>
          <w:ilvl w:val="0"/>
          <w:numId w:val="1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Восстановление проксимальной стенки.</w:t>
      </w:r>
      <w:r w:rsidR="00D93C40">
        <w:rPr>
          <w:rFonts w:ascii="Times New Roman" w:hAnsi="Times New Roman" w:cs="Times New Roman"/>
          <w:sz w:val="28"/>
          <w:szCs w:val="28"/>
        </w:rPr>
        <w:t xml:space="preserve"> При оптимальных условиях для наложения матрицы</w:t>
      </w:r>
      <w:r w:rsidR="009B6022">
        <w:rPr>
          <w:rFonts w:ascii="Times New Roman" w:hAnsi="Times New Roman" w:cs="Times New Roman"/>
          <w:sz w:val="28"/>
          <w:szCs w:val="28"/>
        </w:rPr>
        <w:t xml:space="preserve"> восстановление проксимальной стенки возможно на первом этапе с последующим моделированием бугров и </w:t>
      </w:r>
      <w:proofErr w:type="spellStart"/>
      <w:r w:rsidR="009B6022">
        <w:rPr>
          <w:rFonts w:ascii="Times New Roman" w:hAnsi="Times New Roman" w:cs="Times New Roman"/>
          <w:sz w:val="28"/>
          <w:szCs w:val="28"/>
        </w:rPr>
        <w:t>окклюзионной</w:t>
      </w:r>
      <w:proofErr w:type="spellEnd"/>
      <w:r w:rsidR="009B6022">
        <w:rPr>
          <w:rFonts w:ascii="Times New Roman" w:hAnsi="Times New Roman" w:cs="Times New Roman"/>
          <w:sz w:val="28"/>
          <w:szCs w:val="28"/>
        </w:rPr>
        <w:t xml:space="preserve"> поверхности.</w:t>
      </w:r>
    </w:p>
    <w:p w:rsidR="00060EB4" w:rsidRDefault="00060EB4" w:rsidP="00912A77">
      <w:pPr>
        <w:pStyle w:val="a8"/>
        <w:numPr>
          <w:ilvl w:val="0"/>
          <w:numId w:val="11"/>
        </w:numPr>
        <w:tabs>
          <w:tab w:val="left" w:pos="1134"/>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Воспроизведение индивидуальных особенностей зуба, в том числе макрорельефа</w:t>
      </w:r>
      <w:r w:rsidR="00D93C40">
        <w:rPr>
          <w:rFonts w:ascii="Times New Roman" w:hAnsi="Times New Roman" w:cs="Times New Roman"/>
          <w:sz w:val="28"/>
          <w:szCs w:val="28"/>
        </w:rPr>
        <w:t xml:space="preserve"> </w:t>
      </w:r>
      <w:proofErr w:type="spellStart"/>
      <w:r w:rsidR="00D93C40">
        <w:rPr>
          <w:rFonts w:ascii="Times New Roman" w:hAnsi="Times New Roman" w:cs="Times New Roman"/>
          <w:sz w:val="28"/>
          <w:szCs w:val="28"/>
        </w:rPr>
        <w:t>окклюзионной</w:t>
      </w:r>
      <w:proofErr w:type="spellEnd"/>
      <w:r w:rsidR="00D93C40">
        <w:rPr>
          <w:rFonts w:ascii="Times New Roman" w:hAnsi="Times New Roman" w:cs="Times New Roman"/>
          <w:sz w:val="28"/>
          <w:szCs w:val="28"/>
        </w:rPr>
        <w:t xml:space="preserve"> поверхности (скатов бугров, краевых валиков и ямок) и системы </w:t>
      </w:r>
      <w:proofErr w:type="spellStart"/>
      <w:r w:rsidR="00D93C40">
        <w:rPr>
          <w:rFonts w:ascii="Times New Roman" w:hAnsi="Times New Roman" w:cs="Times New Roman"/>
          <w:sz w:val="28"/>
          <w:szCs w:val="28"/>
        </w:rPr>
        <w:t>фиссур</w:t>
      </w:r>
      <w:proofErr w:type="spellEnd"/>
      <w:r w:rsidR="00D93C40">
        <w:rPr>
          <w:rFonts w:ascii="Times New Roman" w:hAnsi="Times New Roman" w:cs="Times New Roman"/>
          <w:sz w:val="28"/>
          <w:szCs w:val="28"/>
        </w:rPr>
        <w:t>.</w:t>
      </w:r>
    </w:p>
    <w:p w:rsidR="00D94EC7" w:rsidRPr="00D94EC7" w:rsidRDefault="00D94EC7" w:rsidP="00912A77">
      <w:pPr>
        <w:autoSpaceDE w:val="0"/>
        <w:autoSpaceDN w:val="0"/>
        <w:adjustRightInd w:val="0"/>
        <w:spacing w:after="0" w:line="360" w:lineRule="auto"/>
        <w:jc w:val="both"/>
        <w:rPr>
          <w:rFonts w:ascii="Times New Roman" w:hAnsi="Times New Roman" w:cs="Times New Roman"/>
          <w:sz w:val="28"/>
          <w:szCs w:val="28"/>
        </w:rPr>
      </w:pPr>
      <w:r>
        <w:rPr>
          <w:noProof/>
          <w:lang w:eastAsia="ru-RU"/>
        </w:rPr>
        <w:drawing>
          <wp:inline distT="0" distB="0" distL="0" distR="0">
            <wp:extent cx="2646771" cy="1869292"/>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0f9a97f_mikrokeramicheskaya_restavratsionnaya_sistema.bmp"/>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09068" cy="1913289"/>
                    </a:xfrm>
                    <a:prstGeom prst="rect">
                      <a:avLst/>
                    </a:prstGeom>
                  </pic:spPr>
                </pic:pic>
              </a:graphicData>
            </a:graphic>
          </wp:inline>
        </w:drawing>
      </w:r>
      <w:r w:rsidRPr="00D94EC7">
        <w:rPr>
          <w:rFonts w:ascii="Times New Roman" w:hAnsi="Times New Roman" w:cs="Times New Roman"/>
          <w:sz w:val="28"/>
          <w:szCs w:val="28"/>
        </w:rPr>
        <w:t xml:space="preserve">       </w:t>
      </w:r>
      <w:r>
        <w:rPr>
          <w:noProof/>
          <w:lang w:eastAsia="ru-RU"/>
        </w:rPr>
        <w:drawing>
          <wp:inline distT="0" distB="0" distL="0" distR="0">
            <wp:extent cx="2771292" cy="187488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90f9a97f_mikrokeramicheskaya_restavratsionnaya_sistema 1.b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56167" cy="1932303"/>
                    </a:xfrm>
                    <a:prstGeom prst="rect">
                      <a:avLst/>
                    </a:prstGeom>
                  </pic:spPr>
                </pic:pic>
              </a:graphicData>
            </a:graphic>
          </wp:inline>
        </w:drawing>
      </w:r>
    </w:p>
    <w:p w:rsidR="00D93C40" w:rsidRDefault="00D93C40" w:rsidP="007C4349">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 восстановлении жевательной группы зубов важно учитывать следующие морфологические элементы: признаки групповой принадлежности, геометрическую форму щечной поверхности, признаки принадлежности к стороне, зубодесневой контур, количество и форму бугров (степень их стертости), протяженность контактов между зубами, макрорельеф, а также тип и глубину </w:t>
      </w:r>
      <w:proofErr w:type="spellStart"/>
      <w:r>
        <w:rPr>
          <w:rFonts w:ascii="Times New Roman" w:hAnsi="Times New Roman" w:cs="Times New Roman"/>
          <w:sz w:val="28"/>
          <w:szCs w:val="28"/>
        </w:rPr>
        <w:t>фиссур</w:t>
      </w:r>
      <w:proofErr w:type="spellEnd"/>
      <w:r>
        <w:rPr>
          <w:rFonts w:ascii="Times New Roman" w:hAnsi="Times New Roman" w:cs="Times New Roman"/>
          <w:sz w:val="28"/>
          <w:szCs w:val="28"/>
        </w:rPr>
        <w:t>.</w:t>
      </w:r>
    </w:p>
    <w:p w:rsidR="0038527B" w:rsidRDefault="003F25A4" w:rsidP="007C4349">
      <w:pPr>
        <w:autoSpaceDE w:val="0"/>
        <w:autoSpaceDN w:val="0"/>
        <w:adjustRightInd w:val="0"/>
        <w:spacing w:after="0" w:line="360" w:lineRule="auto"/>
        <w:ind w:firstLine="708"/>
        <w:jc w:val="both"/>
        <w:rPr>
          <w:rFonts w:ascii="Times New Roman" w:hAnsi="Times New Roman" w:cs="Times New Roman"/>
          <w:sz w:val="28"/>
          <w:szCs w:val="28"/>
        </w:rPr>
      </w:pPr>
      <w:r w:rsidRPr="003F25A4">
        <w:rPr>
          <w:rFonts w:ascii="Times New Roman" w:hAnsi="Times New Roman" w:cs="Times New Roman"/>
          <w:sz w:val="28"/>
          <w:szCs w:val="28"/>
        </w:rPr>
        <w:t>Вы</w:t>
      </w:r>
      <w:r>
        <w:rPr>
          <w:rFonts w:ascii="Times New Roman" w:hAnsi="Times New Roman" w:cs="Times New Roman"/>
          <w:sz w:val="28"/>
          <w:szCs w:val="28"/>
        </w:rPr>
        <w:t>сокое качество реставрации</w:t>
      </w:r>
      <w:r w:rsidRPr="003F25A4">
        <w:rPr>
          <w:rFonts w:ascii="Times New Roman" w:hAnsi="Times New Roman" w:cs="Times New Roman"/>
          <w:sz w:val="20"/>
          <w:szCs w:val="28"/>
        </w:rPr>
        <w:t xml:space="preserve"> </w:t>
      </w:r>
      <w:r w:rsidRPr="003F25A4">
        <w:rPr>
          <w:rFonts w:ascii="Times New Roman" w:hAnsi="Times New Roman" w:cs="Times New Roman"/>
          <w:sz w:val="28"/>
          <w:szCs w:val="28"/>
        </w:rPr>
        <w:t>жевательной</w:t>
      </w:r>
      <w:r>
        <w:rPr>
          <w:rFonts w:ascii="Times New Roman" w:hAnsi="Times New Roman" w:cs="Times New Roman"/>
          <w:sz w:val="20"/>
          <w:szCs w:val="28"/>
        </w:rPr>
        <w:t xml:space="preserve"> </w:t>
      </w:r>
      <w:r w:rsidR="00060EB4">
        <w:rPr>
          <w:rFonts w:ascii="Times New Roman" w:hAnsi="Times New Roman" w:cs="Times New Roman"/>
          <w:sz w:val="28"/>
          <w:szCs w:val="28"/>
        </w:rPr>
        <w:t xml:space="preserve">группы зубов достигается при условии адекватного восстановления их анатомической и физиологической нормы. Нарушение естественных параметров зуба может </w:t>
      </w:r>
      <w:r w:rsidR="00060EB4">
        <w:rPr>
          <w:rFonts w:ascii="Times New Roman" w:hAnsi="Times New Roman" w:cs="Times New Roman"/>
          <w:sz w:val="28"/>
          <w:szCs w:val="28"/>
        </w:rPr>
        <w:lastRenderedPageBreak/>
        <w:t>приводить к изменению его функции, в результате чего жевательное давление распределяется не по оси зуба.</w:t>
      </w:r>
      <w:r w:rsidR="00D93C40">
        <w:rPr>
          <w:rFonts w:ascii="Times New Roman" w:hAnsi="Times New Roman" w:cs="Times New Roman"/>
          <w:sz w:val="28"/>
          <w:szCs w:val="28"/>
        </w:rPr>
        <w:t xml:space="preserve"> При неправильной расстановке и моделировке бугров разжевываемая пища может распределяться за пределами </w:t>
      </w:r>
      <w:proofErr w:type="spellStart"/>
      <w:r w:rsidR="00D93C40">
        <w:rPr>
          <w:rFonts w:ascii="Times New Roman" w:hAnsi="Times New Roman" w:cs="Times New Roman"/>
          <w:sz w:val="28"/>
          <w:szCs w:val="28"/>
        </w:rPr>
        <w:t>окклюзионного</w:t>
      </w:r>
      <w:proofErr w:type="spellEnd"/>
      <w:r w:rsidR="00D93C40">
        <w:rPr>
          <w:rFonts w:ascii="Times New Roman" w:hAnsi="Times New Roman" w:cs="Times New Roman"/>
          <w:sz w:val="28"/>
          <w:szCs w:val="28"/>
        </w:rPr>
        <w:t xml:space="preserve"> поля. Плоскостные контакты между зубами-антагонистами затрудняют равномерное измельчение пищи, при этом увеличивается нагрузка </w:t>
      </w:r>
      <w:proofErr w:type="gramStart"/>
      <w:r w:rsidR="00D93C40">
        <w:rPr>
          <w:rFonts w:ascii="Times New Roman" w:hAnsi="Times New Roman" w:cs="Times New Roman"/>
          <w:sz w:val="28"/>
          <w:szCs w:val="28"/>
        </w:rPr>
        <w:t>на периодонт</w:t>
      </w:r>
      <w:proofErr w:type="gramEnd"/>
      <w:r w:rsidR="00D93C40">
        <w:rPr>
          <w:rFonts w:ascii="Times New Roman" w:hAnsi="Times New Roman" w:cs="Times New Roman"/>
          <w:sz w:val="28"/>
          <w:szCs w:val="28"/>
        </w:rPr>
        <w:t>, ускоряется истирание зубов.</w:t>
      </w:r>
    </w:p>
    <w:p w:rsidR="009B6022" w:rsidRDefault="009B6022" w:rsidP="007C4349">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 изготовления эстетической реставрации осуществляется ее абразивная обработка: удаляется поверхностный гибридный слой, </w:t>
      </w:r>
      <w:proofErr w:type="spellStart"/>
      <w:r>
        <w:rPr>
          <w:rFonts w:ascii="Times New Roman" w:hAnsi="Times New Roman" w:cs="Times New Roman"/>
          <w:sz w:val="28"/>
          <w:szCs w:val="28"/>
        </w:rPr>
        <w:t>контурируется</w:t>
      </w:r>
      <w:proofErr w:type="spellEnd"/>
      <w:r>
        <w:rPr>
          <w:rFonts w:ascii="Times New Roman" w:hAnsi="Times New Roman" w:cs="Times New Roman"/>
          <w:sz w:val="28"/>
          <w:szCs w:val="28"/>
        </w:rPr>
        <w:t xml:space="preserve"> поверхность, выверяются </w:t>
      </w:r>
      <w:proofErr w:type="spellStart"/>
      <w:r>
        <w:rPr>
          <w:rFonts w:ascii="Times New Roman" w:hAnsi="Times New Roman" w:cs="Times New Roman"/>
          <w:sz w:val="28"/>
          <w:szCs w:val="28"/>
        </w:rPr>
        <w:t>окклюзионные</w:t>
      </w:r>
      <w:proofErr w:type="spellEnd"/>
      <w:r>
        <w:rPr>
          <w:rFonts w:ascii="Times New Roman" w:hAnsi="Times New Roman" w:cs="Times New Roman"/>
          <w:sz w:val="28"/>
          <w:szCs w:val="28"/>
        </w:rPr>
        <w:t xml:space="preserve"> контакты с зубами антагонистами. При необходимости мелкозернистыми борами усиливают рельеф. Для шлифовки и полировки анатомических образований (бугры, эмалевые валики, краевые ямки) используют мелкозернистые боры с желтой полоской и силиконовые полировочные головки различных форм, в том числе с заостренными концами, </w:t>
      </w:r>
      <w:proofErr w:type="spellStart"/>
      <w:r>
        <w:rPr>
          <w:rFonts w:ascii="Times New Roman" w:hAnsi="Times New Roman" w:cs="Times New Roman"/>
          <w:sz w:val="28"/>
          <w:szCs w:val="28"/>
        </w:rPr>
        <w:t>оливовидные</w:t>
      </w:r>
      <w:proofErr w:type="spellEnd"/>
      <w:r>
        <w:rPr>
          <w:rFonts w:ascii="Times New Roman" w:hAnsi="Times New Roman" w:cs="Times New Roman"/>
          <w:sz w:val="28"/>
          <w:szCs w:val="28"/>
        </w:rPr>
        <w:t xml:space="preserve">, конусы и др. Полировка проксимальных поверхностей производится алмазными и пластиковыми </w:t>
      </w:r>
      <w:proofErr w:type="spellStart"/>
      <w:r>
        <w:rPr>
          <w:rFonts w:ascii="Times New Roman" w:hAnsi="Times New Roman" w:cs="Times New Roman"/>
          <w:sz w:val="28"/>
          <w:szCs w:val="28"/>
        </w:rPr>
        <w:t>штрипсами</w:t>
      </w:r>
      <w:proofErr w:type="spellEnd"/>
      <w:r>
        <w:rPr>
          <w:rFonts w:ascii="Times New Roman" w:hAnsi="Times New Roman" w:cs="Times New Roman"/>
          <w:sz w:val="28"/>
          <w:szCs w:val="28"/>
        </w:rPr>
        <w:t xml:space="preserve"> с различной </w:t>
      </w:r>
      <w:proofErr w:type="spellStart"/>
      <w:r>
        <w:rPr>
          <w:rFonts w:ascii="Times New Roman" w:hAnsi="Times New Roman" w:cs="Times New Roman"/>
          <w:sz w:val="28"/>
          <w:szCs w:val="28"/>
        </w:rPr>
        <w:t>абразивностью</w:t>
      </w:r>
      <w:proofErr w:type="spellEnd"/>
      <w:r>
        <w:rPr>
          <w:rFonts w:ascii="Times New Roman" w:hAnsi="Times New Roman" w:cs="Times New Roman"/>
          <w:sz w:val="28"/>
          <w:szCs w:val="28"/>
        </w:rPr>
        <w:t>.</w:t>
      </w:r>
    </w:p>
    <w:p w:rsidR="000752CC" w:rsidRDefault="000752CC" w:rsidP="007C4349">
      <w:pPr>
        <w:autoSpaceDE w:val="0"/>
        <w:autoSpaceDN w:val="0"/>
        <w:adjustRightInd w:val="0"/>
        <w:spacing w:after="0" w:line="360" w:lineRule="auto"/>
        <w:ind w:firstLine="708"/>
        <w:jc w:val="both"/>
        <w:rPr>
          <w:rFonts w:ascii="Times New Roman" w:hAnsi="Times New Roman" w:cs="Times New Roman"/>
          <w:sz w:val="28"/>
          <w:szCs w:val="28"/>
        </w:rPr>
      </w:pPr>
    </w:p>
    <w:p w:rsidR="000752CC" w:rsidRPr="00912A77" w:rsidRDefault="00912A77" w:rsidP="007C4349">
      <w:pPr>
        <w:autoSpaceDE w:val="0"/>
        <w:autoSpaceDN w:val="0"/>
        <w:adjustRightInd w:val="0"/>
        <w:spacing w:after="0" w:line="360" w:lineRule="auto"/>
        <w:ind w:firstLine="708"/>
        <w:jc w:val="center"/>
        <w:rPr>
          <w:rFonts w:ascii="Times New Roman" w:hAnsi="Times New Roman" w:cs="Times New Roman"/>
          <w:b/>
          <w:sz w:val="28"/>
          <w:szCs w:val="28"/>
        </w:rPr>
      </w:pPr>
      <w:r w:rsidRPr="00912A77">
        <w:rPr>
          <w:rFonts w:ascii="Times New Roman" w:hAnsi="Times New Roman" w:cs="Times New Roman"/>
          <w:b/>
          <w:sz w:val="28"/>
          <w:szCs w:val="28"/>
        </w:rPr>
        <w:t xml:space="preserve">4.5 </w:t>
      </w:r>
      <w:r w:rsidR="000752CC" w:rsidRPr="00912A77">
        <w:rPr>
          <w:rFonts w:ascii="Times New Roman" w:hAnsi="Times New Roman" w:cs="Times New Roman"/>
          <w:b/>
          <w:sz w:val="28"/>
          <w:szCs w:val="28"/>
        </w:rPr>
        <w:t>КОНТРОЛЬ КАЧЕСТВА РЕСТАВРАЦИИ</w:t>
      </w:r>
    </w:p>
    <w:p w:rsidR="000752CC" w:rsidRDefault="000752CC" w:rsidP="007C4349">
      <w:pPr>
        <w:autoSpaceDE w:val="0"/>
        <w:autoSpaceDN w:val="0"/>
        <w:adjustRightInd w:val="0"/>
        <w:spacing w:after="0" w:line="360" w:lineRule="auto"/>
        <w:ind w:firstLine="708"/>
        <w:jc w:val="center"/>
        <w:rPr>
          <w:rFonts w:ascii="Times New Roman" w:hAnsi="Times New Roman" w:cs="Times New Roman"/>
          <w:b/>
          <w:sz w:val="20"/>
          <w:szCs w:val="28"/>
        </w:rPr>
      </w:pPr>
    </w:p>
    <w:p w:rsidR="000752CC" w:rsidRPr="000752CC" w:rsidRDefault="00BE5280" w:rsidP="006126BB">
      <w:pPr>
        <w:pStyle w:val="a8"/>
        <w:tabs>
          <w:tab w:val="left" w:pos="851"/>
          <w:tab w:val="left" w:pos="993"/>
        </w:tabs>
        <w:spacing w:after="0" w:line="360" w:lineRule="auto"/>
        <w:ind w:left="0" w:firstLine="708"/>
        <w:jc w:val="both"/>
        <w:rPr>
          <w:rFonts w:ascii="Times New Roman" w:hAnsi="Times New Roman" w:cs="Times New Roman"/>
          <w:sz w:val="28"/>
          <w:szCs w:val="28"/>
        </w:rPr>
      </w:pPr>
      <w:r w:rsidRPr="00F83195">
        <w:rPr>
          <w:rFonts w:ascii="Times New Roman" w:hAnsi="Times New Roman" w:cs="Times New Roman"/>
          <w:sz w:val="28"/>
          <w:szCs w:val="28"/>
          <w:lang w:val="be-BY"/>
        </w:rPr>
        <w:t xml:space="preserve">На завершающем этапе врач должен оценить изготовленную реставрацию. </w:t>
      </w:r>
      <w:r w:rsidR="000752CC" w:rsidRPr="000752CC">
        <w:rPr>
          <w:rFonts w:ascii="Times New Roman" w:hAnsi="Times New Roman" w:cs="Times New Roman"/>
          <w:sz w:val="28"/>
          <w:szCs w:val="28"/>
          <w:lang w:val="be-BY"/>
        </w:rPr>
        <w:t>В клинической практике существуют определенные критерии, с помощью которых врач может проверить качество выполненной им работы. К ним относятся следующие:</w:t>
      </w:r>
      <w:r w:rsidR="00F83195" w:rsidRPr="00F83195">
        <w:rPr>
          <w:rFonts w:ascii="Times New Roman" w:hAnsi="Times New Roman" w:cs="Times New Roman"/>
          <w:sz w:val="28"/>
          <w:szCs w:val="28"/>
          <w:lang w:val="be-BY"/>
        </w:rPr>
        <w:t xml:space="preserve"> </w:t>
      </w:r>
    </w:p>
    <w:p w:rsidR="000752CC" w:rsidRPr="000752CC" w:rsidRDefault="00BE5280" w:rsidP="006126BB">
      <w:pPr>
        <w:numPr>
          <w:ilvl w:val="0"/>
          <w:numId w:val="12"/>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Отсутствие </w:t>
      </w:r>
      <w:r w:rsidR="000752CC" w:rsidRPr="000752CC">
        <w:rPr>
          <w:rFonts w:ascii="Times New Roman" w:eastAsia="Calibri" w:hAnsi="Times New Roman" w:cs="Times New Roman"/>
          <w:sz w:val="28"/>
          <w:szCs w:val="28"/>
        </w:rPr>
        <w:t xml:space="preserve">послеоперационной чувствительности. </w:t>
      </w:r>
      <w:r w:rsidR="00F83195">
        <w:rPr>
          <w:rFonts w:ascii="Times New Roman" w:eastAsia="Calibri" w:hAnsi="Times New Roman" w:cs="Times New Roman"/>
          <w:sz w:val="28"/>
          <w:szCs w:val="28"/>
        </w:rPr>
        <w:t xml:space="preserve"> Она может быть связана с чрезмерным </w:t>
      </w:r>
      <w:proofErr w:type="spellStart"/>
      <w:r w:rsidR="00F83195">
        <w:rPr>
          <w:rFonts w:ascii="Times New Roman" w:eastAsia="Calibri" w:hAnsi="Times New Roman" w:cs="Times New Roman"/>
          <w:sz w:val="28"/>
          <w:szCs w:val="28"/>
        </w:rPr>
        <w:t>пересушиванием</w:t>
      </w:r>
      <w:proofErr w:type="spellEnd"/>
      <w:r w:rsidR="00F83195">
        <w:rPr>
          <w:rFonts w:ascii="Times New Roman" w:eastAsia="Calibri" w:hAnsi="Times New Roman" w:cs="Times New Roman"/>
          <w:sz w:val="28"/>
          <w:szCs w:val="28"/>
        </w:rPr>
        <w:t xml:space="preserve"> дентина перед внесением </w:t>
      </w:r>
      <w:proofErr w:type="spellStart"/>
      <w:r w:rsidR="00F83195">
        <w:rPr>
          <w:rFonts w:ascii="Times New Roman" w:eastAsia="Calibri" w:hAnsi="Times New Roman" w:cs="Times New Roman"/>
          <w:sz w:val="28"/>
          <w:szCs w:val="28"/>
        </w:rPr>
        <w:t>адгезива</w:t>
      </w:r>
      <w:proofErr w:type="spellEnd"/>
      <w:r w:rsidR="00F83195">
        <w:rPr>
          <w:rFonts w:ascii="Times New Roman" w:eastAsia="Calibri" w:hAnsi="Times New Roman" w:cs="Times New Roman"/>
          <w:sz w:val="28"/>
          <w:szCs w:val="28"/>
        </w:rPr>
        <w:t xml:space="preserve">. </w:t>
      </w:r>
      <w:r w:rsidR="000752CC" w:rsidRPr="000752CC">
        <w:rPr>
          <w:rFonts w:ascii="Times New Roman" w:eastAsia="Calibri" w:hAnsi="Times New Roman" w:cs="Times New Roman"/>
          <w:sz w:val="28"/>
          <w:szCs w:val="28"/>
        </w:rPr>
        <w:t>Чувствительность определяется через несколько часов после лечения и на следующий день.</w:t>
      </w:r>
    </w:p>
    <w:p w:rsidR="000752CC" w:rsidRPr="000752CC" w:rsidRDefault="000752CC" w:rsidP="006126BB">
      <w:pPr>
        <w:numPr>
          <w:ilvl w:val="0"/>
          <w:numId w:val="12"/>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0752CC">
        <w:rPr>
          <w:rFonts w:ascii="Times New Roman" w:eastAsia="Calibri" w:hAnsi="Times New Roman" w:cs="Times New Roman"/>
          <w:sz w:val="28"/>
          <w:szCs w:val="28"/>
        </w:rPr>
        <w:t xml:space="preserve">Наличие равномерных </w:t>
      </w:r>
      <w:proofErr w:type="spellStart"/>
      <w:r w:rsidRPr="000752CC">
        <w:rPr>
          <w:rFonts w:ascii="Times New Roman" w:eastAsia="Calibri" w:hAnsi="Times New Roman" w:cs="Times New Roman"/>
          <w:sz w:val="28"/>
          <w:szCs w:val="28"/>
        </w:rPr>
        <w:t>окклюзионных</w:t>
      </w:r>
      <w:proofErr w:type="spellEnd"/>
      <w:r w:rsidRPr="000752CC">
        <w:rPr>
          <w:rFonts w:ascii="Times New Roman" w:eastAsia="Calibri" w:hAnsi="Times New Roman" w:cs="Times New Roman"/>
          <w:sz w:val="28"/>
          <w:szCs w:val="28"/>
        </w:rPr>
        <w:t xml:space="preserve"> контактов на реставрации, на тканях восстановленного и рядом стоящего зуба. </w:t>
      </w:r>
      <w:proofErr w:type="spellStart"/>
      <w:r w:rsidRPr="000752CC">
        <w:rPr>
          <w:rFonts w:ascii="Times New Roman" w:eastAsia="Calibri" w:hAnsi="Times New Roman" w:cs="Times New Roman"/>
          <w:sz w:val="28"/>
          <w:szCs w:val="28"/>
        </w:rPr>
        <w:t>Окклюзионные</w:t>
      </w:r>
      <w:proofErr w:type="spellEnd"/>
      <w:r w:rsidRPr="000752CC">
        <w:rPr>
          <w:rFonts w:ascii="Times New Roman" w:eastAsia="Calibri" w:hAnsi="Times New Roman" w:cs="Times New Roman"/>
          <w:sz w:val="28"/>
          <w:szCs w:val="28"/>
        </w:rPr>
        <w:t xml:space="preserve"> контакты определяются с помощью артикуляционной бумаги, они должны быть </w:t>
      </w:r>
      <w:r w:rsidRPr="000752CC">
        <w:rPr>
          <w:rFonts w:ascii="Times New Roman" w:eastAsia="Calibri" w:hAnsi="Times New Roman" w:cs="Times New Roman"/>
          <w:sz w:val="28"/>
          <w:szCs w:val="28"/>
        </w:rPr>
        <w:lastRenderedPageBreak/>
        <w:t xml:space="preserve">равномерными на реставрации, на тканях восстановленного зуба, на рядом стоящих и симметричных зубах. Точки окклюзии должны обязательно присутствовать на краевых гребнях, опорных буграх, в центре </w:t>
      </w:r>
      <w:proofErr w:type="spellStart"/>
      <w:r w:rsidRPr="000752CC">
        <w:rPr>
          <w:rFonts w:ascii="Times New Roman" w:eastAsia="Calibri" w:hAnsi="Times New Roman" w:cs="Times New Roman"/>
          <w:sz w:val="28"/>
          <w:szCs w:val="28"/>
        </w:rPr>
        <w:t>фиссур</w:t>
      </w:r>
      <w:proofErr w:type="spellEnd"/>
      <w:r w:rsidRPr="000752CC">
        <w:rPr>
          <w:rFonts w:ascii="Times New Roman" w:eastAsia="Calibri" w:hAnsi="Times New Roman" w:cs="Times New Roman"/>
          <w:sz w:val="28"/>
          <w:szCs w:val="28"/>
        </w:rPr>
        <w:t>, быть одинаковыми по интенсивности.</w:t>
      </w:r>
    </w:p>
    <w:p w:rsidR="000752CC" w:rsidRPr="000752CC" w:rsidRDefault="000752CC" w:rsidP="006126BB">
      <w:pPr>
        <w:numPr>
          <w:ilvl w:val="0"/>
          <w:numId w:val="12"/>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0752CC">
        <w:rPr>
          <w:rFonts w:ascii="Times New Roman" w:eastAsia="Calibri" w:hAnsi="Times New Roman" w:cs="Times New Roman"/>
          <w:sz w:val="28"/>
          <w:szCs w:val="28"/>
        </w:rPr>
        <w:t>Отсутствие белой линии по краю реставрации. Белая линия может быть вызвана следующими причинами:</w:t>
      </w:r>
    </w:p>
    <w:p w:rsidR="000752CC" w:rsidRPr="000752CC" w:rsidRDefault="000752CC" w:rsidP="006126BB">
      <w:pPr>
        <w:numPr>
          <w:ilvl w:val="0"/>
          <w:numId w:val="13"/>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0752CC">
        <w:rPr>
          <w:rFonts w:ascii="Times New Roman" w:eastAsia="Calibri" w:hAnsi="Times New Roman" w:cs="Times New Roman"/>
          <w:sz w:val="28"/>
          <w:szCs w:val="28"/>
        </w:rPr>
        <w:t>Препарирование скоса на эмали грубодисперсным алмазным бором;</w:t>
      </w:r>
    </w:p>
    <w:p w:rsidR="000752CC" w:rsidRPr="000752CC" w:rsidRDefault="000752CC" w:rsidP="006126BB">
      <w:pPr>
        <w:numPr>
          <w:ilvl w:val="0"/>
          <w:numId w:val="13"/>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0752CC">
        <w:rPr>
          <w:rFonts w:ascii="Times New Roman" w:eastAsia="Calibri" w:hAnsi="Times New Roman" w:cs="Times New Roman"/>
          <w:sz w:val="28"/>
          <w:szCs w:val="28"/>
        </w:rPr>
        <w:t xml:space="preserve">Погрешности при внесении адгезивной системы. </w:t>
      </w:r>
      <w:proofErr w:type="spellStart"/>
      <w:r w:rsidRPr="000752CC">
        <w:rPr>
          <w:rFonts w:ascii="Times New Roman" w:eastAsia="Calibri" w:hAnsi="Times New Roman" w:cs="Times New Roman"/>
          <w:sz w:val="28"/>
          <w:szCs w:val="28"/>
        </w:rPr>
        <w:t>Адгезив</w:t>
      </w:r>
      <w:proofErr w:type="spellEnd"/>
      <w:r w:rsidRPr="000752CC">
        <w:rPr>
          <w:rFonts w:ascii="Times New Roman" w:eastAsia="Calibri" w:hAnsi="Times New Roman" w:cs="Times New Roman"/>
          <w:sz w:val="28"/>
          <w:szCs w:val="28"/>
        </w:rPr>
        <w:t xml:space="preserve"> после нанесения на эмаль необходимо хорошо распределить воздухом, пока не пройдут волны, и не образуется тонкая пленка.</w:t>
      </w:r>
      <w:r w:rsidR="00F83195">
        <w:rPr>
          <w:rFonts w:ascii="Times New Roman" w:eastAsia="Calibri" w:hAnsi="Times New Roman" w:cs="Times New Roman"/>
          <w:sz w:val="28"/>
          <w:szCs w:val="28"/>
        </w:rPr>
        <w:t xml:space="preserve"> Не следует наносить </w:t>
      </w:r>
      <w:proofErr w:type="spellStart"/>
      <w:r w:rsidR="00F83195">
        <w:rPr>
          <w:rFonts w:ascii="Times New Roman" w:eastAsia="Calibri" w:hAnsi="Times New Roman" w:cs="Times New Roman"/>
          <w:sz w:val="28"/>
          <w:szCs w:val="28"/>
        </w:rPr>
        <w:t>адгезив</w:t>
      </w:r>
      <w:proofErr w:type="spellEnd"/>
      <w:r w:rsidR="00F83195">
        <w:rPr>
          <w:rFonts w:ascii="Times New Roman" w:eastAsia="Calibri" w:hAnsi="Times New Roman" w:cs="Times New Roman"/>
          <w:sz w:val="28"/>
          <w:szCs w:val="28"/>
        </w:rPr>
        <w:t xml:space="preserve"> с избытком – в образовавшихся затеках остается </w:t>
      </w:r>
      <w:proofErr w:type="spellStart"/>
      <w:r w:rsidR="00F83195">
        <w:rPr>
          <w:rFonts w:ascii="Times New Roman" w:eastAsia="Calibri" w:hAnsi="Times New Roman" w:cs="Times New Roman"/>
          <w:sz w:val="28"/>
          <w:szCs w:val="28"/>
        </w:rPr>
        <w:t>недополимеризованная</w:t>
      </w:r>
      <w:proofErr w:type="spellEnd"/>
      <w:r w:rsidR="00F83195">
        <w:rPr>
          <w:rFonts w:ascii="Times New Roman" w:eastAsia="Calibri" w:hAnsi="Times New Roman" w:cs="Times New Roman"/>
          <w:sz w:val="28"/>
          <w:szCs w:val="28"/>
        </w:rPr>
        <w:t xml:space="preserve"> смола.</w:t>
      </w:r>
    </w:p>
    <w:p w:rsidR="000752CC" w:rsidRPr="000752CC" w:rsidRDefault="000752CC" w:rsidP="006126BB">
      <w:pPr>
        <w:numPr>
          <w:ilvl w:val="0"/>
          <w:numId w:val="13"/>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0752CC">
        <w:rPr>
          <w:rFonts w:ascii="Times New Roman" w:eastAsia="Calibri" w:hAnsi="Times New Roman" w:cs="Times New Roman"/>
          <w:sz w:val="28"/>
          <w:szCs w:val="28"/>
        </w:rPr>
        <w:t xml:space="preserve">Слишком сильная струя воздуха может </w:t>
      </w:r>
      <w:proofErr w:type="spellStart"/>
      <w:r w:rsidRPr="000752CC">
        <w:rPr>
          <w:rFonts w:ascii="Times New Roman" w:eastAsia="Calibri" w:hAnsi="Times New Roman" w:cs="Times New Roman"/>
          <w:sz w:val="28"/>
          <w:szCs w:val="28"/>
        </w:rPr>
        <w:t>переистончать</w:t>
      </w:r>
      <w:proofErr w:type="spellEnd"/>
      <w:r w:rsidRPr="000752CC">
        <w:rPr>
          <w:rFonts w:ascii="Times New Roman" w:eastAsia="Calibri" w:hAnsi="Times New Roman" w:cs="Times New Roman"/>
          <w:sz w:val="28"/>
          <w:szCs w:val="28"/>
        </w:rPr>
        <w:t xml:space="preserve"> слой </w:t>
      </w:r>
      <w:proofErr w:type="spellStart"/>
      <w:r w:rsidRPr="000752CC">
        <w:rPr>
          <w:rFonts w:ascii="Times New Roman" w:eastAsia="Calibri" w:hAnsi="Times New Roman" w:cs="Times New Roman"/>
          <w:sz w:val="28"/>
          <w:szCs w:val="28"/>
        </w:rPr>
        <w:t>адгезива</w:t>
      </w:r>
      <w:proofErr w:type="spellEnd"/>
      <w:r w:rsidRPr="000752CC">
        <w:rPr>
          <w:rFonts w:ascii="Times New Roman" w:eastAsia="Calibri" w:hAnsi="Times New Roman" w:cs="Times New Roman"/>
          <w:sz w:val="28"/>
          <w:szCs w:val="28"/>
        </w:rPr>
        <w:t xml:space="preserve"> и вызывать белую линию.</w:t>
      </w:r>
    </w:p>
    <w:p w:rsidR="000752CC" w:rsidRPr="000752CC" w:rsidRDefault="000752CC" w:rsidP="006126BB">
      <w:pPr>
        <w:numPr>
          <w:ilvl w:val="0"/>
          <w:numId w:val="13"/>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0752CC">
        <w:rPr>
          <w:rFonts w:ascii="Times New Roman" w:eastAsia="Calibri" w:hAnsi="Times New Roman" w:cs="Times New Roman"/>
          <w:sz w:val="28"/>
          <w:szCs w:val="28"/>
        </w:rPr>
        <w:t>Образование микрощели между композиционным материалом и эмалью зуба.</w:t>
      </w:r>
    </w:p>
    <w:p w:rsidR="000752CC" w:rsidRPr="000752CC" w:rsidRDefault="000752CC" w:rsidP="006126BB">
      <w:pPr>
        <w:numPr>
          <w:ilvl w:val="0"/>
          <w:numId w:val="12"/>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0752CC">
        <w:rPr>
          <w:rFonts w:ascii="Times New Roman" w:eastAsia="Calibri" w:hAnsi="Times New Roman" w:cs="Times New Roman"/>
          <w:sz w:val="28"/>
          <w:szCs w:val="28"/>
        </w:rPr>
        <w:t xml:space="preserve">Соответствие цвета реставрации восстановленному зубу (определяется через 2-3 дня). </w:t>
      </w:r>
    </w:p>
    <w:p w:rsidR="000752CC" w:rsidRPr="000752CC" w:rsidRDefault="000752CC" w:rsidP="006126BB">
      <w:pPr>
        <w:numPr>
          <w:ilvl w:val="0"/>
          <w:numId w:val="12"/>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0752CC">
        <w:rPr>
          <w:rFonts w:ascii="Times New Roman" w:eastAsia="Calibri" w:hAnsi="Times New Roman" w:cs="Times New Roman"/>
          <w:sz w:val="28"/>
          <w:szCs w:val="28"/>
        </w:rPr>
        <w:t>Наличие сухого блеска реставрации (определяется сразу). Реставрация после обработки струей воздуха должна блестеть.</w:t>
      </w:r>
    </w:p>
    <w:p w:rsidR="000752CC" w:rsidRPr="000752CC" w:rsidRDefault="000752CC" w:rsidP="006126BB">
      <w:pPr>
        <w:numPr>
          <w:ilvl w:val="0"/>
          <w:numId w:val="12"/>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0752CC">
        <w:rPr>
          <w:rFonts w:ascii="Times New Roman" w:eastAsia="Calibri" w:hAnsi="Times New Roman" w:cs="Times New Roman"/>
          <w:sz w:val="28"/>
          <w:szCs w:val="28"/>
        </w:rPr>
        <w:t xml:space="preserve">Отсутствие пор в пломбировочном материале. </w:t>
      </w:r>
    </w:p>
    <w:p w:rsidR="000752CC" w:rsidRPr="000752CC" w:rsidRDefault="000752CC" w:rsidP="006126BB">
      <w:pPr>
        <w:numPr>
          <w:ilvl w:val="0"/>
          <w:numId w:val="12"/>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0752CC">
        <w:rPr>
          <w:rFonts w:ascii="Times New Roman" w:eastAsia="Calibri" w:hAnsi="Times New Roman" w:cs="Times New Roman"/>
          <w:sz w:val="28"/>
          <w:szCs w:val="28"/>
        </w:rPr>
        <w:t>Отсутствие белых линий, однородность реставрации при ее просвечивании фотополимерной лампой (определяется сразу).</w:t>
      </w:r>
    </w:p>
    <w:p w:rsidR="000752CC" w:rsidRPr="000752CC" w:rsidRDefault="006126BB" w:rsidP="006126BB">
      <w:pPr>
        <w:numPr>
          <w:ilvl w:val="0"/>
          <w:numId w:val="12"/>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Pr>
          <w:noProof/>
          <w:lang w:eastAsia="ru-RU"/>
        </w:rPr>
        <w:drawing>
          <wp:anchor distT="0" distB="0" distL="114300" distR="114300" simplePos="0" relativeHeight="251671552" behindDoc="0" locked="0" layoutInCell="1" allowOverlap="1" wp14:anchorId="611ED0F9">
            <wp:simplePos x="0" y="0"/>
            <wp:positionH relativeFrom="column">
              <wp:posOffset>3371397</wp:posOffset>
            </wp:positionH>
            <wp:positionV relativeFrom="paragraph">
              <wp:posOffset>588101</wp:posOffset>
            </wp:positionV>
            <wp:extent cx="2731770" cy="1806575"/>
            <wp:effectExtent l="0" t="0" r="0" b="3175"/>
            <wp:wrapSquare wrapText="bothSides"/>
            <wp:docPr id="49" name="Рисунок 49" descr="https://denta-ua.com/79-thickbox_default/fotopolimernaya-restavraciya-zuba-pri-srednem-kar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nta-ua.com/79-thickbox_default/fotopolimernaya-restavraciya-zuba-pri-srednem-kariese.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6491" t="16424" r="16620" b="17184"/>
                    <a:stretch/>
                  </pic:blipFill>
                  <pic:spPr bwMode="auto">
                    <a:xfrm>
                      <a:off x="0" y="0"/>
                      <a:ext cx="2731770"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2CC" w:rsidRPr="000752CC">
        <w:rPr>
          <w:rFonts w:ascii="Times New Roman" w:eastAsia="Calibri" w:hAnsi="Times New Roman" w:cs="Times New Roman"/>
          <w:sz w:val="28"/>
          <w:szCs w:val="28"/>
        </w:rPr>
        <w:t xml:space="preserve">Отсутствие тактильного перехода пломбировочного материала на ткани зуба. </w:t>
      </w:r>
    </w:p>
    <w:p w:rsidR="008D56CD" w:rsidRDefault="000752CC" w:rsidP="006126BB">
      <w:pPr>
        <w:numPr>
          <w:ilvl w:val="0"/>
          <w:numId w:val="12"/>
        </w:numPr>
        <w:tabs>
          <w:tab w:val="left" w:pos="851"/>
          <w:tab w:val="left" w:pos="993"/>
          <w:tab w:val="left" w:pos="1134"/>
        </w:tabs>
        <w:spacing w:after="0" w:line="360" w:lineRule="auto"/>
        <w:ind w:left="0" w:firstLine="708"/>
        <w:contextualSpacing/>
        <w:jc w:val="both"/>
        <w:rPr>
          <w:rFonts w:ascii="Times New Roman" w:eastAsia="Calibri" w:hAnsi="Times New Roman" w:cs="Times New Roman"/>
          <w:sz w:val="28"/>
          <w:szCs w:val="28"/>
        </w:rPr>
      </w:pPr>
      <w:r w:rsidRPr="008D56CD">
        <w:rPr>
          <w:rFonts w:ascii="Times New Roman" w:eastAsia="Calibri" w:hAnsi="Times New Roman" w:cs="Times New Roman"/>
          <w:sz w:val="28"/>
          <w:szCs w:val="28"/>
        </w:rPr>
        <w:t xml:space="preserve">Симптом щелчка (при пломбировании полостей 2,3,4 классов). Определяется </w:t>
      </w:r>
      <w:proofErr w:type="spellStart"/>
      <w:r w:rsidRPr="008D56CD">
        <w:rPr>
          <w:rFonts w:ascii="Times New Roman" w:eastAsia="Calibri" w:hAnsi="Times New Roman" w:cs="Times New Roman"/>
          <w:sz w:val="28"/>
          <w:szCs w:val="28"/>
        </w:rPr>
        <w:t>флоссом</w:t>
      </w:r>
      <w:proofErr w:type="spellEnd"/>
      <w:r w:rsidRPr="008D56CD">
        <w:rPr>
          <w:rFonts w:ascii="Times New Roman" w:eastAsia="Calibri" w:hAnsi="Times New Roman" w:cs="Times New Roman"/>
          <w:sz w:val="28"/>
          <w:szCs w:val="28"/>
        </w:rPr>
        <w:t xml:space="preserve"> и характеризуется наличием плотного контактного пункта.</w:t>
      </w:r>
    </w:p>
    <w:p w:rsidR="008D56CD" w:rsidRPr="008D56CD" w:rsidRDefault="000752CC" w:rsidP="00912A77">
      <w:pPr>
        <w:numPr>
          <w:ilvl w:val="0"/>
          <w:numId w:val="12"/>
        </w:numPr>
        <w:tabs>
          <w:tab w:val="left" w:pos="1134"/>
        </w:tabs>
        <w:spacing w:after="0" w:line="360" w:lineRule="auto"/>
        <w:ind w:left="0" w:firstLine="720"/>
        <w:contextualSpacing/>
        <w:jc w:val="both"/>
        <w:rPr>
          <w:rFonts w:ascii="Times New Roman" w:eastAsia="Calibri" w:hAnsi="Times New Roman" w:cs="Times New Roman"/>
          <w:sz w:val="28"/>
          <w:szCs w:val="28"/>
        </w:rPr>
      </w:pPr>
      <w:r w:rsidRPr="008D56CD">
        <w:rPr>
          <w:rFonts w:ascii="Times New Roman" w:eastAsia="Calibri" w:hAnsi="Times New Roman" w:cs="Times New Roman"/>
          <w:sz w:val="28"/>
          <w:szCs w:val="28"/>
        </w:rPr>
        <w:t>Соответствие реставрации анатомии восстанавливаемого зуба.</w:t>
      </w:r>
    </w:p>
    <w:p w:rsidR="000752CC" w:rsidRPr="006126BB" w:rsidRDefault="006126BB" w:rsidP="007C4349">
      <w:pPr>
        <w:autoSpaceDE w:val="0"/>
        <w:autoSpaceDN w:val="0"/>
        <w:adjustRightInd w:val="0"/>
        <w:spacing w:after="0" w:line="360" w:lineRule="auto"/>
        <w:ind w:firstLine="708"/>
        <w:jc w:val="center"/>
        <w:rPr>
          <w:rFonts w:ascii="Times New Roman" w:hAnsi="Times New Roman" w:cs="Times New Roman"/>
          <w:b/>
          <w:sz w:val="28"/>
          <w:szCs w:val="28"/>
        </w:rPr>
      </w:pPr>
      <w:r w:rsidRPr="006126BB">
        <w:rPr>
          <w:rFonts w:ascii="Times New Roman" w:hAnsi="Times New Roman" w:cs="Times New Roman"/>
          <w:b/>
          <w:sz w:val="28"/>
          <w:szCs w:val="28"/>
        </w:rPr>
        <w:lastRenderedPageBreak/>
        <w:t xml:space="preserve">5. </w:t>
      </w:r>
      <w:r w:rsidR="00BE5280" w:rsidRPr="006126BB">
        <w:rPr>
          <w:rFonts w:ascii="Times New Roman" w:hAnsi="Times New Roman" w:cs="Times New Roman"/>
          <w:b/>
          <w:sz w:val="28"/>
          <w:szCs w:val="28"/>
        </w:rPr>
        <w:t>РЕКОМЕНДАЦИИ ПАЦИЕНТАМ ПОСЛЕ ПРОВЕДЕНИЯ РЕСТАВРАЦИИ ЗУБОВ</w:t>
      </w:r>
    </w:p>
    <w:p w:rsidR="00BE5280" w:rsidRPr="00527CBA" w:rsidRDefault="00BE5280" w:rsidP="007C4349">
      <w:pPr>
        <w:autoSpaceDE w:val="0"/>
        <w:autoSpaceDN w:val="0"/>
        <w:adjustRightInd w:val="0"/>
        <w:spacing w:after="0" w:line="360" w:lineRule="auto"/>
        <w:ind w:firstLine="708"/>
        <w:jc w:val="center"/>
        <w:rPr>
          <w:rFonts w:ascii="Times New Roman" w:hAnsi="Times New Roman" w:cs="Times New Roman"/>
          <w:b/>
          <w:sz w:val="28"/>
          <w:szCs w:val="28"/>
        </w:rPr>
      </w:pPr>
    </w:p>
    <w:p w:rsidR="00BE5280" w:rsidRPr="00BE5280" w:rsidRDefault="00BE5280" w:rsidP="007C4349">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BE5280">
        <w:rPr>
          <w:rFonts w:ascii="Times New Roman" w:eastAsia="TimesNewRoman" w:hAnsi="Times New Roman" w:cs="Times New Roman"/>
          <w:sz w:val="28"/>
          <w:szCs w:val="28"/>
        </w:rPr>
        <w:t>Рекомендации должны носить индивидуальный характер в зависимости от диагноза, клинической картины заболевания, методики лечения и</w:t>
      </w:r>
      <w:r>
        <w:rPr>
          <w:rFonts w:ascii="Times New Roman" w:eastAsia="TimesNewRoman" w:hAnsi="Times New Roman" w:cs="Times New Roman"/>
          <w:sz w:val="28"/>
          <w:szCs w:val="28"/>
        </w:rPr>
        <w:t xml:space="preserve"> </w:t>
      </w:r>
      <w:r w:rsidRPr="00BE5280">
        <w:rPr>
          <w:rFonts w:ascii="Times New Roman" w:eastAsia="TimesNewRoman" w:hAnsi="Times New Roman" w:cs="Times New Roman"/>
          <w:sz w:val="28"/>
          <w:szCs w:val="28"/>
        </w:rPr>
        <w:t>применяемых материалов. Необходимо обратить внимание на следующие</w:t>
      </w:r>
      <w:r>
        <w:rPr>
          <w:rFonts w:ascii="Times New Roman" w:eastAsia="TimesNewRoman" w:hAnsi="Times New Roman" w:cs="Times New Roman"/>
          <w:sz w:val="28"/>
          <w:szCs w:val="28"/>
        </w:rPr>
        <w:t xml:space="preserve"> </w:t>
      </w:r>
      <w:r w:rsidRPr="00BE5280">
        <w:rPr>
          <w:rFonts w:ascii="Times New Roman" w:eastAsia="TimesNewRoman" w:hAnsi="Times New Roman" w:cs="Times New Roman"/>
          <w:sz w:val="28"/>
          <w:szCs w:val="28"/>
        </w:rPr>
        <w:t>важные моменты:</w:t>
      </w:r>
    </w:p>
    <w:p w:rsidR="00BE5280" w:rsidRPr="00BE5280" w:rsidRDefault="00BE5280" w:rsidP="007C4349">
      <w:pPr>
        <w:autoSpaceDE w:val="0"/>
        <w:autoSpaceDN w:val="0"/>
        <w:adjustRightInd w:val="0"/>
        <w:spacing w:after="0" w:line="360" w:lineRule="auto"/>
        <w:jc w:val="both"/>
        <w:rPr>
          <w:rFonts w:ascii="Times New Roman" w:eastAsia="TimesNewRoman" w:hAnsi="Times New Roman" w:cs="Times New Roman"/>
          <w:sz w:val="28"/>
          <w:szCs w:val="28"/>
        </w:rPr>
      </w:pPr>
      <w:r w:rsidRPr="00BE5280">
        <w:rPr>
          <w:rFonts w:ascii="Times New Roman" w:eastAsia="TimesNewRoman" w:hAnsi="Times New Roman" w:cs="Times New Roman"/>
          <w:sz w:val="28"/>
          <w:szCs w:val="28"/>
        </w:rPr>
        <w:t>1. В случае проведения лечения под анестезией пациенту рекомендуют воздержаться от приема пищи до полного восстановления чувствительности.</w:t>
      </w:r>
    </w:p>
    <w:p w:rsidR="00BE5280" w:rsidRPr="00BE5280" w:rsidRDefault="00BE5280" w:rsidP="007C4349">
      <w:pPr>
        <w:autoSpaceDE w:val="0"/>
        <w:autoSpaceDN w:val="0"/>
        <w:adjustRightInd w:val="0"/>
        <w:spacing w:after="0" w:line="360" w:lineRule="auto"/>
        <w:jc w:val="both"/>
        <w:rPr>
          <w:rFonts w:ascii="Times New Roman" w:eastAsia="TimesNewRoman" w:hAnsi="Times New Roman" w:cs="Times New Roman"/>
          <w:sz w:val="28"/>
          <w:szCs w:val="28"/>
        </w:rPr>
      </w:pPr>
      <w:r w:rsidRPr="00BE5280">
        <w:rPr>
          <w:rFonts w:ascii="Times New Roman" w:eastAsia="TimesNewRoman" w:hAnsi="Times New Roman" w:cs="Times New Roman"/>
          <w:sz w:val="28"/>
          <w:szCs w:val="28"/>
        </w:rPr>
        <w:t>2. При использовании композитов рекомендуется исключить контакт с бытовыми и пищевыми красителями (чай, кофе, табак, лимонад, красное вино, цветные соки и ягоды, губная помада и т. п.) в течение суток.</w:t>
      </w:r>
    </w:p>
    <w:p w:rsidR="00BE5280" w:rsidRPr="00BE5280" w:rsidRDefault="00BE5280" w:rsidP="007C4349">
      <w:pPr>
        <w:autoSpaceDE w:val="0"/>
        <w:autoSpaceDN w:val="0"/>
        <w:adjustRightInd w:val="0"/>
        <w:spacing w:after="0" w:line="360" w:lineRule="auto"/>
        <w:jc w:val="both"/>
        <w:rPr>
          <w:rFonts w:ascii="Times New Roman" w:eastAsia="TimesNewRoman" w:hAnsi="Times New Roman" w:cs="Times New Roman"/>
          <w:sz w:val="28"/>
          <w:szCs w:val="28"/>
        </w:rPr>
      </w:pPr>
      <w:r w:rsidRPr="00BE5280">
        <w:rPr>
          <w:rFonts w:ascii="Times New Roman" w:eastAsia="TimesNewRoman" w:hAnsi="Times New Roman" w:cs="Times New Roman"/>
          <w:sz w:val="28"/>
          <w:szCs w:val="28"/>
        </w:rPr>
        <w:t>3. Повторный визит для коррекции реставрации целесообразно назначить</w:t>
      </w:r>
      <w:r>
        <w:rPr>
          <w:rFonts w:ascii="Times New Roman" w:eastAsia="TimesNewRoman" w:hAnsi="Times New Roman" w:cs="Times New Roman"/>
          <w:sz w:val="28"/>
          <w:szCs w:val="28"/>
        </w:rPr>
        <w:t xml:space="preserve"> </w:t>
      </w:r>
      <w:r w:rsidRPr="00BE5280">
        <w:rPr>
          <w:rFonts w:ascii="Times New Roman" w:eastAsia="TimesNewRoman" w:hAnsi="Times New Roman" w:cs="Times New Roman"/>
          <w:sz w:val="28"/>
          <w:szCs w:val="28"/>
        </w:rPr>
        <w:t>через 7–10 дней.</w:t>
      </w:r>
    </w:p>
    <w:p w:rsidR="009818B5" w:rsidRDefault="00BE5280" w:rsidP="007C4349">
      <w:pPr>
        <w:autoSpaceDE w:val="0"/>
        <w:autoSpaceDN w:val="0"/>
        <w:adjustRightInd w:val="0"/>
        <w:spacing w:after="0" w:line="360" w:lineRule="auto"/>
        <w:jc w:val="both"/>
        <w:rPr>
          <w:rFonts w:ascii="Times New Roman" w:eastAsia="TimesNewRoman" w:hAnsi="Times New Roman" w:cs="Times New Roman"/>
          <w:sz w:val="28"/>
          <w:szCs w:val="28"/>
        </w:rPr>
      </w:pPr>
      <w:r>
        <w:rPr>
          <w:rFonts w:ascii="Times New Roman" w:eastAsia="TimesNewRoman" w:hAnsi="Times New Roman" w:cs="Times New Roman"/>
          <w:sz w:val="28"/>
          <w:szCs w:val="28"/>
        </w:rPr>
        <w:t>4</w:t>
      </w:r>
      <w:r w:rsidRPr="00BE5280">
        <w:rPr>
          <w:rFonts w:ascii="Times New Roman" w:eastAsia="TimesNewRoman" w:hAnsi="Times New Roman" w:cs="Times New Roman"/>
          <w:sz w:val="28"/>
          <w:szCs w:val="28"/>
        </w:rPr>
        <w:t>. Необходимо повторно провести беседу с пациентом о гигиене</w:t>
      </w:r>
      <w:r>
        <w:rPr>
          <w:rFonts w:ascii="Times New Roman" w:eastAsia="TimesNewRoman" w:hAnsi="Times New Roman" w:cs="Times New Roman"/>
          <w:sz w:val="28"/>
          <w:szCs w:val="28"/>
        </w:rPr>
        <w:t xml:space="preserve"> </w:t>
      </w:r>
      <w:r w:rsidRPr="00BE5280">
        <w:rPr>
          <w:rFonts w:ascii="Times New Roman" w:eastAsia="TimesNewRoman" w:hAnsi="Times New Roman" w:cs="Times New Roman"/>
          <w:sz w:val="28"/>
          <w:szCs w:val="28"/>
        </w:rPr>
        <w:t>полости рта и определить кратность профилактических визитов.</w:t>
      </w:r>
    </w:p>
    <w:p w:rsidR="008D56CD" w:rsidRDefault="008D56CD" w:rsidP="007C4349">
      <w:pPr>
        <w:autoSpaceDE w:val="0"/>
        <w:autoSpaceDN w:val="0"/>
        <w:adjustRightInd w:val="0"/>
        <w:spacing w:after="0" w:line="360" w:lineRule="auto"/>
        <w:jc w:val="both"/>
        <w:rPr>
          <w:rFonts w:ascii="Times New Roman" w:eastAsia="TimesNewRoman" w:hAnsi="Times New Roman" w:cs="Times New Roman"/>
          <w:sz w:val="28"/>
          <w:szCs w:val="28"/>
        </w:rPr>
      </w:pPr>
    </w:p>
    <w:p w:rsidR="00304683" w:rsidRDefault="00304683">
      <w:pPr>
        <w:rPr>
          <w:rFonts w:ascii="Times New Roman" w:eastAsia="TimesNewRoman" w:hAnsi="Times New Roman" w:cs="Times New Roman"/>
          <w:b/>
          <w:sz w:val="24"/>
          <w:szCs w:val="28"/>
        </w:rPr>
      </w:pPr>
      <w:r>
        <w:rPr>
          <w:rFonts w:ascii="Times New Roman" w:eastAsia="TimesNewRoman" w:hAnsi="Times New Roman" w:cs="Times New Roman"/>
          <w:b/>
          <w:sz w:val="24"/>
          <w:szCs w:val="28"/>
        </w:rPr>
        <w:br w:type="page"/>
      </w:r>
    </w:p>
    <w:p w:rsidR="009818B5" w:rsidRDefault="009818B5" w:rsidP="007C4349">
      <w:pPr>
        <w:autoSpaceDE w:val="0"/>
        <w:autoSpaceDN w:val="0"/>
        <w:adjustRightInd w:val="0"/>
        <w:spacing w:after="0" w:line="360" w:lineRule="auto"/>
        <w:jc w:val="center"/>
        <w:rPr>
          <w:rFonts w:ascii="Times New Roman" w:eastAsia="TimesNewRoman" w:hAnsi="Times New Roman" w:cs="Times New Roman"/>
          <w:b/>
          <w:sz w:val="28"/>
          <w:szCs w:val="28"/>
        </w:rPr>
      </w:pPr>
      <w:r w:rsidRPr="006126BB">
        <w:rPr>
          <w:rFonts w:ascii="Times New Roman" w:eastAsia="TimesNewRoman" w:hAnsi="Times New Roman" w:cs="Times New Roman"/>
          <w:b/>
          <w:sz w:val="28"/>
          <w:szCs w:val="28"/>
        </w:rPr>
        <w:lastRenderedPageBreak/>
        <w:t>ЗАКЛЮЧЕНИЕ</w:t>
      </w:r>
    </w:p>
    <w:p w:rsidR="006126BB" w:rsidRPr="006126BB" w:rsidRDefault="006126BB" w:rsidP="007C4349">
      <w:pPr>
        <w:autoSpaceDE w:val="0"/>
        <w:autoSpaceDN w:val="0"/>
        <w:adjustRightInd w:val="0"/>
        <w:spacing w:after="0" w:line="360" w:lineRule="auto"/>
        <w:jc w:val="center"/>
        <w:rPr>
          <w:rFonts w:ascii="Times New Roman" w:eastAsia="TimesNewRoman" w:hAnsi="Times New Roman" w:cs="Times New Roman"/>
          <w:b/>
          <w:sz w:val="28"/>
          <w:szCs w:val="28"/>
        </w:rPr>
      </w:pPr>
    </w:p>
    <w:p w:rsidR="00275B1F" w:rsidRDefault="006126BB" w:rsidP="007C4349">
      <w:pPr>
        <w:spacing w:after="0" w:line="360" w:lineRule="auto"/>
        <w:ind w:firstLine="567"/>
        <w:jc w:val="both"/>
        <w:rPr>
          <w:rFonts w:ascii="Times New Roman" w:hAnsi="Times New Roman" w:cs="Times New Roman"/>
          <w:sz w:val="28"/>
          <w:szCs w:val="28"/>
        </w:rPr>
      </w:pPr>
      <w:r>
        <w:rPr>
          <w:rFonts w:ascii="Times New Roman" w:eastAsiaTheme="minorEastAsia" w:hAnsi="Times New Roman" w:cs="Times New Roman"/>
          <w:noProof/>
          <w:sz w:val="26"/>
          <w:szCs w:val="26"/>
          <w:lang w:eastAsia="ru-RU"/>
        </w:rPr>
        <w:drawing>
          <wp:anchor distT="0" distB="0" distL="114300" distR="114300" simplePos="0" relativeHeight="251672576" behindDoc="0" locked="0" layoutInCell="1" allowOverlap="1">
            <wp:simplePos x="0" y="0"/>
            <wp:positionH relativeFrom="column">
              <wp:posOffset>2653484</wp:posOffset>
            </wp:positionH>
            <wp:positionV relativeFrom="paragraph">
              <wp:posOffset>2512695</wp:posOffset>
            </wp:positionV>
            <wp:extent cx="3232796" cy="2325600"/>
            <wp:effectExtent l="0" t="0" r="5715"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phere-tec2.jpg"/>
                    <pic:cNvPicPr/>
                  </pic:nvPicPr>
                  <pic:blipFill rotWithShape="1">
                    <a:blip r:embed="rId50" cstate="print">
                      <a:extLst>
                        <a:ext uri="{28A0092B-C50C-407E-A947-70E740481C1C}">
                          <a14:useLocalDpi xmlns:a14="http://schemas.microsoft.com/office/drawing/2010/main" val="0"/>
                        </a:ext>
                      </a:extLst>
                    </a:blip>
                    <a:srcRect t="9660" r="602"/>
                    <a:stretch/>
                  </pic:blipFill>
                  <pic:spPr bwMode="auto">
                    <a:xfrm>
                      <a:off x="0" y="0"/>
                      <a:ext cx="3232796" cy="232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B1F" w:rsidRPr="00275B1F">
        <w:rPr>
          <w:rFonts w:ascii="Times New Roman" w:hAnsi="Times New Roman" w:cs="Times New Roman"/>
          <w:bCs/>
          <w:sz w:val="28"/>
          <w:szCs w:val="28"/>
        </w:rPr>
        <w:t>Опыт работы показывает, что за последние годы возросли требования взрослого населения к качеству эстетического пломбирования. Иметь красивые ровные зубы стало модно и</w:t>
      </w:r>
      <w:r w:rsidR="00275B1F" w:rsidRPr="00275B1F">
        <w:rPr>
          <w:rFonts w:ascii="Times New Roman" w:hAnsi="Times New Roman" w:cs="Times New Roman"/>
          <w:bCs/>
          <w:caps/>
          <w:sz w:val="28"/>
          <w:szCs w:val="28"/>
        </w:rPr>
        <w:t xml:space="preserve"> </w:t>
      </w:r>
      <w:r w:rsidR="00275B1F" w:rsidRPr="00275B1F">
        <w:rPr>
          <w:rFonts w:ascii="Times New Roman" w:hAnsi="Times New Roman" w:cs="Times New Roman"/>
          <w:bCs/>
          <w:sz w:val="28"/>
          <w:szCs w:val="28"/>
        </w:rPr>
        <w:t xml:space="preserve">престижно. </w:t>
      </w:r>
      <w:proofErr w:type="spellStart"/>
      <w:r w:rsidR="00275B1F" w:rsidRPr="00275B1F">
        <w:rPr>
          <w:rFonts w:ascii="Times New Roman" w:hAnsi="Times New Roman" w:cs="Times New Roman"/>
          <w:bCs/>
          <w:sz w:val="28"/>
          <w:szCs w:val="28"/>
        </w:rPr>
        <w:t>Стоматологически</w:t>
      </w:r>
      <w:proofErr w:type="spellEnd"/>
      <w:r w:rsidR="00275B1F" w:rsidRPr="00275B1F">
        <w:rPr>
          <w:rFonts w:ascii="Times New Roman" w:hAnsi="Times New Roman" w:cs="Times New Roman"/>
          <w:bCs/>
          <w:sz w:val="28"/>
          <w:szCs w:val="28"/>
        </w:rPr>
        <w:t xml:space="preserve"> просвещенные пациенты стали обращать внимание на эстетику не только фронтальной, но</w:t>
      </w:r>
      <w:r w:rsidR="00275B1F" w:rsidRPr="00275B1F">
        <w:rPr>
          <w:rFonts w:ascii="Times New Roman" w:hAnsi="Times New Roman" w:cs="Times New Roman"/>
          <w:bCs/>
          <w:caps/>
          <w:sz w:val="28"/>
          <w:szCs w:val="28"/>
        </w:rPr>
        <w:t xml:space="preserve"> </w:t>
      </w:r>
      <w:r w:rsidR="00275B1F" w:rsidRPr="00275B1F">
        <w:rPr>
          <w:rFonts w:ascii="Times New Roman" w:hAnsi="Times New Roman" w:cs="Times New Roman"/>
          <w:bCs/>
          <w:sz w:val="28"/>
          <w:szCs w:val="28"/>
        </w:rPr>
        <w:t>и жевательной группы зубов. Отсюда желание исправить дефекты фронтальных зубов или восстановить моляры так, чтобы они не отличались по цвету и форме от естественных зубов, либо заменить старые пломбы из</w:t>
      </w:r>
      <w:r w:rsidR="00275B1F" w:rsidRPr="00275B1F">
        <w:rPr>
          <w:rFonts w:ascii="Times New Roman" w:hAnsi="Times New Roman" w:cs="Times New Roman"/>
          <w:bCs/>
          <w:caps/>
          <w:sz w:val="28"/>
          <w:szCs w:val="28"/>
        </w:rPr>
        <w:t xml:space="preserve"> </w:t>
      </w:r>
      <w:r w:rsidR="00275B1F" w:rsidRPr="00275B1F">
        <w:rPr>
          <w:rFonts w:ascii="Times New Roman" w:hAnsi="Times New Roman" w:cs="Times New Roman"/>
          <w:bCs/>
          <w:sz w:val="28"/>
          <w:szCs w:val="28"/>
        </w:rPr>
        <w:t xml:space="preserve">амальгамы. </w:t>
      </w:r>
      <w:hyperlink r:id="rId51" w:history="1">
        <w:r w:rsidR="00275B1F" w:rsidRPr="00275B1F">
          <w:rPr>
            <w:rStyle w:val="a3"/>
            <w:rFonts w:ascii="Times New Roman" w:hAnsi="Times New Roman" w:cs="Times New Roman"/>
            <w:color w:val="000000" w:themeColor="text1"/>
            <w:sz w:val="28"/>
            <w:szCs w:val="28"/>
            <w:u w:val="none"/>
          </w:rPr>
          <w:t>Художественная реставрация</w:t>
        </w:r>
      </w:hyperlink>
      <w:r w:rsidR="00275B1F" w:rsidRPr="00275B1F">
        <w:rPr>
          <w:rFonts w:ascii="Times New Roman" w:hAnsi="Times New Roman" w:cs="Times New Roman"/>
          <w:sz w:val="28"/>
          <w:szCs w:val="28"/>
        </w:rPr>
        <w:t xml:space="preserve"> дает врачам-стоматологам уникальные возможности для решения таких проблем как кариозный </w:t>
      </w:r>
      <w:r w:rsidR="00275B1F">
        <w:rPr>
          <w:rFonts w:ascii="Times New Roman" w:hAnsi="Times New Roman" w:cs="Times New Roman"/>
          <w:sz w:val="28"/>
          <w:szCs w:val="28"/>
        </w:rPr>
        <w:t xml:space="preserve">и </w:t>
      </w:r>
      <w:proofErr w:type="spellStart"/>
      <w:r w:rsidR="00275B1F">
        <w:rPr>
          <w:rFonts w:ascii="Times New Roman" w:hAnsi="Times New Roman" w:cs="Times New Roman"/>
          <w:sz w:val="28"/>
          <w:szCs w:val="28"/>
        </w:rPr>
        <w:t>некариозный</w:t>
      </w:r>
      <w:proofErr w:type="spellEnd"/>
      <w:r w:rsidR="00275B1F">
        <w:rPr>
          <w:rFonts w:ascii="Times New Roman" w:hAnsi="Times New Roman" w:cs="Times New Roman"/>
          <w:sz w:val="28"/>
          <w:szCs w:val="28"/>
        </w:rPr>
        <w:t xml:space="preserve"> </w:t>
      </w:r>
      <w:r w:rsidR="00275B1F" w:rsidRPr="00275B1F">
        <w:rPr>
          <w:rFonts w:ascii="Times New Roman" w:hAnsi="Times New Roman" w:cs="Times New Roman"/>
          <w:sz w:val="28"/>
          <w:szCs w:val="28"/>
        </w:rPr>
        <w:t>процесс, травма, скол эмали, неправильная форма, цвет</w:t>
      </w:r>
      <w:r w:rsidR="00275B1F">
        <w:rPr>
          <w:rFonts w:ascii="Times New Roman" w:hAnsi="Times New Roman" w:cs="Times New Roman"/>
          <w:sz w:val="28"/>
          <w:szCs w:val="28"/>
        </w:rPr>
        <w:t>, положение в зубном ряду</w:t>
      </w:r>
      <w:r w:rsidR="00275B1F" w:rsidRPr="00275B1F">
        <w:rPr>
          <w:rFonts w:ascii="Times New Roman" w:hAnsi="Times New Roman" w:cs="Times New Roman"/>
          <w:sz w:val="28"/>
          <w:szCs w:val="28"/>
        </w:rPr>
        <w:t>. Эта сфера требует от врача в прямом смысле навыков и умений художника и скульптора.</w:t>
      </w:r>
    </w:p>
    <w:p w:rsidR="00275B1F" w:rsidRDefault="00275B1F" w:rsidP="007C4349">
      <w:pPr>
        <w:autoSpaceDE w:val="0"/>
        <w:autoSpaceDN w:val="0"/>
        <w:adjustRightInd w:val="0"/>
        <w:spacing w:after="0" w:line="360" w:lineRule="auto"/>
        <w:ind w:firstLine="567"/>
        <w:jc w:val="both"/>
        <w:rPr>
          <w:rFonts w:ascii="Times New Roman" w:eastAsia="Times-Roman" w:hAnsi="Times New Roman" w:cs="Times New Roman"/>
          <w:sz w:val="28"/>
          <w:szCs w:val="28"/>
        </w:rPr>
      </w:pPr>
      <w:r w:rsidRPr="003E2E99">
        <w:rPr>
          <w:rFonts w:ascii="Times New Roman" w:hAnsi="Times New Roman" w:cs="Times New Roman"/>
          <w:sz w:val="28"/>
          <w:szCs w:val="26"/>
        </w:rPr>
        <w:t>Новые технологии и материалы, применяемые в современной стоматологии с целью устранения дефектов зубов и зубных рядов</w:t>
      </w:r>
      <w:r>
        <w:rPr>
          <w:rFonts w:ascii="Times New Roman" w:hAnsi="Times New Roman" w:cs="Times New Roman"/>
          <w:sz w:val="28"/>
          <w:szCs w:val="26"/>
        </w:rPr>
        <w:t xml:space="preserve">, </w:t>
      </w:r>
      <w:r w:rsidRPr="002050AC">
        <w:rPr>
          <w:rFonts w:ascii="Times New Roman" w:hAnsi="Times New Roman" w:cs="Times New Roman"/>
          <w:sz w:val="28"/>
        </w:rPr>
        <w:t>вд</w:t>
      </w:r>
      <w:r>
        <w:rPr>
          <w:rFonts w:ascii="Times New Roman" w:hAnsi="Times New Roman" w:cs="Times New Roman"/>
          <w:sz w:val="28"/>
        </w:rPr>
        <w:t xml:space="preserve">охновляют многих профессионалов </w:t>
      </w:r>
      <w:r w:rsidRPr="003E2E99">
        <w:rPr>
          <w:rFonts w:ascii="Times New Roman" w:hAnsi="Times New Roman" w:cs="Times New Roman"/>
          <w:sz w:val="28"/>
          <w:szCs w:val="26"/>
        </w:rPr>
        <w:t>сделать улыбку пациента эстетичной и привлекательной, а человека -  уверенным и успешным</w:t>
      </w:r>
      <w:r w:rsidRPr="006F2FCB">
        <w:rPr>
          <w:rFonts w:ascii="Times New Roman" w:hAnsi="Times New Roman" w:cs="Times New Roman"/>
          <w:sz w:val="26"/>
          <w:szCs w:val="26"/>
        </w:rPr>
        <w:t>.</w:t>
      </w:r>
      <w:r w:rsidR="00935BF4">
        <w:rPr>
          <w:rFonts w:ascii="Times New Roman" w:hAnsi="Times New Roman" w:cs="Times New Roman"/>
          <w:sz w:val="26"/>
          <w:szCs w:val="26"/>
        </w:rPr>
        <w:t xml:space="preserve"> </w:t>
      </w:r>
      <w:r w:rsidR="00935BF4" w:rsidRPr="007C2259">
        <w:rPr>
          <w:rFonts w:ascii="Times New Roman" w:eastAsia="Times-Roman" w:hAnsi="Times New Roman" w:cs="Times New Roman"/>
          <w:sz w:val="28"/>
          <w:szCs w:val="28"/>
        </w:rPr>
        <w:t>Право выбора той или иной методики остается за профессионалом</w:t>
      </w:r>
      <w:r w:rsidR="00935BF4">
        <w:rPr>
          <w:rFonts w:ascii="Times New Roman" w:eastAsia="Times-Roman" w:hAnsi="Times New Roman" w:cs="Times New Roman"/>
          <w:sz w:val="28"/>
          <w:szCs w:val="28"/>
        </w:rPr>
        <w:t>, л</w:t>
      </w:r>
      <w:r w:rsidR="00935BF4" w:rsidRPr="007C2259">
        <w:rPr>
          <w:rFonts w:ascii="Times New Roman" w:eastAsia="Times-Roman" w:hAnsi="Times New Roman" w:cs="Times New Roman"/>
          <w:sz w:val="28"/>
          <w:szCs w:val="28"/>
        </w:rPr>
        <w:t xml:space="preserve">ичностью, имеющей свой индивидуальный внутренний мир, художником и скульптором в одном лице. Главное — конечный результат, то есть </w:t>
      </w:r>
      <w:r w:rsidR="00935BF4">
        <w:rPr>
          <w:rFonts w:ascii="Times New Roman" w:eastAsia="Times-Roman" w:hAnsi="Times New Roman" w:cs="Times New Roman"/>
          <w:sz w:val="28"/>
          <w:szCs w:val="28"/>
        </w:rPr>
        <w:t>г</w:t>
      </w:r>
      <w:r w:rsidR="00935BF4" w:rsidRPr="007C2259">
        <w:rPr>
          <w:rFonts w:ascii="Times New Roman" w:eastAsia="Times-Roman" w:hAnsi="Times New Roman" w:cs="Times New Roman"/>
          <w:sz w:val="28"/>
          <w:szCs w:val="28"/>
        </w:rPr>
        <w:t>рамотное восстановление формы и функции зубов, зубных рядов, что приведет к нормальному функционированию зубочелюстного аппарата человека.</w:t>
      </w:r>
    </w:p>
    <w:p w:rsidR="00151EBB" w:rsidRDefault="00151EBB" w:rsidP="007C4349">
      <w:pPr>
        <w:spacing w:after="0" w:line="360" w:lineRule="auto"/>
        <w:ind w:firstLine="567"/>
        <w:jc w:val="center"/>
        <w:rPr>
          <w:rFonts w:ascii="Times New Roman" w:hAnsi="Times New Roman" w:cs="Times New Roman"/>
          <w:b/>
          <w:sz w:val="24"/>
          <w:szCs w:val="28"/>
        </w:rPr>
      </w:pPr>
    </w:p>
    <w:p w:rsidR="00304683" w:rsidRDefault="00304683">
      <w:pPr>
        <w:rPr>
          <w:rFonts w:ascii="Times New Roman" w:hAnsi="Times New Roman" w:cs="Times New Roman"/>
          <w:b/>
          <w:sz w:val="24"/>
          <w:szCs w:val="28"/>
        </w:rPr>
      </w:pPr>
      <w:r>
        <w:rPr>
          <w:rFonts w:ascii="Times New Roman" w:hAnsi="Times New Roman" w:cs="Times New Roman"/>
          <w:b/>
          <w:sz w:val="24"/>
          <w:szCs w:val="28"/>
        </w:rPr>
        <w:br w:type="page"/>
      </w:r>
    </w:p>
    <w:p w:rsidR="00FF4C74" w:rsidRDefault="00151EBB" w:rsidP="00304683">
      <w:pPr>
        <w:spacing w:after="0" w:line="360" w:lineRule="auto"/>
        <w:ind w:firstLine="709"/>
        <w:jc w:val="center"/>
        <w:rPr>
          <w:rFonts w:ascii="Times New Roman" w:hAnsi="Times New Roman" w:cs="Times New Roman"/>
          <w:b/>
          <w:sz w:val="24"/>
          <w:szCs w:val="28"/>
        </w:rPr>
      </w:pPr>
      <w:r>
        <w:rPr>
          <w:rFonts w:ascii="Times New Roman" w:hAnsi="Times New Roman" w:cs="Times New Roman"/>
          <w:b/>
          <w:sz w:val="24"/>
          <w:szCs w:val="28"/>
        </w:rPr>
        <w:lastRenderedPageBreak/>
        <w:t>С</w:t>
      </w:r>
      <w:r w:rsidR="00910CF6" w:rsidRPr="00910CF6">
        <w:rPr>
          <w:rFonts w:ascii="Times New Roman" w:hAnsi="Times New Roman" w:cs="Times New Roman"/>
          <w:b/>
          <w:sz w:val="24"/>
          <w:szCs w:val="28"/>
        </w:rPr>
        <w:t>ПИСОК ИСПОЛЬЗУЕМОЙ ЛИТЕРАТУРЫ</w:t>
      </w:r>
    </w:p>
    <w:p w:rsidR="006126BB" w:rsidRDefault="006126BB" w:rsidP="00304683">
      <w:pPr>
        <w:spacing w:after="0" w:line="360" w:lineRule="auto"/>
        <w:ind w:firstLine="709"/>
        <w:jc w:val="center"/>
        <w:rPr>
          <w:rFonts w:ascii="Times New Roman" w:hAnsi="Times New Roman" w:cs="Times New Roman"/>
          <w:b/>
          <w:sz w:val="24"/>
          <w:szCs w:val="28"/>
        </w:rPr>
      </w:pPr>
    </w:p>
    <w:p w:rsidR="00E6305C" w:rsidRDefault="00151EBB" w:rsidP="0030468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E6305C" w:rsidRPr="00B609EA">
        <w:rPr>
          <w:rFonts w:ascii="Times New Roman" w:hAnsi="Times New Roman" w:cs="Times New Roman"/>
          <w:sz w:val="24"/>
          <w:szCs w:val="24"/>
        </w:rPr>
        <w:t xml:space="preserve">. </w:t>
      </w:r>
      <w:r w:rsidR="00E6305C" w:rsidRPr="00B609EA">
        <w:rPr>
          <w:rFonts w:ascii="Times New Roman" w:eastAsia="TimesNewRoman,Italic" w:hAnsi="Times New Roman" w:cs="Times New Roman"/>
          <w:i/>
          <w:iCs/>
          <w:sz w:val="24"/>
          <w:szCs w:val="24"/>
        </w:rPr>
        <w:t>Борисенко</w:t>
      </w:r>
      <w:r w:rsidR="00E6305C" w:rsidRPr="00B609EA">
        <w:rPr>
          <w:rFonts w:ascii="Times New Roman" w:hAnsi="Times New Roman" w:cs="Times New Roman"/>
          <w:i/>
          <w:iCs/>
          <w:sz w:val="24"/>
          <w:szCs w:val="24"/>
        </w:rPr>
        <w:t xml:space="preserve">, </w:t>
      </w:r>
      <w:r w:rsidR="00E6305C" w:rsidRPr="00B609EA">
        <w:rPr>
          <w:rFonts w:ascii="Times New Roman" w:eastAsia="TimesNewRoman,Italic" w:hAnsi="Times New Roman" w:cs="Times New Roman"/>
          <w:i/>
          <w:iCs/>
          <w:sz w:val="24"/>
          <w:szCs w:val="24"/>
        </w:rPr>
        <w:t>А</w:t>
      </w:r>
      <w:r w:rsidR="00E6305C" w:rsidRPr="00B609EA">
        <w:rPr>
          <w:rFonts w:ascii="Times New Roman" w:hAnsi="Times New Roman" w:cs="Times New Roman"/>
          <w:i/>
          <w:iCs/>
          <w:sz w:val="24"/>
          <w:szCs w:val="24"/>
        </w:rPr>
        <w:t xml:space="preserve">. </w:t>
      </w:r>
      <w:r w:rsidR="00E6305C" w:rsidRPr="00B609EA">
        <w:rPr>
          <w:rFonts w:ascii="Times New Roman" w:eastAsia="TimesNewRoman,Italic" w:hAnsi="Times New Roman" w:cs="Times New Roman"/>
          <w:i/>
          <w:iCs/>
          <w:sz w:val="24"/>
          <w:szCs w:val="24"/>
        </w:rPr>
        <w:t>В</w:t>
      </w:r>
      <w:r w:rsidR="00E6305C" w:rsidRPr="00B609EA">
        <w:rPr>
          <w:rFonts w:ascii="Times New Roman" w:hAnsi="Times New Roman" w:cs="Times New Roman"/>
          <w:i/>
          <w:iCs/>
          <w:sz w:val="24"/>
          <w:szCs w:val="24"/>
        </w:rPr>
        <w:t xml:space="preserve">. </w:t>
      </w:r>
      <w:r w:rsidR="00E6305C" w:rsidRPr="00B609EA">
        <w:rPr>
          <w:rFonts w:ascii="Times New Roman" w:eastAsia="TimesNewRoman" w:hAnsi="Times New Roman" w:cs="Times New Roman"/>
          <w:sz w:val="24"/>
          <w:szCs w:val="24"/>
        </w:rPr>
        <w:t>Секреты лечения кариеса и реставрации зубов. -</w:t>
      </w:r>
      <w:r w:rsidR="00E6305C" w:rsidRPr="00B609EA">
        <w:rPr>
          <w:rFonts w:ascii="Times New Roman" w:hAnsi="Times New Roman" w:cs="Times New Roman"/>
          <w:sz w:val="24"/>
          <w:szCs w:val="24"/>
        </w:rPr>
        <w:t xml:space="preserve"> </w:t>
      </w:r>
      <w:r w:rsidR="00E6305C" w:rsidRPr="00B609EA">
        <w:rPr>
          <w:rFonts w:ascii="Times New Roman" w:eastAsia="TimesNewRoman" w:hAnsi="Times New Roman" w:cs="Times New Roman"/>
          <w:sz w:val="24"/>
          <w:szCs w:val="24"/>
        </w:rPr>
        <w:t>М</w:t>
      </w:r>
      <w:r w:rsidR="00E6305C" w:rsidRPr="00B609EA">
        <w:rPr>
          <w:rFonts w:ascii="Times New Roman" w:hAnsi="Times New Roman" w:cs="Times New Roman"/>
          <w:sz w:val="24"/>
          <w:szCs w:val="24"/>
        </w:rPr>
        <w:t xml:space="preserve">.: </w:t>
      </w:r>
      <w:r w:rsidR="00E6305C" w:rsidRPr="00B609EA">
        <w:rPr>
          <w:rFonts w:ascii="Times New Roman" w:eastAsia="TimesNewRoman" w:hAnsi="Times New Roman" w:cs="Times New Roman"/>
          <w:sz w:val="24"/>
          <w:szCs w:val="24"/>
        </w:rPr>
        <w:t>Книга плюс</w:t>
      </w:r>
      <w:r w:rsidR="00E6305C" w:rsidRPr="00B609EA">
        <w:rPr>
          <w:rFonts w:ascii="Times New Roman" w:hAnsi="Times New Roman" w:cs="Times New Roman"/>
          <w:sz w:val="24"/>
          <w:szCs w:val="24"/>
        </w:rPr>
        <w:t>, 2005. - 528 c.</w:t>
      </w:r>
    </w:p>
    <w:p w:rsidR="00151EBB" w:rsidRPr="00B609EA" w:rsidRDefault="00151EBB" w:rsidP="0030468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eastAsia="TimesNewRoman" w:hAnsi="Times New Roman" w:cs="Times New Roman"/>
          <w:sz w:val="24"/>
          <w:szCs w:val="24"/>
        </w:rPr>
        <w:t xml:space="preserve">2. </w:t>
      </w:r>
      <w:proofErr w:type="spellStart"/>
      <w:r w:rsidRPr="00B609EA">
        <w:rPr>
          <w:rFonts w:ascii="Times New Roman" w:eastAsia="TimesNewRoman" w:hAnsi="Times New Roman" w:cs="Times New Roman"/>
          <w:i/>
          <w:sz w:val="24"/>
          <w:szCs w:val="24"/>
        </w:rPr>
        <w:t>Казеко</w:t>
      </w:r>
      <w:proofErr w:type="spellEnd"/>
      <w:r w:rsidRPr="00B609EA">
        <w:rPr>
          <w:rFonts w:ascii="Times New Roman" w:eastAsia="TimesNewRoman" w:hAnsi="Times New Roman" w:cs="Times New Roman"/>
          <w:i/>
          <w:sz w:val="24"/>
          <w:szCs w:val="24"/>
        </w:rPr>
        <w:t xml:space="preserve"> Л.А., Тарасенко О.А.</w:t>
      </w:r>
      <w:r w:rsidRPr="00B609EA">
        <w:rPr>
          <w:rFonts w:ascii="Times New Roman" w:eastAsia="TimesNewRoman" w:hAnsi="Times New Roman" w:cs="Times New Roman"/>
          <w:sz w:val="24"/>
          <w:szCs w:val="24"/>
        </w:rPr>
        <w:t xml:space="preserve"> Реставрация жевательных зубов: учеб.-метод. пособие для курса по выбору студента. - </w:t>
      </w:r>
      <w:proofErr w:type="gramStart"/>
      <w:r w:rsidRPr="00B609EA">
        <w:rPr>
          <w:rFonts w:ascii="Times New Roman" w:eastAsia="TimesNewRoman" w:hAnsi="Times New Roman" w:cs="Times New Roman"/>
          <w:sz w:val="24"/>
          <w:szCs w:val="24"/>
        </w:rPr>
        <w:t>Минск :</w:t>
      </w:r>
      <w:proofErr w:type="gramEnd"/>
      <w:r w:rsidRPr="00B609EA">
        <w:rPr>
          <w:rFonts w:ascii="Times New Roman" w:eastAsia="TimesNewRoman" w:hAnsi="Times New Roman" w:cs="Times New Roman"/>
          <w:sz w:val="24"/>
          <w:szCs w:val="24"/>
        </w:rPr>
        <w:t xml:space="preserve"> БГМУ, 2015. - 48 с.</w:t>
      </w:r>
    </w:p>
    <w:p w:rsidR="00151EBB" w:rsidRPr="00B609EA" w:rsidRDefault="00151EBB" w:rsidP="0030468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Pr="00B609EA">
        <w:rPr>
          <w:rFonts w:ascii="Times New Roman" w:hAnsi="Times New Roman" w:cs="Times New Roman"/>
          <w:sz w:val="24"/>
          <w:szCs w:val="24"/>
        </w:rPr>
        <w:t xml:space="preserve">. </w:t>
      </w:r>
      <w:proofErr w:type="spellStart"/>
      <w:r w:rsidRPr="00B609EA">
        <w:rPr>
          <w:rFonts w:ascii="Times New Roman" w:eastAsia="TimesNewRoman,Italic" w:hAnsi="Times New Roman" w:cs="Times New Roman"/>
          <w:i/>
          <w:iCs/>
          <w:sz w:val="24"/>
          <w:szCs w:val="24"/>
        </w:rPr>
        <w:t>Клафф</w:t>
      </w:r>
      <w:proofErr w:type="spellEnd"/>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Д</w:t>
      </w:r>
      <w:r w:rsidRPr="00B609EA">
        <w:rPr>
          <w:rFonts w:ascii="Times New Roman" w:hAnsi="Times New Roman" w:cs="Times New Roman"/>
          <w:i/>
          <w:iCs/>
          <w:sz w:val="24"/>
          <w:szCs w:val="24"/>
        </w:rPr>
        <w:t xml:space="preserve">. </w:t>
      </w:r>
      <w:r w:rsidRPr="00B609EA">
        <w:rPr>
          <w:rFonts w:ascii="Times New Roman" w:eastAsia="TimesNewRoman" w:hAnsi="Times New Roman" w:cs="Times New Roman"/>
          <w:sz w:val="24"/>
          <w:szCs w:val="24"/>
        </w:rPr>
        <w:t xml:space="preserve">Как добиться предсказуемых результатов при работе с </w:t>
      </w:r>
      <w:proofErr w:type="spellStart"/>
      <w:r w:rsidRPr="00B609EA">
        <w:rPr>
          <w:rFonts w:ascii="Times New Roman" w:eastAsia="TimesNewRoman" w:hAnsi="Times New Roman" w:cs="Times New Roman"/>
          <w:sz w:val="24"/>
          <w:szCs w:val="24"/>
        </w:rPr>
        <w:t>компози</w:t>
      </w:r>
      <w:proofErr w:type="spellEnd"/>
      <w:r w:rsidRPr="00B609EA">
        <w:rPr>
          <w:rFonts w:ascii="Times New Roman" w:hAnsi="Times New Roman" w:cs="Times New Roman"/>
          <w:sz w:val="24"/>
          <w:szCs w:val="24"/>
        </w:rPr>
        <w:t>-</w:t>
      </w:r>
    </w:p>
    <w:p w:rsidR="00151EBB" w:rsidRPr="00B609EA" w:rsidRDefault="00151EBB" w:rsidP="00304683">
      <w:pPr>
        <w:autoSpaceDE w:val="0"/>
        <w:autoSpaceDN w:val="0"/>
        <w:adjustRightInd w:val="0"/>
        <w:spacing w:after="0" w:line="360" w:lineRule="auto"/>
        <w:ind w:firstLine="709"/>
        <w:jc w:val="both"/>
        <w:rPr>
          <w:rFonts w:ascii="Times New Roman" w:hAnsi="Times New Roman" w:cs="Times New Roman"/>
          <w:sz w:val="24"/>
          <w:szCs w:val="24"/>
        </w:rPr>
      </w:pPr>
      <w:proofErr w:type="spellStart"/>
      <w:r w:rsidRPr="00B609EA">
        <w:rPr>
          <w:rFonts w:ascii="Times New Roman" w:eastAsia="TimesNewRoman" w:hAnsi="Times New Roman" w:cs="Times New Roman"/>
          <w:sz w:val="24"/>
          <w:szCs w:val="24"/>
        </w:rPr>
        <w:t>ционными</w:t>
      </w:r>
      <w:proofErr w:type="spellEnd"/>
      <w:r w:rsidRPr="00B609EA">
        <w:rPr>
          <w:rFonts w:ascii="Times New Roman" w:eastAsia="TimesNewRoman" w:hAnsi="Times New Roman" w:cs="Times New Roman"/>
          <w:sz w:val="24"/>
          <w:szCs w:val="24"/>
        </w:rPr>
        <w:t xml:space="preserve"> материалами. -</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Стоматолог</w:t>
      </w:r>
      <w:r w:rsidRPr="00B609EA">
        <w:rPr>
          <w:rFonts w:ascii="Times New Roman" w:hAnsi="Times New Roman" w:cs="Times New Roman"/>
          <w:sz w:val="24"/>
          <w:szCs w:val="24"/>
        </w:rPr>
        <w:t xml:space="preserve">, 2007. - </w:t>
      </w:r>
      <w:r w:rsidRPr="00B609EA">
        <w:rPr>
          <w:rFonts w:ascii="Times New Roman" w:eastAsia="TimesNewRoman" w:hAnsi="Times New Roman" w:cs="Times New Roman"/>
          <w:sz w:val="24"/>
          <w:szCs w:val="24"/>
        </w:rPr>
        <w:t xml:space="preserve">№ </w:t>
      </w:r>
      <w:r w:rsidRPr="00B609EA">
        <w:rPr>
          <w:rFonts w:ascii="Times New Roman" w:hAnsi="Times New Roman" w:cs="Times New Roman"/>
          <w:sz w:val="24"/>
          <w:szCs w:val="24"/>
        </w:rPr>
        <w:t xml:space="preserve">7. - </w:t>
      </w:r>
      <w:r w:rsidRPr="00B609EA">
        <w:rPr>
          <w:rFonts w:ascii="Times New Roman" w:eastAsia="TimesNewRoman" w:hAnsi="Times New Roman" w:cs="Times New Roman"/>
          <w:sz w:val="24"/>
          <w:szCs w:val="24"/>
        </w:rPr>
        <w:t>С</w:t>
      </w:r>
      <w:r w:rsidRPr="00B609EA">
        <w:rPr>
          <w:rFonts w:ascii="Times New Roman" w:hAnsi="Times New Roman" w:cs="Times New Roman"/>
          <w:sz w:val="24"/>
          <w:szCs w:val="24"/>
        </w:rPr>
        <w:t>. 51–53.</w:t>
      </w:r>
    </w:p>
    <w:p w:rsidR="00151EBB" w:rsidRPr="00B609EA" w:rsidRDefault="00151EBB" w:rsidP="00304683">
      <w:pPr>
        <w:autoSpaceDE w:val="0"/>
        <w:autoSpaceDN w:val="0"/>
        <w:adjustRightInd w:val="0"/>
        <w:spacing w:after="0" w:line="360" w:lineRule="auto"/>
        <w:ind w:firstLine="709"/>
        <w:jc w:val="both"/>
        <w:rPr>
          <w:rFonts w:ascii="Times New Roman" w:eastAsia="Times-BoldItalic" w:hAnsi="Times New Roman" w:cs="Times New Roman"/>
          <w:bCs/>
          <w:iCs/>
          <w:sz w:val="24"/>
          <w:szCs w:val="19"/>
        </w:rPr>
      </w:pPr>
      <w:r>
        <w:rPr>
          <w:rFonts w:ascii="Times New Roman" w:hAnsi="Times New Roman" w:cs="Times New Roman"/>
          <w:sz w:val="24"/>
          <w:szCs w:val="24"/>
        </w:rPr>
        <w:t>4</w:t>
      </w:r>
      <w:r w:rsidRPr="00B609EA">
        <w:rPr>
          <w:rFonts w:ascii="Times New Roman" w:hAnsi="Times New Roman" w:cs="Times New Roman"/>
          <w:sz w:val="24"/>
          <w:szCs w:val="24"/>
        </w:rPr>
        <w:t xml:space="preserve">. </w:t>
      </w:r>
      <w:proofErr w:type="spellStart"/>
      <w:r w:rsidRPr="00B609EA">
        <w:rPr>
          <w:rFonts w:ascii="Times New Roman" w:eastAsia="TimesNewRoman,Italic" w:hAnsi="Times New Roman" w:cs="Times New Roman"/>
          <w:i/>
          <w:iCs/>
          <w:sz w:val="24"/>
          <w:szCs w:val="24"/>
        </w:rPr>
        <w:t>Лобовкина</w:t>
      </w:r>
      <w:proofErr w:type="spellEnd"/>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Л</w:t>
      </w:r>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А</w:t>
      </w:r>
      <w:r w:rsidRPr="00B609EA">
        <w:rPr>
          <w:rFonts w:ascii="Times New Roman" w:hAnsi="Times New Roman" w:cs="Times New Roman"/>
          <w:sz w:val="24"/>
          <w:szCs w:val="24"/>
        </w:rPr>
        <w:t xml:space="preserve">., </w:t>
      </w:r>
      <w:r w:rsidRPr="00B609EA">
        <w:rPr>
          <w:rFonts w:ascii="Times New Roman" w:hAnsi="Times New Roman" w:cs="Times New Roman"/>
          <w:i/>
          <w:sz w:val="24"/>
          <w:szCs w:val="24"/>
        </w:rPr>
        <w:t>Романов А.М.</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Современные технологии реставрации зубов</w:t>
      </w:r>
      <w:r w:rsidRPr="00B609EA">
        <w:rPr>
          <w:rFonts w:ascii="Times New Roman" w:hAnsi="Times New Roman" w:cs="Times New Roman"/>
          <w:sz w:val="24"/>
          <w:szCs w:val="24"/>
        </w:rPr>
        <w:t xml:space="preserve">. - </w:t>
      </w:r>
      <w:r w:rsidRPr="00B609EA">
        <w:rPr>
          <w:rFonts w:ascii="Times New Roman" w:eastAsia="TimesNewRoman" w:hAnsi="Times New Roman" w:cs="Times New Roman"/>
          <w:sz w:val="24"/>
          <w:szCs w:val="24"/>
        </w:rPr>
        <w:t>М</w:t>
      </w:r>
      <w:r w:rsidRPr="00B609EA">
        <w:rPr>
          <w:rFonts w:ascii="Times New Roman" w:hAnsi="Times New Roman" w:cs="Times New Roman"/>
          <w:sz w:val="24"/>
          <w:szCs w:val="24"/>
        </w:rPr>
        <w:t xml:space="preserve">.: </w:t>
      </w:r>
      <w:proofErr w:type="spellStart"/>
      <w:r w:rsidRPr="00B609EA">
        <w:rPr>
          <w:rFonts w:ascii="Times New Roman" w:eastAsia="TimesNewRoman" w:hAnsi="Times New Roman" w:cs="Times New Roman"/>
          <w:sz w:val="24"/>
          <w:szCs w:val="24"/>
        </w:rPr>
        <w:t>Медпресс</w:t>
      </w:r>
      <w:r w:rsidRPr="00B609EA">
        <w:rPr>
          <w:rFonts w:ascii="Times New Roman" w:hAnsi="Times New Roman" w:cs="Times New Roman"/>
          <w:sz w:val="24"/>
          <w:szCs w:val="24"/>
        </w:rPr>
        <w:t>-</w:t>
      </w:r>
      <w:r w:rsidRPr="00B609EA">
        <w:rPr>
          <w:rFonts w:ascii="Times New Roman" w:eastAsia="TimesNewRoman" w:hAnsi="Times New Roman" w:cs="Times New Roman"/>
          <w:sz w:val="24"/>
          <w:szCs w:val="24"/>
        </w:rPr>
        <w:t>информ</w:t>
      </w:r>
      <w:proofErr w:type="spellEnd"/>
      <w:r w:rsidRPr="00B609EA">
        <w:rPr>
          <w:rFonts w:ascii="Times New Roman" w:hAnsi="Times New Roman" w:cs="Times New Roman"/>
          <w:sz w:val="24"/>
          <w:szCs w:val="24"/>
        </w:rPr>
        <w:t xml:space="preserve">, 2007. - 96 </w:t>
      </w:r>
      <w:r w:rsidRPr="00B609EA">
        <w:rPr>
          <w:rFonts w:ascii="Times New Roman" w:eastAsia="TimesNewRoman" w:hAnsi="Times New Roman" w:cs="Times New Roman"/>
          <w:sz w:val="24"/>
          <w:szCs w:val="24"/>
        </w:rPr>
        <w:t>с</w:t>
      </w:r>
      <w:r w:rsidRPr="00B609EA">
        <w:rPr>
          <w:rFonts w:ascii="Times New Roman" w:hAnsi="Times New Roman" w:cs="Times New Roman"/>
          <w:sz w:val="24"/>
          <w:szCs w:val="24"/>
        </w:rPr>
        <w:t>.</w:t>
      </w:r>
    </w:p>
    <w:p w:rsidR="000C79D8" w:rsidRPr="00B609EA" w:rsidRDefault="00151EBB" w:rsidP="00304683">
      <w:pPr>
        <w:autoSpaceDE w:val="0"/>
        <w:autoSpaceDN w:val="0"/>
        <w:adjustRightInd w:val="0"/>
        <w:spacing w:after="0" w:line="360" w:lineRule="auto"/>
        <w:ind w:firstLine="709"/>
        <w:jc w:val="both"/>
        <w:rPr>
          <w:rFonts w:ascii="Times New Roman" w:eastAsia="Times-Roman" w:hAnsi="Times New Roman" w:cs="Times New Roman"/>
          <w:sz w:val="24"/>
          <w:szCs w:val="15"/>
        </w:rPr>
      </w:pPr>
      <w:r>
        <w:rPr>
          <w:rFonts w:ascii="Times New Roman" w:eastAsia="Times-Bold" w:hAnsi="Times New Roman" w:cs="Times New Roman"/>
          <w:bCs/>
          <w:sz w:val="24"/>
          <w:szCs w:val="15"/>
        </w:rPr>
        <w:t>5.</w:t>
      </w:r>
      <w:r w:rsidR="000C79D8" w:rsidRPr="00B609EA">
        <w:rPr>
          <w:rFonts w:ascii="Times New Roman" w:eastAsia="Times-Bold" w:hAnsi="Times New Roman" w:cs="Times New Roman"/>
          <w:bCs/>
          <w:sz w:val="24"/>
          <w:szCs w:val="15"/>
        </w:rPr>
        <w:t xml:space="preserve"> </w:t>
      </w:r>
      <w:proofErr w:type="spellStart"/>
      <w:r w:rsidR="000C79D8" w:rsidRPr="00B609EA">
        <w:rPr>
          <w:rFonts w:ascii="Times New Roman" w:eastAsia="Times-Bold" w:hAnsi="Times New Roman" w:cs="Times New Roman"/>
          <w:bCs/>
          <w:i/>
          <w:sz w:val="24"/>
          <w:szCs w:val="15"/>
        </w:rPr>
        <w:t>Ломиашвили</w:t>
      </w:r>
      <w:proofErr w:type="spellEnd"/>
      <w:r w:rsidR="000C79D8" w:rsidRPr="00B609EA">
        <w:rPr>
          <w:rFonts w:ascii="Times New Roman" w:eastAsia="Times-Bold" w:hAnsi="Times New Roman" w:cs="Times New Roman"/>
          <w:bCs/>
          <w:i/>
          <w:sz w:val="24"/>
          <w:szCs w:val="15"/>
        </w:rPr>
        <w:t xml:space="preserve"> Л.М.</w:t>
      </w:r>
      <w:r w:rsidR="000C79D8" w:rsidRPr="00B609EA">
        <w:rPr>
          <w:rFonts w:ascii="Times New Roman" w:eastAsia="Times-Bold" w:hAnsi="Times New Roman" w:cs="Times New Roman"/>
          <w:b/>
          <w:bCs/>
          <w:sz w:val="24"/>
          <w:szCs w:val="15"/>
        </w:rPr>
        <w:t xml:space="preserve"> </w:t>
      </w:r>
      <w:r w:rsidR="000C79D8" w:rsidRPr="00B609EA">
        <w:rPr>
          <w:rFonts w:ascii="Times New Roman" w:eastAsia="Times-Roman" w:hAnsi="Times New Roman" w:cs="Times New Roman"/>
          <w:sz w:val="24"/>
          <w:szCs w:val="15"/>
        </w:rPr>
        <w:t>Клинико-морфологическая характеристика зубочелюстной системы при проведении реставрационных</w:t>
      </w:r>
    </w:p>
    <w:p w:rsidR="000C79D8" w:rsidRPr="00B609EA" w:rsidRDefault="000C79D8" w:rsidP="00304683">
      <w:pPr>
        <w:autoSpaceDE w:val="0"/>
        <w:autoSpaceDN w:val="0"/>
        <w:adjustRightInd w:val="0"/>
        <w:spacing w:after="0" w:line="360" w:lineRule="auto"/>
        <w:ind w:firstLine="709"/>
        <w:jc w:val="both"/>
        <w:rPr>
          <w:rFonts w:ascii="Times New Roman" w:eastAsia="Times-Roman" w:hAnsi="Times New Roman" w:cs="Times New Roman"/>
          <w:sz w:val="24"/>
          <w:szCs w:val="15"/>
        </w:rPr>
      </w:pPr>
      <w:r w:rsidRPr="00B609EA">
        <w:rPr>
          <w:rFonts w:ascii="Times New Roman" w:eastAsia="Times-Roman" w:hAnsi="Times New Roman" w:cs="Times New Roman"/>
          <w:sz w:val="24"/>
          <w:szCs w:val="15"/>
        </w:rPr>
        <w:t>работ - Институт стоматологии. - 2003. - № 2. - С. 26-31.</w:t>
      </w:r>
    </w:p>
    <w:p w:rsidR="000C79D8" w:rsidRDefault="00151EBB" w:rsidP="00304683">
      <w:pPr>
        <w:autoSpaceDE w:val="0"/>
        <w:autoSpaceDN w:val="0"/>
        <w:adjustRightInd w:val="0"/>
        <w:spacing w:after="0" w:line="360" w:lineRule="auto"/>
        <w:ind w:firstLine="709"/>
        <w:jc w:val="both"/>
        <w:rPr>
          <w:rFonts w:ascii="Times New Roman" w:eastAsia="Times-Roman" w:hAnsi="Times New Roman" w:cs="Times New Roman"/>
          <w:sz w:val="24"/>
          <w:szCs w:val="15"/>
        </w:rPr>
      </w:pPr>
      <w:r>
        <w:rPr>
          <w:rFonts w:ascii="Times New Roman" w:eastAsia="Times-Roman" w:hAnsi="Times New Roman" w:cs="Times New Roman"/>
          <w:sz w:val="24"/>
          <w:szCs w:val="15"/>
        </w:rPr>
        <w:t xml:space="preserve">6. </w:t>
      </w:r>
      <w:proofErr w:type="spellStart"/>
      <w:r w:rsidR="000C79D8" w:rsidRPr="00B609EA">
        <w:rPr>
          <w:rFonts w:ascii="Times New Roman" w:eastAsia="Times-Bold" w:hAnsi="Times New Roman" w:cs="Times New Roman"/>
          <w:bCs/>
          <w:i/>
          <w:sz w:val="24"/>
          <w:szCs w:val="15"/>
        </w:rPr>
        <w:t>Ломиашвили</w:t>
      </w:r>
      <w:proofErr w:type="spellEnd"/>
      <w:r w:rsidR="000C79D8" w:rsidRPr="00B609EA">
        <w:rPr>
          <w:rFonts w:ascii="Times New Roman" w:eastAsia="Times-Bold" w:hAnsi="Times New Roman" w:cs="Times New Roman"/>
          <w:bCs/>
          <w:i/>
          <w:sz w:val="24"/>
          <w:szCs w:val="15"/>
        </w:rPr>
        <w:t xml:space="preserve"> Л.М. </w:t>
      </w:r>
      <w:r w:rsidR="000C79D8" w:rsidRPr="00B609EA">
        <w:rPr>
          <w:rFonts w:ascii="Times New Roman" w:eastAsia="Times-Roman" w:hAnsi="Times New Roman" w:cs="Times New Roman"/>
          <w:sz w:val="24"/>
          <w:szCs w:val="15"/>
        </w:rPr>
        <w:t>Микрорельеф поверхностей коронок зубов</w:t>
      </w:r>
      <w:r w:rsidR="00AA7C24" w:rsidRPr="00B609EA">
        <w:rPr>
          <w:rFonts w:ascii="Times New Roman" w:eastAsia="Times-Roman" w:hAnsi="Times New Roman" w:cs="Times New Roman"/>
          <w:sz w:val="24"/>
          <w:szCs w:val="15"/>
        </w:rPr>
        <w:t xml:space="preserve"> </w:t>
      </w:r>
      <w:r w:rsidR="000C79D8" w:rsidRPr="00B609EA">
        <w:rPr>
          <w:rFonts w:ascii="Times New Roman" w:eastAsia="Times-Roman" w:hAnsi="Times New Roman" w:cs="Times New Roman"/>
          <w:sz w:val="24"/>
          <w:szCs w:val="15"/>
        </w:rPr>
        <w:t>и его значение в эстетической стоматологии - Маэстро стоматологии. - 2002. - № 2. - С. 48-55.</w:t>
      </w:r>
    </w:p>
    <w:p w:rsidR="00151EBB" w:rsidRPr="00B609EA" w:rsidRDefault="00151EBB" w:rsidP="00304683">
      <w:pPr>
        <w:autoSpaceDE w:val="0"/>
        <w:autoSpaceDN w:val="0"/>
        <w:adjustRightInd w:val="0"/>
        <w:spacing w:after="0" w:line="360" w:lineRule="auto"/>
        <w:ind w:firstLine="709"/>
        <w:jc w:val="both"/>
        <w:rPr>
          <w:rFonts w:ascii="Times New Roman" w:eastAsia="Times-Roman" w:hAnsi="Times New Roman" w:cs="Times New Roman"/>
          <w:sz w:val="24"/>
          <w:szCs w:val="15"/>
        </w:rPr>
      </w:pPr>
      <w:r>
        <w:rPr>
          <w:rFonts w:ascii="Times New Roman" w:eastAsia="Times-BoldItalic" w:hAnsi="Times New Roman" w:cs="Times New Roman"/>
          <w:bCs/>
          <w:iCs/>
          <w:sz w:val="24"/>
          <w:szCs w:val="19"/>
        </w:rPr>
        <w:t>7</w:t>
      </w:r>
      <w:r w:rsidRPr="00B609EA">
        <w:rPr>
          <w:rFonts w:ascii="Times New Roman" w:eastAsia="Times-BoldItalic" w:hAnsi="Times New Roman" w:cs="Times New Roman"/>
          <w:bCs/>
          <w:iCs/>
          <w:sz w:val="24"/>
          <w:szCs w:val="19"/>
        </w:rPr>
        <w:t>.</w:t>
      </w:r>
      <w:r>
        <w:rPr>
          <w:rFonts w:ascii="Times New Roman" w:eastAsia="Times-BoldItalic" w:hAnsi="Times New Roman" w:cs="Times New Roman"/>
          <w:bCs/>
          <w:iCs/>
          <w:sz w:val="24"/>
          <w:szCs w:val="19"/>
        </w:rPr>
        <w:t xml:space="preserve"> </w:t>
      </w:r>
      <w:proofErr w:type="spellStart"/>
      <w:r w:rsidRPr="00B609EA">
        <w:rPr>
          <w:rFonts w:ascii="Times New Roman" w:eastAsia="Times-BoldItalic" w:hAnsi="Times New Roman" w:cs="Times New Roman"/>
          <w:bCs/>
          <w:i/>
          <w:iCs/>
          <w:sz w:val="24"/>
          <w:szCs w:val="19"/>
        </w:rPr>
        <w:t>Ломиашвили</w:t>
      </w:r>
      <w:proofErr w:type="spellEnd"/>
      <w:r w:rsidRPr="00B609EA">
        <w:rPr>
          <w:rFonts w:ascii="Times New Roman" w:eastAsia="Times-BoldItalic" w:hAnsi="Times New Roman" w:cs="Times New Roman"/>
          <w:bCs/>
          <w:i/>
          <w:iCs/>
          <w:sz w:val="24"/>
          <w:szCs w:val="19"/>
        </w:rPr>
        <w:t xml:space="preserve"> Л.М., Аюпова Л.Г. </w:t>
      </w:r>
      <w:r w:rsidRPr="00B609EA">
        <w:rPr>
          <w:rFonts w:ascii="Times New Roman" w:eastAsia="Times-Bold" w:hAnsi="Times New Roman" w:cs="Times New Roman"/>
          <w:bCs/>
          <w:sz w:val="24"/>
          <w:szCs w:val="19"/>
        </w:rPr>
        <w:t xml:space="preserve">Художественное моделирование и реставрация зубов. </w:t>
      </w:r>
      <w:r w:rsidRPr="00B609EA">
        <w:rPr>
          <w:rFonts w:ascii="Times New Roman" w:eastAsia="Times-Roman" w:hAnsi="Times New Roman" w:cs="Times New Roman"/>
          <w:sz w:val="24"/>
          <w:szCs w:val="19"/>
        </w:rPr>
        <w:t>- М.: Медицинская книга, 2004. - 252 с.</w:t>
      </w:r>
      <w:r w:rsidRPr="00B609EA">
        <w:rPr>
          <w:rFonts w:ascii="Times New Roman" w:eastAsia="Times-Roman" w:hAnsi="Times New Roman" w:cs="Times New Roman"/>
          <w:sz w:val="24"/>
          <w:szCs w:val="15"/>
        </w:rPr>
        <w:t xml:space="preserve"> </w:t>
      </w:r>
    </w:p>
    <w:p w:rsidR="007C6CF9" w:rsidRDefault="00151EBB" w:rsidP="00304683">
      <w:pPr>
        <w:spacing w:after="0" w:line="360" w:lineRule="auto"/>
        <w:ind w:firstLine="709"/>
        <w:contextualSpacing/>
        <w:jc w:val="both"/>
        <w:rPr>
          <w:rFonts w:ascii="Times New Roman" w:hAnsi="Times New Roman" w:cs="Times New Roman"/>
          <w:sz w:val="24"/>
          <w:lang w:val="be-BY"/>
        </w:rPr>
      </w:pPr>
      <w:r>
        <w:rPr>
          <w:rFonts w:ascii="Times New Roman" w:eastAsia="Times-Roman" w:hAnsi="Times New Roman" w:cs="Times New Roman"/>
          <w:sz w:val="24"/>
          <w:szCs w:val="15"/>
        </w:rPr>
        <w:t>8.</w:t>
      </w:r>
      <w:r w:rsidR="000C79D8" w:rsidRPr="00B609EA">
        <w:rPr>
          <w:rFonts w:ascii="Times New Roman" w:eastAsia="Times-Roman" w:hAnsi="Times New Roman" w:cs="Times New Roman"/>
          <w:sz w:val="24"/>
          <w:szCs w:val="15"/>
        </w:rPr>
        <w:t xml:space="preserve"> </w:t>
      </w:r>
      <w:proofErr w:type="spellStart"/>
      <w:r w:rsidR="000C79D8" w:rsidRPr="00B609EA">
        <w:rPr>
          <w:rFonts w:ascii="Times New Roman" w:eastAsia="Times-Roman" w:hAnsi="Times New Roman" w:cs="Times New Roman"/>
          <w:i/>
          <w:sz w:val="24"/>
          <w:szCs w:val="15"/>
        </w:rPr>
        <w:t>Ломиашвили</w:t>
      </w:r>
      <w:proofErr w:type="spellEnd"/>
      <w:r w:rsidR="000C79D8" w:rsidRPr="00B609EA">
        <w:rPr>
          <w:rFonts w:ascii="Times New Roman" w:eastAsia="Times-Roman" w:hAnsi="Times New Roman" w:cs="Times New Roman"/>
          <w:i/>
          <w:sz w:val="24"/>
          <w:szCs w:val="15"/>
        </w:rPr>
        <w:t xml:space="preserve"> Л.М., Аюпова </w:t>
      </w:r>
      <w:proofErr w:type="gramStart"/>
      <w:r w:rsidR="000C79D8" w:rsidRPr="00B609EA">
        <w:rPr>
          <w:rFonts w:ascii="Times New Roman" w:eastAsia="Times-Roman" w:hAnsi="Times New Roman" w:cs="Times New Roman"/>
          <w:i/>
          <w:sz w:val="24"/>
          <w:szCs w:val="15"/>
        </w:rPr>
        <w:t>Л .</w:t>
      </w:r>
      <w:proofErr w:type="gramEnd"/>
      <w:r w:rsidR="000C79D8" w:rsidRPr="00B609EA">
        <w:rPr>
          <w:rFonts w:ascii="Times New Roman" w:eastAsia="Times-Roman" w:hAnsi="Times New Roman" w:cs="Times New Roman"/>
          <w:i/>
          <w:sz w:val="24"/>
          <w:szCs w:val="15"/>
        </w:rPr>
        <w:t xml:space="preserve">Г., </w:t>
      </w:r>
      <w:proofErr w:type="spellStart"/>
      <w:r w:rsidR="000C79D8" w:rsidRPr="00B609EA">
        <w:rPr>
          <w:rFonts w:ascii="Times New Roman" w:eastAsia="Times-Roman" w:hAnsi="Times New Roman" w:cs="Times New Roman"/>
          <w:i/>
          <w:sz w:val="24"/>
          <w:szCs w:val="15"/>
        </w:rPr>
        <w:t>Махорин</w:t>
      </w:r>
      <w:proofErr w:type="spellEnd"/>
      <w:r w:rsidR="000C79D8" w:rsidRPr="00B609EA">
        <w:rPr>
          <w:rFonts w:ascii="Times New Roman" w:eastAsia="Times-Roman" w:hAnsi="Times New Roman" w:cs="Times New Roman"/>
          <w:i/>
          <w:sz w:val="24"/>
          <w:szCs w:val="15"/>
        </w:rPr>
        <w:t xml:space="preserve"> С.В.</w:t>
      </w:r>
      <w:r w:rsidR="000C79D8" w:rsidRPr="00B609EA">
        <w:rPr>
          <w:rFonts w:ascii="Times New Roman" w:eastAsia="Times-Roman" w:hAnsi="Times New Roman" w:cs="Times New Roman"/>
          <w:sz w:val="24"/>
          <w:szCs w:val="15"/>
        </w:rPr>
        <w:t xml:space="preserve"> Художественная реставрация </w:t>
      </w:r>
      <w:r w:rsidR="00E6305C" w:rsidRPr="00B609EA">
        <w:rPr>
          <w:rFonts w:ascii="Times New Roman" w:eastAsia="Times-Roman" w:hAnsi="Times New Roman" w:cs="Times New Roman"/>
          <w:sz w:val="24"/>
          <w:szCs w:val="15"/>
        </w:rPr>
        <w:t>-</w:t>
      </w:r>
      <w:r w:rsidR="000C79D8" w:rsidRPr="00B609EA">
        <w:rPr>
          <w:rFonts w:ascii="Times New Roman" w:eastAsia="Times-Roman" w:hAnsi="Times New Roman" w:cs="Times New Roman"/>
          <w:sz w:val="24"/>
          <w:szCs w:val="15"/>
        </w:rPr>
        <w:t xml:space="preserve"> это наука или искусство? - Маэстро стоматологии. - 2002. - № 5</w:t>
      </w:r>
      <w:r w:rsidR="00E02804" w:rsidRPr="00B609EA">
        <w:rPr>
          <w:sz w:val="20"/>
          <w:lang w:val="be-BY"/>
        </w:rPr>
        <w:t xml:space="preserve"> </w:t>
      </w:r>
      <w:r w:rsidR="00E02804" w:rsidRPr="00B609EA">
        <w:rPr>
          <w:rFonts w:ascii="Times New Roman" w:eastAsia="TimesNewRoman,Italic" w:hAnsi="Times New Roman" w:cs="Times New Roman"/>
          <w:i/>
          <w:iCs/>
          <w:sz w:val="24"/>
          <w:szCs w:val="24"/>
        </w:rPr>
        <w:t>Луцкая И</w:t>
      </w:r>
      <w:r w:rsidR="00E02804" w:rsidRPr="00B609EA">
        <w:rPr>
          <w:rFonts w:ascii="Times New Roman" w:hAnsi="Times New Roman" w:cs="Times New Roman"/>
          <w:i/>
          <w:iCs/>
          <w:sz w:val="24"/>
          <w:szCs w:val="24"/>
        </w:rPr>
        <w:t xml:space="preserve">. </w:t>
      </w:r>
      <w:r w:rsidR="00E02804" w:rsidRPr="00B609EA">
        <w:rPr>
          <w:rFonts w:ascii="Times New Roman" w:eastAsia="TimesNewRoman,Italic" w:hAnsi="Times New Roman" w:cs="Times New Roman"/>
          <w:i/>
          <w:iCs/>
          <w:sz w:val="24"/>
          <w:szCs w:val="24"/>
        </w:rPr>
        <w:t>К</w:t>
      </w:r>
      <w:r w:rsidR="00E02804" w:rsidRPr="00B609EA">
        <w:rPr>
          <w:rFonts w:ascii="Times New Roman" w:hAnsi="Times New Roman" w:cs="Times New Roman"/>
          <w:i/>
          <w:iCs/>
          <w:sz w:val="24"/>
          <w:szCs w:val="24"/>
        </w:rPr>
        <w:t xml:space="preserve">. </w:t>
      </w:r>
      <w:proofErr w:type="spellStart"/>
      <w:r w:rsidR="00AA7C24" w:rsidRPr="00B609EA">
        <w:rPr>
          <w:rFonts w:ascii="Times New Roman" w:hAnsi="Times New Roman" w:cs="Times New Roman"/>
          <w:sz w:val="24"/>
        </w:rPr>
        <w:t>Цветоведение</w:t>
      </w:r>
      <w:proofErr w:type="spellEnd"/>
      <w:r w:rsidR="00AA7C24" w:rsidRPr="00B609EA">
        <w:rPr>
          <w:rFonts w:ascii="Times New Roman" w:hAnsi="Times New Roman" w:cs="Times New Roman"/>
          <w:sz w:val="24"/>
        </w:rPr>
        <w:t xml:space="preserve"> в эстетической стоматологии. –</w:t>
      </w:r>
      <w:r w:rsidR="00E02804" w:rsidRPr="00B609EA">
        <w:rPr>
          <w:rFonts w:ascii="Times New Roman" w:hAnsi="Times New Roman" w:cs="Times New Roman"/>
          <w:sz w:val="24"/>
          <w:lang w:val="be-BY"/>
        </w:rPr>
        <w:t xml:space="preserve"> </w:t>
      </w:r>
      <w:r w:rsidR="00AA7C24" w:rsidRPr="00B609EA">
        <w:rPr>
          <w:rFonts w:ascii="Times New Roman" w:hAnsi="Times New Roman" w:cs="Times New Roman"/>
          <w:sz w:val="24"/>
          <w:lang w:val="be-BY"/>
        </w:rPr>
        <w:t>М.: Медицинская книга, 2006. -116 с.</w:t>
      </w:r>
    </w:p>
    <w:p w:rsidR="00AA7C24" w:rsidRPr="00B609EA" w:rsidRDefault="007C6CF9" w:rsidP="00304683">
      <w:pPr>
        <w:spacing w:after="0" w:line="360" w:lineRule="auto"/>
        <w:ind w:firstLine="709"/>
        <w:contextualSpacing/>
        <w:jc w:val="both"/>
        <w:rPr>
          <w:rFonts w:ascii="Times New Roman" w:hAnsi="Times New Roman" w:cs="Times New Roman"/>
          <w:sz w:val="24"/>
          <w:lang w:val="be-BY"/>
        </w:rPr>
      </w:pPr>
      <w:r>
        <w:rPr>
          <w:rFonts w:ascii="Times New Roman" w:hAnsi="Times New Roman" w:cs="Times New Roman"/>
          <w:sz w:val="24"/>
          <w:lang w:val="be-BY"/>
        </w:rPr>
        <w:t xml:space="preserve">9. </w:t>
      </w:r>
      <w:r>
        <w:rPr>
          <w:rFonts w:ascii="Times New Roman" w:hAnsi="Times New Roman" w:cs="Times New Roman"/>
          <w:i/>
          <w:sz w:val="24"/>
          <w:lang w:val="be-BY"/>
        </w:rPr>
        <w:t>Луцкая И.К.</w:t>
      </w:r>
      <w:r w:rsidR="00E02804" w:rsidRPr="00B609EA">
        <w:rPr>
          <w:rFonts w:ascii="Times New Roman" w:hAnsi="Times New Roman" w:cs="Times New Roman"/>
          <w:sz w:val="24"/>
          <w:lang w:val="be-BY"/>
        </w:rPr>
        <w:t xml:space="preserve"> </w:t>
      </w:r>
      <w:r>
        <w:rPr>
          <w:rFonts w:ascii="Times New Roman" w:hAnsi="Times New Roman" w:cs="Times New Roman"/>
          <w:sz w:val="24"/>
          <w:lang w:val="be-BY"/>
        </w:rPr>
        <w:t xml:space="preserve">Цветоведение в эстетической стоматологии. - </w:t>
      </w:r>
      <w:r w:rsidRPr="00B609EA">
        <w:rPr>
          <w:rFonts w:ascii="Times New Roman" w:hAnsi="Times New Roman" w:cs="Times New Roman"/>
          <w:sz w:val="24"/>
          <w:lang w:val="be-BY"/>
        </w:rPr>
        <w:t>М.: Медицинская книга, 2016. -</w:t>
      </w:r>
      <w:r>
        <w:rPr>
          <w:rFonts w:ascii="Times New Roman" w:hAnsi="Times New Roman" w:cs="Times New Roman"/>
          <w:sz w:val="24"/>
          <w:lang w:val="be-BY"/>
        </w:rPr>
        <w:t xml:space="preserve"> 116</w:t>
      </w:r>
      <w:r w:rsidRPr="00B609EA">
        <w:rPr>
          <w:rFonts w:ascii="Times New Roman" w:hAnsi="Times New Roman" w:cs="Times New Roman"/>
          <w:sz w:val="24"/>
          <w:lang w:val="be-BY"/>
        </w:rPr>
        <w:t xml:space="preserve"> с.</w:t>
      </w:r>
    </w:p>
    <w:p w:rsidR="00E02804" w:rsidRPr="00B609EA" w:rsidRDefault="007C6CF9" w:rsidP="00304683">
      <w:pPr>
        <w:spacing w:after="0" w:line="360" w:lineRule="auto"/>
        <w:ind w:firstLine="709"/>
        <w:contextualSpacing/>
        <w:jc w:val="both"/>
        <w:rPr>
          <w:rFonts w:ascii="Times New Roman" w:hAnsi="Times New Roman" w:cs="Times New Roman"/>
          <w:sz w:val="24"/>
          <w:szCs w:val="24"/>
        </w:rPr>
      </w:pPr>
      <w:r>
        <w:rPr>
          <w:rFonts w:ascii="Times New Roman" w:eastAsia="TimesNewRoman,Italic" w:hAnsi="Times New Roman" w:cs="Times New Roman"/>
          <w:iCs/>
          <w:sz w:val="24"/>
          <w:szCs w:val="24"/>
        </w:rPr>
        <w:t>10</w:t>
      </w:r>
      <w:r w:rsidR="00151EBB">
        <w:rPr>
          <w:rFonts w:ascii="Times New Roman" w:eastAsia="TimesNewRoman,Italic" w:hAnsi="Times New Roman" w:cs="Times New Roman"/>
          <w:iCs/>
          <w:sz w:val="24"/>
          <w:szCs w:val="24"/>
        </w:rPr>
        <w:t xml:space="preserve">. </w:t>
      </w:r>
      <w:r w:rsidR="00AA7C24" w:rsidRPr="00B609EA">
        <w:rPr>
          <w:rFonts w:ascii="Times New Roman" w:eastAsia="TimesNewRoman,Italic" w:hAnsi="Times New Roman" w:cs="Times New Roman"/>
          <w:i/>
          <w:iCs/>
          <w:sz w:val="24"/>
          <w:szCs w:val="24"/>
        </w:rPr>
        <w:t>Луцкая И</w:t>
      </w:r>
      <w:r>
        <w:rPr>
          <w:rFonts w:ascii="Times New Roman" w:hAnsi="Times New Roman" w:cs="Times New Roman"/>
          <w:i/>
          <w:iCs/>
          <w:sz w:val="24"/>
          <w:szCs w:val="24"/>
        </w:rPr>
        <w:t>.</w:t>
      </w:r>
      <w:r w:rsidR="00AA7C24" w:rsidRPr="00B609EA">
        <w:rPr>
          <w:rFonts w:ascii="Times New Roman" w:eastAsia="TimesNewRoman,Italic" w:hAnsi="Times New Roman" w:cs="Times New Roman"/>
          <w:i/>
          <w:iCs/>
          <w:sz w:val="24"/>
          <w:szCs w:val="24"/>
        </w:rPr>
        <w:t>К</w:t>
      </w:r>
      <w:r w:rsidR="00AA7C24" w:rsidRPr="00B609EA">
        <w:rPr>
          <w:rFonts w:ascii="Times New Roman" w:hAnsi="Times New Roman" w:cs="Times New Roman"/>
          <w:i/>
          <w:iCs/>
          <w:sz w:val="24"/>
          <w:szCs w:val="24"/>
        </w:rPr>
        <w:t xml:space="preserve">. </w:t>
      </w:r>
      <w:r w:rsidR="00AA7C24" w:rsidRPr="00B609EA">
        <w:rPr>
          <w:rFonts w:ascii="Times New Roman" w:hAnsi="Times New Roman" w:cs="Times New Roman"/>
          <w:iCs/>
          <w:sz w:val="24"/>
          <w:szCs w:val="24"/>
        </w:rPr>
        <w:t xml:space="preserve">Восстановительная стоматология. - </w:t>
      </w:r>
      <w:r w:rsidR="00AA7C24" w:rsidRPr="00B609EA">
        <w:rPr>
          <w:rFonts w:ascii="Times New Roman" w:hAnsi="Times New Roman" w:cs="Times New Roman"/>
          <w:sz w:val="24"/>
          <w:lang w:val="be-BY"/>
        </w:rPr>
        <w:t>М.: Медицинская книга, 2016. -209 с.</w:t>
      </w:r>
    </w:p>
    <w:p w:rsidR="008D56CD" w:rsidRPr="00B609EA" w:rsidRDefault="00151EBB" w:rsidP="00304683">
      <w:pPr>
        <w:autoSpaceDE w:val="0"/>
        <w:autoSpaceDN w:val="0"/>
        <w:adjustRightInd w:val="0"/>
        <w:spacing w:after="0" w:line="36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1</w:t>
      </w:r>
      <w:r w:rsidR="007C6CF9">
        <w:rPr>
          <w:rFonts w:ascii="Times New Roman" w:hAnsi="Times New Roman" w:cs="Times New Roman"/>
          <w:sz w:val="24"/>
          <w:szCs w:val="24"/>
        </w:rPr>
        <w:t>1</w:t>
      </w:r>
      <w:r w:rsidR="008D56CD" w:rsidRPr="00B609EA">
        <w:rPr>
          <w:rFonts w:ascii="Times New Roman" w:hAnsi="Times New Roman" w:cs="Times New Roman"/>
          <w:sz w:val="24"/>
          <w:szCs w:val="24"/>
        </w:rPr>
        <w:t xml:space="preserve">. </w:t>
      </w:r>
      <w:r w:rsidR="008D56CD" w:rsidRPr="00B609EA">
        <w:rPr>
          <w:rFonts w:ascii="Times New Roman" w:eastAsia="TimesNewRoman,Italic" w:hAnsi="Times New Roman" w:cs="Times New Roman"/>
          <w:i/>
          <w:iCs/>
          <w:sz w:val="24"/>
          <w:szCs w:val="24"/>
        </w:rPr>
        <w:t>Луцкая</w:t>
      </w:r>
      <w:r w:rsidR="00E6305C" w:rsidRPr="00B609EA">
        <w:rPr>
          <w:rFonts w:ascii="Times New Roman" w:eastAsia="TimesNewRoman,Italic" w:hAnsi="Times New Roman" w:cs="Times New Roman"/>
          <w:i/>
          <w:iCs/>
          <w:sz w:val="24"/>
          <w:szCs w:val="24"/>
        </w:rPr>
        <w:t xml:space="preserve"> </w:t>
      </w:r>
      <w:r w:rsidR="008D56CD" w:rsidRPr="00B609EA">
        <w:rPr>
          <w:rFonts w:ascii="Times New Roman" w:eastAsia="TimesNewRoman,Italic" w:hAnsi="Times New Roman" w:cs="Times New Roman"/>
          <w:i/>
          <w:iCs/>
          <w:sz w:val="24"/>
          <w:szCs w:val="24"/>
        </w:rPr>
        <w:t>И</w:t>
      </w:r>
      <w:r w:rsidR="007C6CF9">
        <w:rPr>
          <w:rFonts w:ascii="Times New Roman" w:hAnsi="Times New Roman" w:cs="Times New Roman"/>
          <w:i/>
          <w:iCs/>
          <w:sz w:val="24"/>
          <w:szCs w:val="24"/>
        </w:rPr>
        <w:t>.</w:t>
      </w:r>
      <w:r w:rsidR="008D56CD" w:rsidRPr="00B609EA">
        <w:rPr>
          <w:rFonts w:ascii="Times New Roman" w:eastAsia="TimesNewRoman,Italic" w:hAnsi="Times New Roman" w:cs="Times New Roman"/>
          <w:i/>
          <w:iCs/>
          <w:sz w:val="24"/>
          <w:szCs w:val="24"/>
        </w:rPr>
        <w:t>К</w:t>
      </w:r>
      <w:r w:rsidR="008D56CD" w:rsidRPr="00B609EA">
        <w:rPr>
          <w:rFonts w:ascii="Times New Roman" w:hAnsi="Times New Roman" w:cs="Times New Roman"/>
          <w:i/>
          <w:iCs/>
          <w:sz w:val="24"/>
          <w:szCs w:val="24"/>
        </w:rPr>
        <w:t>.</w:t>
      </w:r>
      <w:r w:rsidR="000C79D8" w:rsidRPr="00B609EA">
        <w:rPr>
          <w:rFonts w:ascii="Times New Roman" w:hAnsi="Times New Roman" w:cs="Times New Roman"/>
          <w:i/>
          <w:iCs/>
          <w:sz w:val="24"/>
          <w:szCs w:val="24"/>
        </w:rPr>
        <w:t xml:space="preserve">, </w:t>
      </w:r>
      <w:proofErr w:type="spellStart"/>
      <w:r w:rsidR="000C79D8" w:rsidRPr="00B609EA">
        <w:rPr>
          <w:rFonts w:ascii="Times New Roman" w:hAnsi="Times New Roman" w:cs="Times New Roman"/>
          <w:i/>
          <w:iCs/>
          <w:sz w:val="24"/>
          <w:szCs w:val="24"/>
        </w:rPr>
        <w:t>Новак</w:t>
      </w:r>
      <w:proofErr w:type="spellEnd"/>
      <w:r w:rsidR="000C79D8" w:rsidRPr="00B609EA">
        <w:rPr>
          <w:rFonts w:ascii="Times New Roman" w:hAnsi="Times New Roman" w:cs="Times New Roman"/>
          <w:i/>
          <w:iCs/>
          <w:sz w:val="24"/>
          <w:szCs w:val="24"/>
        </w:rPr>
        <w:t xml:space="preserve"> Н.В., Горбачев В.В.</w:t>
      </w:r>
      <w:r w:rsidR="008D56CD" w:rsidRPr="00B609EA">
        <w:rPr>
          <w:rFonts w:ascii="Times New Roman" w:hAnsi="Times New Roman" w:cs="Times New Roman"/>
          <w:i/>
          <w:iCs/>
          <w:sz w:val="24"/>
          <w:szCs w:val="24"/>
        </w:rPr>
        <w:t xml:space="preserve"> </w:t>
      </w:r>
      <w:r w:rsidR="008D56CD" w:rsidRPr="00B609EA">
        <w:rPr>
          <w:rFonts w:ascii="Times New Roman" w:eastAsia="TimesNewRoman" w:hAnsi="Times New Roman" w:cs="Times New Roman"/>
          <w:sz w:val="24"/>
          <w:szCs w:val="24"/>
        </w:rPr>
        <w:t xml:space="preserve">Эстетическое восстановление жевательной группы зубов </w:t>
      </w:r>
      <w:r w:rsidR="000C79D8" w:rsidRPr="00B609EA">
        <w:rPr>
          <w:rFonts w:ascii="Times New Roman" w:eastAsia="TimesNewRoman" w:hAnsi="Times New Roman" w:cs="Times New Roman"/>
          <w:sz w:val="24"/>
          <w:szCs w:val="24"/>
        </w:rPr>
        <w:t xml:space="preserve">- </w:t>
      </w:r>
      <w:r w:rsidR="008D56CD" w:rsidRPr="00B609EA">
        <w:rPr>
          <w:rFonts w:ascii="Times New Roman" w:eastAsia="TimesNewRoman" w:hAnsi="Times New Roman" w:cs="Times New Roman"/>
          <w:sz w:val="24"/>
          <w:szCs w:val="24"/>
        </w:rPr>
        <w:t>Современная стоматология</w:t>
      </w:r>
      <w:r w:rsidR="008D56CD" w:rsidRPr="00B609EA">
        <w:rPr>
          <w:rFonts w:ascii="Times New Roman" w:hAnsi="Times New Roman" w:cs="Times New Roman"/>
          <w:sz w:val="24"/>
          <w:szCs w:val="24"/>
        </w:rPr>
        <w:t>.</w:t>
      </w:r>
      <w:r w:rsidR="000C79D8" w:rsidRPr="00B609EA">
        <w:rPr>
          <w:rFonts w:ascii="Times New Roman" w:hAnsi="Times New Roman" w:cs="Times New Roman"/>
          <w:sz w:val="24"/>
          <w:szCs w:val="24"/>
        </w:rPr>
        <w:t xml:space="preserve"> -</w:t>
      </w:r>
      <w:r w:rsidR="008D56CD" w:rsidRPr="00B609EA">
        <w:rPr>
          <w:rFonts w:ascii="Times New Roman" w:hAnsi="Times New Roman" w:cs="Times New Roman"/>
          <w:sz w:val="24"/>
          <w:szCs w:val="24"/>
        </w:rPr>
        <w:t xml:space="preserve"> 2006.</w:t>
      </w:r>
      <w:r w:rsidR="000C79D8" w:rsidRPr="00B609EA">
        <w:rPr>
          <w:rFonts w:ascii="Times New Roman" w:hAnsi="Times New Roman" w:cs="Times New Roman"/>
          <w:sz w:val="24"/>
          <w:szCs w:val="24"/>
        </w:rPr>
        <w:t xml:space="preserve"> -</w:t>
      </w:r>
      <w:r w:rsidR="008D56CD" w:rsidRPr="00B609EA">
        <w:rPr>
          <w:rFonts w:ascii="Times New Roman" w:hAnsi="Times New Roman" w:cs="Times New Roman"/>
          <w:sz w:val="24"/>
          <w:szCs w:val="24"/>
        </w:rPr>
        <w:t xml:space="preserve"> </w:t>
      </w:r>
      <w:r w:rsidR="008D56CD" w:rsidRPr="00B609EA">
        <w:rPr>
          <w:rFonts w:ascii="Times New Roman" w:eastAsia="TimesNewRoman" w:hAnsi="Times New Roman" w:cs="Times New Roman"/>
          <w:sz w:val="24"/>
          <w:szCs w:val="24"/>
        </w:rPr>
        <w:t xml:space="preserve">№ </w:t>
      </w:r>
      <w:r w:rsidR="008D56CD" w:rsidRPr="00B609EA">
        <w:rPr>
          <w:rFonts w:ascii="Times New Roman" w:hAnsi="Times New Roman" w:cs="Times New Roman"/>
          <w:sz w:val="24"/>
          <w:szCs w:val="24"/>
        </w:rPr>
        <w:t xml:space="preserve">2. </w:t>
      </w:r>
      <w:r w:rsidR="000C79D8" w:rsidRPr="00B609EA">
        <w:rPr>
          <w:rFonts w:ascii="Times New Roman" w:hAnsi="Times New Roman" w:cs="Times New Roman"/>
          <w:sz w:val="24"/>
          <w:szCs w:val="24"/>
        </w:rPr>
        <w:t xml:space="preserve">- </w:t>
      </w:r>
      <w:r w:rsidR="008D56CD" w:rsidRPr="00B609EA">
        <w:rPr>
          <w:rFonts w:ascii="Times New Roman" w:eastAsia="TimesNewRoman" w:hAnsi="Times New Roman" w:cs="Times New Roman"/>
          <w:sz w:val="24"/>
          <w:szCs w:val="24"/>
        </w:rPr>
        <w:t>С</w:t>
      </w:r>
      <w:r w:rsidR="008D56CD" w:rsidRPr="00B609EA">
        <w:rPr>
          <w:rFonts w:ascii="Times New Roman" w:hAnsi="Times New Roman" w:cs="Times New Roman"/>
          <w:sz w:val="24"/>
          <w:szCs w:val="24"/>
        </w:rPr>
        <w:t>. 54</w:t>
      </w:r>
      <w:r w:rsidR="000C79D8" w:rsidRPr="00B609EA">
        <w:rPr>
          <w:rFonts w:ascii="Times New Roman" w:hAnsi="Times New Roman" w:cs="Times New Roman"/>
          <w:sz w:val="24"/>
          <w:szCs w:val="24"/>
        </w:rPr>
        <w:t>-</w:t>
      </w:r>
      <w:r w:rsidR="008D56CD" w:rsidRPr="00B609EA">
        <w:rPr>
          <w:rFonts w:ascii="Times New Roman" w:hAnsi="Times New Roman" w:cs="Times New Roman"/>
          <w:sz w:val="24"/>
          <w:szCs w:val="24"/>
        </w:rPr>
        <w:t>57.</w:t>
      </w:r>
    </w:p>
    <w:p w:rsidR="008D56CD" w:rsidRDefault="007C6CF9" w:rsidP="0030468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008D56CD" w:rsidRPr="00B609EA">
        <w:rPr>
          <w:rFonts w:ascii="Times New Roman" w:hAnsi="Times New Roman" w:cs="Times New Roman"/>
          <w:sz w:val="24"/>
          <w:szCs w:val="24"/>
        </w:rPr>
        <w:t xml:space="preserve">. </w:t>
      </w:r>
      <w:r w:rsidR="008D56CD" w:rsidRPr="00B609EA">
        <w:rPr>
          <w:rFonts w:ascii="Times New Roman" w:eastAsia="TimesNewRoman,Italic" w:hAnsi="Times New Roman" w:cs="Times New Roman"/>
          <w:i/>
          <w:iCs/>
          <w:sz w:val="24"/>
          <w:szCs w:val="24"/>
        </w:rPr>
        <w:t>Макеева</w:t>
      </w:r>
      <w:r w:rsidR="008D56CD" w:rsidRPr="00B609EA">
        <w:rPr>
          <w:rFonts w:ascii="Times New Roman" w:hAnsi="Times New Roman" w:cs="Times New Roman"/>
          <w:i/>
          <w:iCs/>
          <w:sz w:val="24"/>
          <w:szCs w:val="24"/>
        </w:rPr>
        <w:t xml:space="preserve"> </w:t>
      </w:r>
      <w:r w:rsidR="008D56CD" w:rsidRPr="00B609EA">
        <w:rPr>
          <w:rFonts w:ascii="Times New Roman" w:eastAsia="TimesNewRoman,Italic" w:hAnsi="Times New Roman" w:cs="Times New Roman"/>
          <w:i/>
          <w:iCs/>
          <w:sz w:val="24"/>
          <w:szCs w:val="24"/>
        </w:rPr>
        <w:t>И</w:t>
      </w:r>
      <w:r w:rsidR="008D56CD" w:rsidRPr="00B609EA">
        <w:rPr>
          <w:rFonts w:ascii="Times New Roman" w:hAnsi="Times New Roman" w:cs="Times New Roman"/>
          <w:i/>
          <w:iCs/>
          <w:sz w:val="24"/>
          <w:szCs w:val="24"/>
        </w:rPr>
        <w:t xml:space="preserve">. </w:t>
      </w:r>
      <w:r w:rsidR="008D56CD" w:rsidRPr="00B609EA">
        <w:rPr>
          <w:rFonts w:ascii="Times New Roman" w:eastAsia="TimesNewRoman,Italic" w:hAnsi="Times New Roman" w:cs="Times New Roman"/>
          <w:i/>
          <w:iCs/>
          <w:sz w:val="24"/>
          <w:szCs w:val="24"/>
        </w:rPr>
        <w:t>М</w:t>
      </w:r>
      <w:r w:rsidR="008D56CD" w:rsidRPr="00B609EA">
        <w:rPr>
          <w:rFonts w:ascii="Times New Roman" w:hAnsi="Times New Roman" w:cs="Times New Roman"/>
          <w:i/>
          <w:iCs/>
          <w:sz w:val="24"/>
          <w:szCs w:val="24"/>
        </w:rPr>
        <w:t>.</w:t>
      </w:r>
      <w:r w:rsidR="00E6305C" w:rsidRPr="00B609EA">
        <w:rPr>
          <w:rFonts w:ascii="Times New Roman" w:hAnsi="Times New Roman" w:cs="Times New Roman"/>
          <w:i/>
          <w:iCs/>
          <w:sz w:val="24"/>
          <w:szCs w:val="24"/>
        </w:rPr>
        <w:t>, Николаев А.И.</w:t>
      </w:r>
      <w:r w:rsidR="008D56CD" w:rsidRPr="00B609EA">
        <w:rPr>
          <w:rFonts w:ascii="Times New Roman" w:hAnsi="Times New Roman" w:cs="Times New Roman"/>
          <w:i/>
          <w:iCs/>
          <w:sz w:val="24"/>
          <w:szCs w:val="24"/>
        </w:rPr>
        <w:t xml:space="preserve"> </w:t>
      </w:r>
      <w:r w:rsidR="008D56CD" w:rsidRPr="00B609EA">
        <w:rPr>
          <w:rFonts w:ascii="Times New Roman" w:eastAsia="TimesNewRoman" w:hAnsi="Times New Roman" w:cs="Times New Roman"/>
          <w:sz w:val="24"/>
          <w:szCs w:val="24"/>
        </w:rPr>
        <w:t xml:space="preserve">Восстановление зубов </w:t>
      </w:r>
      <w:proofErr w:type="spellStart"/>
      <w:r w:rsidR="008D56CD" w:rsidRPr="00B609EA">
        <w:rPr>
          <w:rFonts w:ascii="Times New Roman" w:eastAsia="TimesNewRoman" w:hAnsi="Times New Roman" w:cs="Times New Roman"/>
          <w:sz w:val="24"/>
          <w:szCs w:val="24"/>
        </w:rPr>
        <w:t>светоотверждаемыми</w:t>
      </w:r>
      <w:proofErr w:type="spellEnd"/>
      <w:r w:rsidR="008D56CD" w:rsidRPr="00B609EA">
        <w:rPr>
          <w:rFonts w:ascii="Times New Roman" w:eastAsia="TimesNewRoman" w:hAnsi="Times New Roman" w:cs="Times New Roman"/>
          <w:sz w:val="24"/>
          <w:szCs w:val="24"/>
        </w:rPr>
        <w:t xml:space="preserve"> композитными</w:t>
      </w:r>
      <w:r w:rsidR="00E6305C" w:rsidRPr="00B609EA">
        <w:rPr>
          <w:rFonts w:ascii="Times New Roman" w:eastAsia="TimesNewRoman" w:hAnsi="Times New Roman" w:cs="Times New Roman"/>
          <w:sz w:val="24"/>
          <w:szCs w:val="24"/>
        </w:rPr>
        <w:t xml:space="preserve"> </w:t>
      </w:r>
      <w:r w:rsidR="008D56CD" w:rsidRPr="00B609EA">
        <w:rPr>
          <w:rFonts w:ascii="Times New Roman" w:eastAsia="TimesNewRoman" w:hAnsi="Times New Roman" w:cs="Times New Roman"/>
          <w:sz w:val="24"/>
          <w:szCs w:val="24"/>
        </w:rPr>
        <w:t>материалами</w:t>
      </w:r>
      <w:r w:rsidR="00E6305C" w:rsidRPr="00B609EA">
        <w:rPr>
          <w:rFonts w:ascii="Times New Roman" w:eastAsia="TimesNewRoman" w:hAnsi="Times New Roman" w:cs="Times New Roman"/>
          <w:sz w:val="24"/>
          <w:szCs w:val="24"/>
        </w:rPr>
        <w:t>. -</w:t>
      </w:r>
      <w:r w:rsidR="008D56CD" w:rsidRPr="00B609EA">
        <w:rPr>
          <w:rFonts w:ascii="Times New Roman" w:eastAsia="TimesNewRoman" w:hAnsi="Times New Roman" w:cs="Times New Roman"/>
          <w:sz w:val="24"/>
          <w:szCs w:val="24"/>
        </w:rPr>
        <w:t xml:space="preserve"> </w:t>
      </w:r>
      <w:r w:rsidR="008D56CD" w:rsidRPr="00B609EA">
        <w:rPr>
          <w:rFonts w:ascii="Times New Roman" w:hAnsi="Times New Roman" w:cs="Times New Roman"/>
          <w:sz w:val="24"/>
          <w:szCs w:val="24"/>
        </w:rPr>
        <w:t xml:space="preserve"> </w:t>
      </w:r>
      <w:r w:rsidR="008D56CD" w:rsidRPr="00B609EA">
        <w:rPr>
          <w:rFonts w:ascii="Times New Roman" w:eastAsia="TimesNewRoman" w:hAnsi="Times New Roman" w:cs="Times New Roman"/>
          <w:sz w:val="24"/>
          <w:szCs w:val="24"/>
        </w:rPr>
        <w:t>М</w:t>
      </w:r>
      <w:r w:rsidR="00E6305C" w:rsidRPr="00B609EA">
        <w:rPr>
          <w:rFonts w:ascii="Times New Roman" w:hAnsi="Times New Roman" w:cs="Times New Roman"/>
          <w:sz w:val="24"/>
          <w:szCs w:val="24"/>
        </w:rPr>
        <w:t>.</w:t>
      </w:r>
      <w:r w:rsidR="008D56CD" w:rsidRPr="00B609EA">
        <w:rPr>
          <w:rFonts w:ascii="Times New Roman" w:hAnsi="Times New Roman" w:cs="Times New Roman"/>
          <w:sz w:val="24"/>
          <w:szCs w:val="24"/>
        </w:rPr>
        <w:t xml:space="preserve">: </w:t>
      </w:r>
      <w:proofErr w:type="spellStart"/>
      <w:r w:rsidR="008D56CD" w:rsidRPr="00B609EA">
        <w:rPr>
          <w:rFonts w:ascii="Times New Roman" w:eastAsia="TimesNewRoman" w:hAnsi="Times New Roman" w:cs="Times New Roman"/>
          <w:sz w:val="24"/>
          <w:szCs w:val="24"/>
        </w:rPr>
        <w:t>МЕДпресс</w:t>
      </w:r>
      <w:r w:rsidR="008D56CD" w:rsidRPr="00B609EA">
        <w:rPr>
          <w:rFonts w:ascii="Times New Roman" w:hAnsi="Times New Roman" w:cs="Times New Roman"/>
          <w:sz w:val="24"/>
          <w:szCs w:val="24"/>
        </w:rPr>
        <w:t>-</w:t>
      </w:r>
      <w:r w:rsidR="008D56CD" w:rsidRPr="00B609EA">
        <w:rPr>
          <w:rFonts w:ascii="Times New Roman" w:eastAsia="TimesNewRoman" w:hAnsi="Times New Roman" w:cs="Times New Roman"/>
          <w:sz w:val="24"/>
          <w:szCs w:val="24"/>
        </w:rPr>
        <w:t>информ</w:t>
      </w:r>
      <w:proofErr w:type="spellEnd"/>
      <w:r w:rsidR="008D56CD" w:rsidRPr="00B609EA">
        <w:rPr>
          <w:rFonts w:ascii="Times New Roman" w:hAnsi="Times New Roman" w:cs="Times New Roman"/>
          <w:sz w:val="24"/>
          <w:szCs w:val="24"/>
        </w:rPr>
        <w:t xml:space="preserve">, 2011. </w:t>
      </w:r>
      <w:r w:rsidR="00E6305C" w:rsidRPr="00B609EA">
        <w:rPr>
          <w:rFonts w:ascii="Times New Roman" w:hAnsi="Times New Roman" w:cs="Times New Roman"/>
          <w:sz w:val="24"/>
          <w:szCs w:val="24"/>
        </w:rPr>
        <w:t xml:space="preserve">- </w:t>
      </w:r>
      <w:r w:rsidR="008D56CD" w:rsidRPr="00B609EA">
        <w:rPr>
          <w:rFonts w:ascii="Times New Roman" w:hAnsi="Times New Roman" w:cs="Times New Roman"/>
          <w:sz w:val="24"/>
          <w:szCs w:val="24"/>
        </w:rPr>
        <w:t xml:space="preserve">368 </w:t>
      </w:r>
      <w:r w:rsidR="008D56CD" w:rsidRPr="00B609EA">
        <w:rPr>
          <w:rFonts w:ascii="Times New Roman" w:eastAsia="TimesNewRoman" w:hAnsi="Times New Roman" w:cs="Times New Roman"/>
          <w:sz w:val="24"/>
          <w:szCs w:val="24"/>
        </w:rPr>
        <w:t>с</w:t>
      </w:r>
      <w:r w:rsidR="008D56CD" w:rsidRPr="00B609EA">
        <w:rPr>
          <w:rFonts w:ascii="Times New Roman" w:hAnsi="Times New Roman" w:cs="Times New Roman"/>
          <w:sz w:val="24"/>
          <w:szCs w:val="24"/>
        </w:rPr>
        <w:t>.</w:t>
      </w:r>
    </w:p>
    <w:p w:rsidR="007C6CF9" w:rsidRPr="00B609EA" w:rsidRDefault="007C6CF9" w:rsidP="00304683">
      <w:pPr>
        <w:autoSpaceDE w:val="0"/>
        <w:autoSpaceDN w:val="0"/>
        <w:adjustRightInd w:val="0"/>
        <w:spacing w:after="0" w:line="360" w:lineRule="auto"/>
        <w:ind w:firstLine="709"/>
        <w:jc w:val="both"/>
        <w:rPr>
          <w:rFonts w:ascii="Times New Roman" w:hAnsi="Times New Roman" w:cs="Times New Roman"/>
          <w:sz w:val="24"/>
          <w:szCs w:val="24"/>
        </w:rPr>
      </w:pPr>
      <w:r w:rsidRPr="00B609EA">
        <w:rPr>
          <w:rFonts w:ascii="Times New Roman" w:hAnsi="Times New Roman" w:cs="Times New Roman"/>
          <w:sz w:val="24"/>
          <w:szCs w:val="24"/>
        </w:rPr>
        <w:t>1</w:t>
      </w:r>
      <w:r>
        <w:rPr>
          <w:rFonts w:ascii="Times New Roman" w:hAnsi="Times New Roman" w:cs="Times New Roman"/>
          <w:sz w:val="24"/>
          <w:szCs w:val="24"/>
        </w:rPr>
        <w:t>3</w:t>
      </w:r>
      <w:r w:rsidRPr="00B609EA">
        <w:rPr>
          <w:rFonts w:ascii="Times New Roman" w:hAnsi="Times New Roman" w:cs="Times New Roman"/>
          <w:sz w:val="24"/>
          <w:szCs w:val="24"/>
        </w:rPr>
        <w:t xml:space="preserve">. </w:t>
      </w:r>
      <w:r w:rsidRPr="00B609EA">
        <w:rPr>
          <w:rFonts w:ascii="Times New Roman" w:eastAsia="TimesNewRoman,Italic" w:hAnsi="Times New Roman" w:cs="Times New Roman"/>
          <w:i/>
          <w:iCs/>
          <w:sz w:val="24"/>
          <w:szCs w:val="24"/>
        </w:rPr>
        <w:t>Мороз</w:t>
      </w:r>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Б</w:t>
      </w:r>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Т</w:t>
      </w:r>
      <w:r w:rsidRPr="00B609EA">
        <w:rPr>
          <w:rFonts w:ascii="Times New Roman" w:hAnsi="Times New Roman" w:cs="Times New Roman"/>
          <w:i/>
          <w:iCs/>
          <w:sz w:val="24"/>
          <w:szCs w:val="24"/>
        </w:rPr>
        <w:t xml:space="preserve">., </w:t>
      </w:r>
      <w:proofErr w:type="spellStart"/>
      <w:r w:rsidRPr="00B609EA">
        <w:rPr>
          <w:rFonts w:ascii="Times New Roman" w:hAnsi="Times New Roman" w:cs="Times New Roman"/>
          <w:i/>
          <w:iCs/>
          <w:sz w:val="24"/>
          <w:szCs w:val="24"/>
        </w:rPr>
        <w:t>Дворникова</w:t>
      </w:r>
      <w:proofErr w:type="spellEnd"/>
      <w:r w:rsidRPr="00B609EA">
        <w:rPr>
          <w:rFonts w:ascii="Times New Roman" w:hAnsi="Times New Roman" w:cs="Times New Roman"/>
          <w:i/>
          <w:iCs/>
          <w:sz w:val="24"/>
          <w:szCs w:val="24"/>
        </w:rPr>
        <w:t xml:space="preserve"> Т.С. </w:t>
      </w:r>
      <w:r w:rsidRPr="00B609EA">
        <w:rPr>
          <w:rFonts w:ascii="Times New Roman" w:eastAsia="TimesNewRoman" w:hAnsi="Times New Roman" w:cs="Times New Roman"/>
          <w:sz w:val="24"/>
          <w:szCs w:val="24"/>
        </w:rPr>
        <w:t>Современные пломбировочные материалы и особенности их применения в клинической практике</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рук</w:t>
      </w:r>
      <w:r w:rsidRPr="00B609EA">
        <w:rPr>
          <w:rFonts w:ascii="Times New Roman" w:hAnsi="Times New Roman" w:cs="Times New Roman"/>
          <w:sz w:val="24"/>
          <w:szCs w:val="24"/>
        </w:rPr>
        <w:t>-</w:t>
      </w:r>
      <w:r w:rsidRPr="00B609EA">
        <w:rPr>
          <w:rFonts w:ascii="Times New Roman" w:eastAsia="TimesNewRoman" w:hAnsi="Times New Roman" w:cs="Times New Roman"/>
          <w:sz w:val="24"/>
          <w:szCs w:val="24"/>
        </w:rPr>
        <w:t>во для врачей</w:t>
      </w:r>
      <w:r w:rsidRPr="00B609EA">
        <w:rPr>
          <w:rFonts w:ascii="Times New Roman" w:hAnsi="Times New Roman" w:cs="Times New Roman"/>
          <w:sz w:val="24"/>
          <w:szCs w:val="24"/>
        </w:rPr>
        <w:t>-</w:t>
      </w:r>
      <w:r w:rsidRPr="00B609EA">
        <w:rPr>
          <w:rFonts w:ascii="Times New Roman" w:eastAsia="TimesNewRoman" w:hAnsi="Times New Roman" w:cs="Times New Roman"/>
          <w:sz w:val="24"/>
          <w:szCs w:val="24"/>
        </w:rPr>
        <w:t>стоматологов</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СПб</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Меди</w:t>
      </w:r>
      <w:r w:rsidRPr="00B609EA">
        <w:rPr>
          <w:rFonts w:ascii="Times New Roman" w:hAnsi="Times New Roman" w:cs="Times New Roman"/>
          <w:sz w:val="24"/>
          <w:szCs w:val="24"/>
        </w:rPr>
        <w:t xml:space="preserve">, - 2005. - 90 </w:t>
      </w:r>
      <w:r w:rsidRPr="00B609EA">
        <w:rPr>
          <w:rFonts w:ascii="Times New Roman" w:eastAsia="TimesNewRoman" w:hAnsi="Times New Roman" w:cs="Times New Roman"/>
          <w:sz w:val="24"/>
          <w:szCs w:val="24"/>
        </w:rPr>
        <w:t>с</w:t>
      </w:r>
      <w:r w:rsidRPr="00B609EA">
        <w:rPr>
          <w:rFonts w:ascii="Times New Roman" w:hAnsi="Times New Roman" w:cs="Times New Roman"/>
          <w:sz w:val="24"/>
          <w:szCs w:val="24"/>
        </w:rPr>
        <w:t>.</w:t>
      </w:r>
    </w:p>
    <w:p w:rsidR="007C6CF9" w:rsidRPr="00B609EA" w:rsidRDefault="007C6CF9" w:rsidP="00304683">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eastAsia="TimesNewRoman" w:hAnsi="Times New Roman" w:cs="Times New Roman"/>
          <w:sz w:val="24"/>
          <w:szCs w:val="24"/>
        </w:rPr>
        <w:t xml:space="preserve">14. </w:t>
      </w:r>
      <w:r w:rsidRPr="00B609EA">
        <w:rPr>
          <w:rFonts w:ascii="Times New Roman" w:eastAsia="TimesNewRoman" w:hAnsi="Times New Roman" w:cs="Times New Roman"/>
          <w:i/>
          <w:sz w:val="24"/>
          <w:szCs w:val="24"/>
        </w:rPr>
        <w:t xml:space="preserve">Полянская Л.Н., Богдан Г.П., Макарова О.В. </w:t>
      </w:r>
      <w:r w:rsidRPr="00B609EA">
        <w:rPr>
          <w:rFonts w:ascii="Times New Roman" w:eastAsia="TimesNewRoman" w:hAnsi="Times New Roman" w:cs="Times New Roman"/>
          <w:sz w:val="24"/>
          <w:szCs w:val="24"/>
        </w:rPr>
        <w:t>Реставрационная терапия. Особенности применения современных материалов для прямой реставрации зубов: учеб.-метод. Пособие. - Минск: БГМУ, 2009. - 48 с.</w:t>
      </w:r>
    </w:p>
    <w:p w:rsidR="00E6305C" w:rsidRPr="00B609EA" w:rsidRDefault="007C6CF9" w:rsidP="00304683">
      <w:pPr>
        <w:autoSpaceDE w:val="0"/>
        <w:autoSpaceDN w:val="0"/>
        <w:adjustRightInd w:val="0"/>
        <w:spacing w:after="0" w:line="360" w:lineRule="auto"/>
        <w:ind w:firstLine="709"/>
        <w:jc w:val="both"/>
        <w:rPr>
          <w:rFonts w:ascii="Times New Roman" w:eastAsia="TimesNewRoman" w:hAnsi="Times New Roman" w:cs="Times New Roman"/>
          <w:sz w:val="24"/>
          <w:szCs w:val="24"/>
        </w:rPr>
      </w:pPr>
      <w:r>
        <w:rPr>
          <w:rFonts w:ascii="Times New Roman" w:hAnsi="Times New Roman" w:cs="Times New Roman"/>
          <w:sz w:val="24"/>
          <w:szCs w:val="24"/>
        </w:rPr>
        <w:t>15</w:t>
      </w:r>
      <w:r w:rsidR="008D56CD" w:rsidRPr="00B609EA">
        <w:rPr>
          <w:rFonts w:ascii="Times New Roman" w:hAnsi="Times New Roman" w:cs="Times New Roman"/>
          <w:sz w:val="24"/>
          <w:szCs w:val="24"/>
        </w:rPr>
        <w:t xml:space="preserve">. </w:t>
      </w:r>
      <w:proofErr w:type="spellStart"/>
      <w:r w:rsidR="008D56CD" w:rsidRPr="00B609EA">
        <w:rPr>
          <w:rFonts w:ascii="Times New Roman" w:eastAsia="TimesNewRoman,Italic" w:hAnsi="Times New Roman" w:cs="Times New Roman"/>
          <w:i/>
          <w:iCs/>
          <w:sz w:val="24"/>
          <w:szCs w:val="24"/>
        </w:rPr>
        <w:t>Радлинский</w:t>
      </w:r>
      <w:proofErr w:type="spellEnd"/>
      <w:r w:rsidR="008D56CD" w:rsidRPr="00B609EA">
        <w:rPr>
          <w:rFonts w:ascii="Times New Roman" w:hAnsi="Times New Roman" w:cs="Times New Roman"/>
          <w:i/>
          <w:iCs/>
          <w:sz w:val="24"/>
          <w:szCs w:val="24"/>
        </w:rPr>
        <w:t xml:space="preserve"> </w:t>
      </w:r>
      <w:r w:rsidR="008D56CD" w:rsidRPr="00B609EA">
        <w:rPr>
          <w:rFonts w:ascii="Times New Roman" w:eastAsia="TimesNewRoman,Italic" w:hAnsi="Times New Roman" w:cs="Times New Roman"/>
          <w:i/>
          <w:iCs/>
          <w:sz w:val="24"/>
          <w:szCs w:val="24"/>
        </w:rPr>
        <w:t>С</w:t>
      </w:r>
      <w:r w:rsidR="008D56CD" w:rsidRPr="00B609EA">
        <w:rPr>
          <w:rFonts w:ascii="Times New Roman" w:hAnsi="Times New Roman" w:cs="Times New Roman"/>
          <w:i/>
          <w:iCs/>
          <w:sz w:val="24"/>
          <w:szCs w:val="24"/>
        </w:rPr>
        <w:t xml:space="preserve">. </w:t>
      </w:r>
      <w:r w:rsidR="008D56CD" w:rsidRPr="00B609EA">
        <w:rPr>
          <w:rFonts w:ascii="Times New Roman" w:eastAsia="TimesNewRoman" w:hAnsi="Times New Roman" w:cs="Times New Roman"/>
          <w:sz w:val="24"/>
          <w:szCs w:val="24"/>
        </w:rPr>
        <w:t xml:space="preserve">Реставрация </w:t>
      </w:r>
      <w:r w:rsidR="00E6305C" w:rsidRPr="00B609EA">
        <w:rPr>
          <w:rFonts w:ascii="Times New Roman" w:hAnsi="Times New Roman" w:cs="Times New Roman"/>
          <w:sz w:val="24"/>
          <w:szCs w:val="20"/>
        </w:rPr>
        <w:t>боковых зубов</w:t>
      </w:r>
      <w:r w:rsidR="008D56CD" w:rsidRPr="00B609EA">
        <w:rPr>
          <w:rFonts w:ascii="Times New Roman" w:hAnsi="Times New Roman" w:cs="Times New Roman"/>
          <w:sz w:val="24"/>
          <w:szCs w:val="24"/>
        </w:rPr>
        <w:t xml:space="preserve">: </w:t>
      </w:r>
      <w:r w:rsidR="008D56CD" w:rsidRPr="00B609EA">
        <w:rPr>
          <w:rFonts w:ascii="Times New Roman" w:eastAsia="TimesNewRoman" w:hAnsi="Times New Roman" w:cs="Times New Roman"/>
          <w:sz w:val="24"/>
          <w:szCs w:val="24"/>
        </w:rPr>
        <w:t>конструкции и классы</w:t>
      </w:r>
      <w:r w:rsidR="00E6305C" w:rsidRPr="00B609EA">
        <w:rPr>
          <w:rFonts w:ascii="Times New Roman" w:eastAsia="TimesNewRoman" w:hAnsi="Times New Roman" w:cs="Times New Roman"/>
          <w:sz w:val="24"/>
          <w:szCs w:val="24"/>
        </w:rPr>
        <w:t xml:space="preserve">. - </w:t>
      </w:r>
    </w:p>
    <w:p w:rsidR="008D56CD" w:rsidRPr="00B609EA" w:rsidRDefault="008D56CD" w:rsidP="00304683">
      <w:pPr>
        <w:autoSpaceDE w:val="0"/>
        <w:autoSpaceDN w:val="0"/>
        <w:adjustRightInd w:val="0"/>
        <w:spacing w:after="0" w:line="360" w:lineRule="auto"/>
        <w:ind w:firstLine="709"/>
        <w:jc w:val="both"/>
        <w:rPr>
          <w:rFonts w:ascii="Times New Roman" w:hAnsi="Times New Roman" w:cs="Times New Roman"/>
          <w:sz w:val="24"/>
          <w:szCs w:val="24"/>
        </w:rPr>
      </w:pPr>
      <w:proofErr w:type="spellStart"/>
      <w:r w:rsidRPr="00B609EA">
        <w:rPr>
          <w:rFonts w:ascii="Times New Roman" w:eastAsia="TimesNewRoman" w:hAnsi="Times New Roman" w:cs="Times New Roman"/>
          <w:sz w:val="24"/>
          <w:szCs w:val="24"/>
        </w:rPr>
        <w:lastRenderedPageBreak/>
        <w:t>ДентАрт</w:t>
      </w:r>
      <w:proofErr w:type="spellEnd"/>
      <w:r w:rsidRPr="00B609EA">
        <w:rPr>
          <w:rFonts w:ascii="Times New Roman" w:hAnsi="Times New Roman" w:cs="Times New Roman"/>
          <w:sz w:val="24"/>
          <w:szCs w:val="24"/>
        </w:rPr>
        <w:t>.</w:t>
      </w:r>
      <w:r w:rsidR="00E6305C" w:rsidRPr="00B609EA">
        <w:rPr>
          <w:rFonts w:ascii="Times New Roman" w:hAnsi="Times New Roman" w:cs="Times New Roman"/>
          <w:sz w:val="24"/>
          <w:szCs w:val="24"/>
        </w:rPr>
        <w:t xml:space="preserve"> -</w:t>
      </w:r>
      <w:r w:rsidRPr="00B609EA">
        <w:rPr>
          <w:rFonts w:ascii="Times New Roman" w:hAnsi="Times New Roman" w:cs="Times New Roman"/>
          <w:sz w:val="24"/>
          <w:szCs w:val="24"/>
        </w:rPr>
        <w:t xml:space="preserve"> 2000. </w:t>
      </w:r>
      <w:r w:rsidR="00E6305C"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 xml:space="preserve">№ </w:t>
      </w:r>
      <w:r w:rsidRPr="00B609EA">
        <w:rPr>
          <w:rFonts w:ascii="Times New Roman" w:hAnsi="Times New Roman" w:cs="Times New Roman"/>
          <w:sz w:val="24"/>
          <w:szCs w:val="24"/>
        </w:rPr>
        <w:t xml:space="preserve">1. </w:t>
      </w:r>
      <w:r w:rsidR="00E6305C"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С</w:t>
      </w:r>
      <w:r w:rsidRPr="00B609EA">
        <w:rPr>
          <w:rFonts w:ascii="Times New Roman" w:hAnsi="Times New Roman" w:cs="Times New Roman"/>
          <w:sz w:val="24"/>
          <w:szCs w:val="24"/>
        </w:rPr>
        <w:t>. 31–40.</w:t>
      </w:r>
    </w:p>
    <w:p w:rsidR="008D56CD" w:rsidRPr="00B609EA" w:rsidRDefault="008D56CD" w:rsidP="00304683">
      <w:pPr>
        <w:autoSpaceDE w:val="0"/>
        <w:autoSpaceDN w:val="0"/>
        <w:adjustRightInd w:val="0"/>
        <w:spacing w:after="0" w:line="360" w:lineRule="auto"/>
        <w:ind w:firstLine="709"/>
        <w:jc w:val="both"/>
        <w:rPr>
          <w:rFonts w:ascii="Times New Roman" w:hAnsi="Times New Roman" w:cs="Times New Roman"/>
          <w:sz w:val="24"/>
          <w:szCs w:val="24"/>
        </w:rPr>
      </w:pPr>
      <w:r w:rsidRPr="00B609EA">
        <w:rPr>
          <w:rFonts w:ascii="Times New Roman" w:hAnsi="Times New Roman" w:cs="Times New Roman"/>
          <w:sz w:val="24"/>
          <w:szCs w:val="24"/>
        </w:rPr>
        <w:t>1</w:t>
      </w:r>
      <w:r w:rsidR="007C6CF9">
        <w:rPr>
          <w:rFonts w:ascii="Times New Roman" w:hAnsi="Times New Roman" w:cs="Times New Roman"/>
          <w:sz w:val="24"/>
          <w:szCs w:val="24"/>
        </w:rPr>
        <w:t>6</w:t>
      </w:r>
      <w:r w:rsidRPr="00B609EA">
        <w:rPr>
          <w:rFonts w:ascii="Times New Roman" w:hAnsi="Times New Roman" w:cs="Times New Roman"/>
          <w:sz w:val="24"/>
          <w:szCs w:val="24"/>
        </w:rPr>
        <w:t xml:space="preserve">. </w:t>
      </w:r>
      <w:proofErr w:type="spellStart"/>
      <w:r w:rsidRPr="00B609EA">
        <w:rPr>
          <w:rFonts w:ascii="Times New Roman" w:eastAsia="TimesNewRoman,Italic" w:hAnsi="Times New Roman" w:cs="Times New Roman"/>
          <w:i/>
          <w:iCs/>
          <w:sz w:val="24"/>
          <w:szCs w:val="24"/>
        </w:rPr>
        <w:t>Радлинский</w:t>
      </w:r>
      <w:proofErr w:type="spellEnd"/>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С</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Реставрация контактных поверхностей в боковых зубах</w:t>
      </w:r>
      <w:r w:rsidR="00E6305C" w:rsidRPr="00B609EA">
        <w:rPr>
          <w:rFonts w:ascii="Times New Roman" w:eastAsia="TimesNewRoman" w:hAnsi="Times New Roman" w:cs="Times New Roman"/>
          <w:sz w:val="24"/>
          <w:szCs w:val="24"/>
        </w:rPr>
        <w:t>. -</w:t>
      </w:r>
    </w:p>
    <w:p w:rsidR="008D56CD" w:rsidRDefault="008D56CD" w:rsidP="00304683">
      <w:pPr>
        <w:autoSpaceDE w:val="0"/>
        <w:autoSpaceDN w:val="0"/>
        <w:adjustRightInd w:val="0"/>
        <w:spacing w:after="0" w:line="360" w:lineRule="auto"/>
        <w:ind w:firstLine="709"/>
        <w:jc w:val="both"/>
        <w:rPr>
          <w:rFonts w:ascii="Times New Roman" w:hAnsi="Times New Roman" w:cs="Times New Roman"/>
          <w:sz w:val="24"/>
          <w:szCs w:val="24"/>
        </w:rPr>
      </w:pPr>
      <w:proofErr w:type="spellStart"/>
      <w:r w:rsidRPr="00B609EA">
        <w:rPr>
          <w:rFonts w:ascii="Times New Roman" w:eastAsia="TimesNewRoman" w:hAnsi="Times New Roman" w:cs="Times New Roman"/>
          <w:sz w:val="24"/>
          <w:szCs w:val="24"/>
        </w:rPr>
        <w:t>ДентАрт</w:t>
      </w:r>
      <w:proofErr w:type="spellEnd"/>
      <w:r w:rsidRPr="00B609EA">
        <w:rPr>
          <w:rFonts w:ascii="Times New Roman" w:hAnsi="Times New Roman" w:cs="Times New Roman"/>
          <w:sz w:val="24"/>
          <w:szCs w:val="24"/>
        </w:rPr>
        <w:t xml:space="preserve">. </w:t>
      </w:r>
      <w:r w:rsidR="00E6305C" w:rsidRPr="00B609EA">
        <w:rPr>
          <w:rFonts w:ascii="Times New Roman" w:hAnsi="Times New Roman" w:cs="Times New Roman"/>
          <w:sz w:val="24"/>
          <w:szCs w:val="24"/>
        </w:rPr>
        <w:t xml:space="preserve">- </w:t>
      </w:r>
      <w:r w:rsidRPr="00B609EA">
        <w:rPr>
          <w:rFonts w:ascii="Times New Roman" w:hAnsi="Times New Roman" w:cs="Times New Roman"/>
          <w:sz w:val="24"/>
          <w:szCs w:val="24"/>
        </w:rPr>
        <w:t xml:space="preserve">2011. </w:t>
      </w:r>
      <w:r w:rsidR="00E6305C"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 xml:space="preserve">№ </w:t>
      </w:r>
      <w:r w:rsidRPr="00B609EA">
        <w:rPr>
          <w:rFonts w:ascii="Times New Roman" w:hAnsi="Times New Roman" w:cs="Times New Roman"/>
          <w:sz w:val="24"/>
          <w:szCs w:val="24"/>
        </w:rPr>
        <w:t xml:space="preserve">1. </w:t>
      </w:r>
      <w:r w:rsidR="00E6305C"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С</w:t>
      </w:r>
      <w:r w:rsidRPr="00B609EA">
        <w:rPr>
          <w:rFonts w:ascii="Times New Roman" w:hAnsi="Times New Roman" w:cs="Times New Roman"/>
          <w:sz w:val="24"/>
          <w:szCs w:val="24"/>
        </w:rPr>
        <w:t>. 22–40.</w:t>
      </w:r>
    </w:p>
    <w:p w:rsidR="007C6CF9" w:rsidRPr="00B609EA" w:rsidRDefault="007C6CF9" w:rsidP="00304683">
      <w:pPr>
        <w:autoSpaceDE w:val="0"/>
        <w:autoSpaceDN w:val="0"/>
        <w:adjustRightInd w:val="0"/>
        <w:spacing w:after="0" w:line="360" w:lineRule="auto"/>
        <w:ind w:firstLine="709"/>
        <w:jc w:val="both"/>
        <w:rPr>
          <w:rFonts w:ascii="Times New Roman" w:hAnsi="Times New Roman" w:cs="Times New Roman"/>
          <w:sz w:val="24"/>
          <w:szCs w:val="24"/>
        </w:rPr>
      </w:pPr>
      <w:r w:rsidRPr="00B609EA">
        <w:rPr>
          <w:rFonts w:ascii="Times New Roman" w:hAnsi="Times New Roman" w:cs="Times New Roman"/>
          <w:sz w:val="24"/>
          <w:szCs w:val="24"/>
        </w:rPr>
        <w:t>1</w:t>
      </w:r>
      <w:r>
        <w:rPr>
          <w:rFonts w:ascii="Times New Roman" w:hAnsi="Times New Roman" w:cs="Times New Roman"/>
          <w:sz w:val="24"/>
          <w:szCs w:val="24"/>
        </w:rPr>
        <w:t>7</w:t>
      </w:r>
      <w:r w:rsidRPr="00B609EA">
        <w:rPr>
          <w:rFonts w:ascii="Times New Roman" w:hAnsi="Times New Roman" w:cs="Times New Roman"/>
          <w:sz w:val="24"/>
          <w:szCs w:val="24"/>
        </w:rPr>
        <w:t xml:space="preserve">. </w:t>
      </w:r>
      <w:r w:rsidRPr="00B609EA">
        <w:rPr>
          <w:rFonts w:ascii="Times New Roman" w:eastAsia="TimesNewRoman,Italic" w:hAnsi="Times New Roman" w:cs="Times New Roman"/>
          <w:i/>
          <w:iCs/>
          <w:sz w:val="24"/>
          <w:szCs w:val="24"/>
        </w:rPr>
        <w:t>Салова</w:t>
      </w:r>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А</w:t>
      </w:r>
      <w:r w:rsidRPr="00B609EA">
        <w:rPr>
          <w:rFonts w:ascii="Times New Roman" w:hAnsi="Times New Roman" w:cs="Times New Roman"/>
          <w:i/>
          <w:iCs/>
          <w:sz w:val="24"/>
          <w:szCs w:val="24"/>
        </w:rPr>
        <w:t xml:space="preserve">.В., </w:t>
      </w:r>
      <w:proofErr w:type="spellStart"/>
      <w:r w:rsidRPr="00B609EA">
        <w:rPr>
          <w:rFonts w:ascii="Times New Roman" w:hAnsi="Times New Roman" w:cs="Times New Roman"/>
          <w:i/>
          <w:iCs/>
          <w:sz w:val="24"/>
          <w:szCs w:val="24"/>
        </w:rPr>
        <w:t>Рехачев</w:t>
      </w:r>
      <w:proofErr w:type="spellEnd"/>
      <w:r w:rsidRPr="00B609EA">
        <w:rPr>
          <w:rFonts w:ascii="Times New Roman" w:hAnsi="Times New Roman" w:cs="Times New Roman"/>
          <w:i/>
          <w:iCs/>
          <w:sz w:val="24"/>
          <w:szCs w:val="24"/>
        </w:rPr>
        <w:t xml:space="preserve"> В.М.</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Особенности эстетической реставрации в стоматологии</w:t>
      </w:r>
      <w:r w:rsidRPr="00B609EA">
        <w:rPr>
          <w:rFonts w:ascii="Times New Roman" w:hAnsi="Times New Roman" w:cs="Times New Roman"/>
          <w:sz w:val="24"/>
          <w:szCs w:val="24"/>
        </w:rPr>
        <w:t xml:space="preserve">: </w:t>
      </w:r>
      <w:proofErr w:type="spellStart"/>
      <w:r w:rsidRPr="00B609EA">
        <w:rPr>
          <w:rFonts w:ascii="Times New Roman" w:eastAsia="TimesNewRoman" w:hAnsi="Times New Roman" w:cs="Times New Roman"/>
          <w:sz w:val="24"/>
          <w:szCs w:val="24"/>
        </w:rPr>
        <w:t>практ</w:t>
      </w:r>
      <w:proofErr w:type="spellEnd"/>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рук</w:t>
      </w:r>
      <w:r w:rsidRPr="00B609EA">
        <w:rPr>
          <w:rFonts w:ascii="Times New Roman" w:hAnsi="Times New Roman" w:cs="Times New Roman"/>
          <w:sz w:val="24"/>
          <w:szCs w:val="24"/>
        </w:rPr>
        <w:t>-</w:t>
      </w:r>
      <w:r w:rsidRPr="00B609EA">
        <w:rPr>
          <w:rFonts w:ascii="Times New Roman" w:eastAsia="TimesNewRoman" w:hAnsi="Times New Roman" w:cs="Times New Roman"/>
          <w:sz w:val="24"/>
          <w:szCs w:val="24"/>
        </w:rPr>
        <w:t>во</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СПб</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Человек</w:t>
      </w:r>
      <w:r w:rsidRPr="00B609EA">
        <w:rPr>
          <w:rFonts w:ascii="Times New Roman" w:hAnsi="Times New Roman" w:cs="Times New Roman"/>
          <w:sz w:val="24"/>
          <w:szCs w:val="24"/>
        </w:rPr>
        <w:t xml:space="preserve">, - 2003. - 112 </w:t>
      </w:r>
      <w:r w:rsidRPr="00B609EA">
        <w:rPr>
          <w:rFonts w:ascii="Times New Roman" w:eastAsia="TimesNewRoman" w:hAnsi="Times New Roman" w:cs="Times New Roman"/>
          <w:sz w:val="24"/>
          <w:szCs w:val="24"/>
        </w:rPr>
        <w:t>с</w:t>
      </w:r>
      <w:r w:rsidRPr="00B609EA">
        <w:rPr>
          <w:rFonts w:ascii="Times New Roman" w:hAnsi="Times New Roman" w:cs="Times New Roman"/>
          <w:sz w:val="24"/>
          <w:szCs w:val="24"/>
        </w:rPr>
        <w:t>.</w:t>
      </w:r>
    </w:p>
    <w:p w:rsidR="006965B7" w:rsidRPr="00B609EA" w:rsidRDefault="008D56CD" w:rsidP="00304683">
      <w:pPr>
        <w:autoSpaceDE w:val="0"/>
        <w:autoSpaceDN w:val="0"/>
        <w:adjustRightInd w:val="0"/>
        <w:spacing w:after="0" w:line="360" w:lineRule="auto"/>
        <w:ind w:firstLine="709"/>
        <w:jc w:val="both"/>
        <w:rPr>
          <w:rFonts w:ascii="Times New Roman" w:hAnsi="Times New Roman" w:cs="Times New Roman"/>
          <w:sz w:val="24"/>
          <w:szCs w:val="24"/>
        </w:rPr>
      </w:pPr>
      <w:r w:rsidRPr="00B609EA">
        <w:rPr>
          <w:rFonts w:ascii="Times New Roman" w:hAnsi="Times New Roman" w:cs="Times New Roman"/>
          <w:sz w:val="24"/>
          <w:szCs w:val="24"/>
        </w:rPr>
        <w:t>1</w:t>
      </w:r>
      <w:r w:rsidR="007C6CF9">
        <w:rPr>
          <w:rFonts w:ascii="Times New Roman" w:hAnsi="Times New Roman" w:cs="Times New Roman"/>
          <w:sz w:val="24"/>
          <w:szCs w:val="24"/>
        </w:rPr>
        <w:t>8</w:t>
      </w:r>
      <w:r w:rsidRPr="00B609EA">
        <w:rPr>
          <w:rFonts w:ascii="Times New Roman" w:hAnsi="Times New Roman" w:cs="Times New Roman"/>
          <w:sz w:val="24"/>
          <w:szCs w:val="24"/>
        </w:rPr>
        <w:t xml:space="preserve">. </w:t>
      </w:r>
      <w:proofErr w:type="spellStart"/>
      <w:r w:rsidRPr="00B609EA">
        <w:rPr>
          <w:rFonts w:ascii="Times New Roman" w:eastAsia="TimesNewRoman,Italic" w:hAnsi="Times New Roman" w:cs="Times New Roman"/>
          <w:i/>
          <w:iCs/>
          <w:sz w:val="24"/>
          <w:szCs w:val="24"/>
        </w:rPr>
        <w:t>Храмченко</w:t>
      </w:r>
      <w:proofErr w:type="spellEnd"/>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С</w:t>
      </w:r>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Н</w:t>
      </w:r>
      <w:r w:rsidRPr="00B609EA">
        <w:rPr>
          <w:rFonts w:ascii="Times New Roman" w:hAnsi="Times New Roman" w:cs="Times New Roman"/>
          <w:sz w:val="24"/>
          <w:szCs w:val="24"/>
        </w:rPr>
        <w:t>.</w:t>
      </w:r>
      <w:r w:rsidR="00E6305C" w:rsidRPr="00B609EA">
        <w:rPr>
          <w:rFonts w:ascii="Times New Roman" w:hAnsi="Times New Roman" w:cs="Times New Roman"/>
          <w:sz w:val="24"/>
          <w:szCs w:val="24"/>
        </w:rPr>
        <w:t xml:space="preserve">, </w:t>
      </w:r>
      <w:proofErr w:type="spellStart"/>
      <w:r w:rsidR="00E6305C" w:rsidRPr="00B609EA">
        <w:rPr>
          <w:rFonts w:ascii="Times New Roman" w:hAnsi="Times New Roman" w:cs="Times New Roman"/>
          <w:i/>
          <w:sz w:val="24"/>
          <w:szCs w:val="24"/>
        </w:rPr>
        <w:t>Казеко</w:t>
      </w:r>
      <w:proofErr w:type="spellEnd"/>
      <w:r w:rsidR="00E6305C" w:rsidRPr="00B609EA">
        <w:rPr>
          <w:rFonts w:ascii="Times New Roman" w:hAnsi="Times New Roman" w:cs="Times New Roman"/>
          <w:i/>
          <w:sz w:val="24"/>
          <w:szCs w:val="24"/>
        </w:rPr>
        <w:t xml:space="preserve"> Л. А.</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Финишная обработка реставраций</w:t>
      </w:r>
      <w:r w:rsidR="00E6305C" w:rsidRPr="00B609EA">
        <w:rPr>
          <w:rFonts w:ascii="Times New Roman" w:eastAsia="TimesNewRoman" w:hAnsi="Times New Roman" w:cs="Times New Roman"/>
          <w:sz w:val="24"/>
          <w:szCs w:val="24"/>
        </w:rPr>
        <w:t>. -</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Минск</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БГМУ</w:t>
      </w:r>
      <w:r w:rsidR="00E6305C" w:rsidRPr="00B609EA">
        <w:rPr>
          <w:rFonts w:ascii="Times New Roman" w:hAnsi="Times New Roman" w:cs="Times New Roman"/>
          <w:sz w:val="24"/>
          <w:szCs w:val="24"/>
        </w:rPr>
        <w:t xml:space="preserve">. - </w:t>
      </w:r>
      <w:r w:rsidRPr="00B609EA">
        <w:rPr>
          <w:rFonts w:ascii="Times New Roman" w:hAnsi="Times New Roman" w:cs="Times New Roman"/>
          <w:sz w:val="24"/>
          <w:szCs w:val="24"/>
        </w:rPr>
        <w:t xml:space="preserve"> 2010. </w:t>
      </w:r>
      <w:r w:rsidR="00E6305C" w:rsidRPr="00B609EA">
        <w:rPr>
          <w:rFonts w:ascii="Times New Roman" w:hAnsi="Times New Roman" w:cs="Times New Roman"/>
          <w:sz w:val="24"/>
          <w:szCs w:val="24"/>
        </w:rPr>
        <w:t xml:space="preserve">- </w:t>
      </w:r>
      <w:r w:rsidRPr="00B609EA">
        <w:rPr>
          <w:rFonts w:ascii="Times New Roman" w:hAnsi="Times New Roman" w:cs="Times New Roman"/>
          <w:sz w:val="24"/>
          <w:szCs w:val="24"/>
        </w:rPr>
        <w:t xml:space="preserve">28 </w:t>
      </w:r>
      <w:r w:rsidRPr="00B609EA">
        <w:rPr>
          <w:rFonts w:ascii="Times New Roman" w:eastAsia="TimesNewRoman" w:hAnsi="Times New Roman" w:cs="Times New Roman"/>
          <w:sz w:val="24"/>
          <w:szCs w:val="24"/>
        </w:rPr>
        <w:t>с</w:t>
      </w:r>
      <w:r w:rsidRPr="00B609EA">
        <w:rPr>
          <w:rFonts w:ascii="Times New Roman" w:hAnsi="Times New Roman" w:cs="Times New Roman"/>
          <w:sz w:val="24"/>
          <w:szCs w:val="24"/>
        </w:rPr>
        <w:t>.</w:t>
      </w:r>
    </w:p>
    <w:p w:rsidR="008D56CD" w:rsidRPr="00B609EA" w:rsidRDefault="008D56CD" w:rsidP="00304683">
      <w:pPr>
        <w:autoSpaceDE w:val="0"/>
        <w:autoSpaceDN w:val="0"/>
        <w:adjustRightInd w:val="0"/>
        <w:spacing w:after="0" w:line="360" w:lineRule="auto"/>
        <w:ind w:firstLine="709"/>
        <w:jc w:val="both"/>
        <w:rPr>
          <w:rFonts w:ascii="Times New Roman" w:hAnsi="Times New Roman" w:cs="Times New Roman"/>
          <w:sz w:val="24"/>
          <w:szCs w:val="24"/>
        </w:rPr>
      </w:pPr>
      <w:r w:rsidRPr="00B609EA">
        <w:rPr>
          <w:rFonts w:ascii="Times New Roman" w:hAnsi="Times New Roman" w:cs="Times New Roman"/>
          <w:sz w:val="24"/>
          <w:szCs w:val="24"/>
        </w:rPr>
        <w:t>1</w:t>
      </w:r>
      <w:r w:rsidR="007C6CF9">
        <w:rPr>
          <w:rFonts w:ascii="Times New Roman" w:hAnsi="Times New Roman" w:cs="Times New Roman"/>
          <w:sz w:val="24"/>
          <w:szCs w:val="24"/>
        </w:rPr>
        <w:t>9</w:t>
      </w:r>
      <w:r w:rsidRPr="00B609EA">
        <w:rPr>
          <w:rFonts w:ascii="Times New Roman" w:hAnsi="Times New Roman" w:cs="Times New Roman"/>
          <w:sz w:val="24"/>
          <w:szCs w:val="24"/>
        </w:rPr>
        <w:t xml:space="preserve">. </w:t>
      </w:r>
      <w:r w:rsidRPr="00B609EA">
        <w:rPr>
          <w:rFonts w:ascii="Times New Roman" w:eastAsia="TimesNewRoman,Italic" w:hAnsi="Times New Roman" w:cs="Times New Roman"/>
          <w:i/>
          <w:iCs/>
          <w:sz w:val="24"/>
          <w:szCs w:val="24"/>
        </w:rPr>
        <w:t>Чиликин</w:t>
      </w:r>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В</w:t>
      </w:r>
      <w:r w:rsidRPr="00B609EA">
        <w:rPr>
          <w:rFonts w:ascii="Times New Roman" w:hAnsi="Times New Roman" w:cs="Times New Roman"/>
          <w:i/>
          <w:iCs/>
          <w:sz w:val="24"/>
          <w:szCs w:val="24"/>
        </w:rPr>
        <w:t xml:space="preserve">. </w:t>
      </w:r>
      <w:r w:rsidRPr="00B609EA">
        <w:rPr>
          <w:rFonts w:ascii="Times New Roman" w:eastAsia="TimesNewRoman,Italic" w:hAnsi="Times New Roman" w:cs="Times New Roman"/>
          <w:i/>
          <w:iCs/>
          <w:sz w:val="24"/>
          <w:szCs w:val="24"/>
        </w:rPr>
        <w:t>Н</w:t>
      </w:r>
      <w:r w:rsidRPr="00B609EA">
        <w:rPr>
          <w:rFonts w:ascii="Times New Roman" w:hAnsi="Times New Roman" w:cs="Times New Roman"/>
          <w:sz w:val="24"/>
          <w:szCs w:val="24"/>
        </w:rPr>
        <w:t xml:space="preserve">. </w:t>
      </w:r>
      <w:r w:rsidRPr="00B609EA">
        <w:rPr>
          <w:rFonts w:ascii="Times New Roman" w:eastAsia="TimesNewRoman" w:hAnsi="Times New Roman" w:cs="Times New Roman"/>
          <w:sz w:val="24"/>
          <w:szCs w:val="24"/>
        </w:rPr>
        <w:t>Новейшие технологии в эстетической стоматологии</w:t>
      </w:r>
      <w:r w:rsidR="00E6305C" w:rsidRPr="00B609EA">
        <w:rPr>
          <w:rFonts w:ascii="Times New Roman" w:eastAsia="TimesNewRoman" w:hAnsi="Times New Roman" w:cs="Times New Roman"/>
          <w:sz w:val="24"/>
          <w:szCs w:val="24"/>
        </w:rPr>
        <w:t>. -</w:t>
      </w:r>
      <w:r w:rsidRPr="00B609EA">
        <w:rPr>
          <w:rFonts w:ascii="Times New Roman" w:eastAsia="TimesNewRoman" w:hAnsi="Times New Roman" w:cs="Times New Roman"/>
          <w:sz w:val="24"/>
          <w:szCs w:val="24"/>
        </w:rPr>
        <w:t xml:space="preserve"> М</w:t>
      </w:r>
      <w:r w:rsidR="00E6305C" w:rsidRPr="00B609EA">
        <w:rPr>
          <w:rFonts w:ascii="Times New Roman" w:hAnsi="Times New Roman" w:cs="Times New Roman"/>
          <w:sz w:val="24"/>
          <w:szCs w:val="24"/>
        </w:rPr>
        <w:t>.</w:t>
      </w:r>
      <w:r w:rsidRPr="00B609EA">
        <w:rPr>
          <w:rFonts w:ascii="Times New Roman" w:hAnsi="Times New Roman" w:cs="Times New Roman"/>
          <w:sz w:val="24"/>
          <w:szCs w:val="24"/>
        </w:rPr>
        <w:t xml:space="preserve">: </w:t>
      </w:r>
      <w:proofErr w:type="spellStart"/>
      <w:r w:rsidRPr="00B609EA">
        <w:rPr>
          <w:rFonts w:ascii="Times New Roman" w:eastAsia="TimesNewRoman" w:hAnsi="Times New Roman" w:cs="Times New Roman"/>
          <w:sz w:val="24"/>
          <w:szCs w:val="24"/>
        </w:rPr>
        <w:t>МЕДпресс</w:t>
      </w:r>
      <w:r w:rsidRPr="00B609EA">
        <w:rPr>
          <w:rFonts w:ascii="Times New Roman" w:hAnsi="Times New Roman" w:cs="Times New Roman"/>
          <w:sz w:val="24"/>
          <w:szCs w:val="24"/>
        </w:rPr>
        <w:t>-</w:t>
      </w:r>
      <w:r w:rsidRPr="00B609EA">
        <w:rPr>
          <w:rFonts w:ascii="Times New Roman" w:eastAsia="TimesNewRoman" w:hAnsi="Times New Roman" w:cs="Times New Roman"/>
          <w:sz w:val="24"/>
          <w:szCs w:val="24"/>
        </w:rPr>
        <w:t>информ</w:t>
      </w:r>
      <w:proofErr w:type="spellEnd"/>
      <w:r w:rsidRPr="00B609EA">
        <w:rPr>
          <w:rFonts w:ascii="Times New Roman" w:hAnsi="Times New Roman" w:cs="Times New Roman"/>
          <w:sz w:val="24"/>
          <w:szCs w:val="24"/>
        </w:rPr>
        <w:t xml:space="preserve">, 2004. </w:t>
      </w:r>
      <w:r w:rsidR="00E6305C" w:rsidRPr="00B609EA">
        <w:rPr>
          <w:rFonts w:ascii="Times New Roman" w:hAnsi="Times New Roman" w:cs="Times New Roman"/>
          <w:sz w:val="24"/>
          <w:szCs w:val="24"/>
        </w:rPr>
        <w:t xml:space="preserve">- </w:t>
      </w:r>
      <w:r w:rsidRPr="00B609EA">
        <w:rPr>
          <w:rFonts w:ascii="Times New Roman" w:hAnsi="Times New Roman" w:cs="Times New Roman"/>
          <w:sz w:val="24"/>
          <w:szCs w:val="24"/>
        </w:rPr>
        <w:t xml:space="preserve">96 </w:t>
      </w:r>
      <w:r w:rsidRPr="00B609EA">
        <w:rPr>
          <w:rFonts w:ascii="Times New Roman" w:eastAsia="TimesNewRoman" w:hAnsi="Times New Roman" w:cs="Times New Roman"/>
          <w:sz w:val="24"/>
          <w:szCs w:val="24"/>
        </w:rPr>
        <w:t>с</w:t>
      </w:r>
      <w:r w:rsidRPr="00B609EA">
        <w:rPr>
          <w:rFonts w:ascii="Times New Roman" w:hAnsi="Times New Roman" w:cs="Times New Roman"/>
          <w:sz w:val="24"/>
          <w:szCs w:val="24"/>
        </w:rPr>
        <w:t>.</w:t>
      </w:r>
    </w:p>
    <w:p w:rsidR="00D63045" w:rsidRPr="00B609EA" w:rsidRDefault="007C6CF9" w:rsidP="00304683">
      <w:pPr>
        <w:autoSpaceDE w:val="0"/>
        <w:autoSpaceDN w:val="0"/>
        <w:adjustRightInd w:val="0"/>
        <w:spacing w:after="0" w:line="360" w:lineRule="auto"/>
        <w:ind w:firstLine="709"/>
        <w:jc w:val="both"/>
        <w:rPr>
          <w:rFonts w:ascii="Times New Roman" w:eastAsia="Times-Roman" w:hAnsi="Times New Roman" w:cs="Times New Roman"/>
          <w:sz w:val="24"/>
          <w:szCs w:val="15"/>
        </w:rPr>
      </w:pPr>
      <w:r>
        <w:rPr>
          <w:rFonts w:ascii="Times New Roman" w:eastAsia="Times-Bold" w:hAnsi="Times New Roman" w:cs="Times New Roman"/>
          <w:bCs/>
          <w:sz w:val="24"/>
          <w:szCs w:val="15"/>
        </w:rPr>
        <w:t xml:space="preserve">20. </w:t>
      </w:r>
      <w:proofErr w:type="spellStart"/>
      <w:r w:rsidR="00D63045" w:rsidRPr="00B609EA">
        <w:rPr>
          <w:rFonts w:ascii="Times New Roman" w:eastAsia="Times-Bold" w:hAnsi="Times New Roman" w:cs="Times New Roman"/>
          <w:bCs/>
          <w:i/>
          <w:sz w:val="24"/>
          <w:szCs w:val="15"/>
        </w:rPr>
        <w:t>Штегер</w:t>
      </w:r>
      <w:proofErr w:type="spellEnd"/>
      <w:r w:rsidR="00D63045" w:rsidRPr="00B609EA">
        <w:rPr>
          <w:rFonts w:ascii="Times New Roman" w:eastAsia="Times-Bold" w:hAnsi="Times New Roman" w:cs="Times New Roman"/>
          <w:bCs/>
          <w:i/>
          <w:sz w:val="24"/>
          <w:szCs w:val="15"/>
        </w:rPr>
        <w:t xml:space="preserve"> Э.</w:t>
      </w:r>
      <w:r w:rsidR="00D63045" w:rsidRPr="00B609EA">
        <w:rPr>
          <w:rFonts w:ascii="Times New Roman" w:eastAsia="Times-Bold" w:hAnsi="Times New Roman" w:cs="Times New Roman"/>
          <w:b/>
          <w:bCs/>
          <w:sz w:val="24"/>
          <w:szCs w:val="15"/>
        </w:rPr>
        <w:t xml:space="preserve"> </w:t>
      </w:r>
      <w:r w:rsidR="00D63045" w:rsidRPr="00B609EA">
        <w:rPr>
          <w:rFonts w:ascii="Times New Roman" w:eastAsia="Times-Roman" w:hAnsi="Times New Roman" w:cs="Times New Roman"/>
          <w:sz w:val="24"/>
          <w:szCs w:val="15"/>
        </w:rPr>
        <w:t>Анатомическая форма жевательной поверхности</w:t>
      </w:r>
    </w:p>
    <w:p w:rsidR="00D63045" w:rsidRPr="00741CAD" w:rsidRDefault="00D63045" w:rsidP="00304683">
      <w:pPr>
        <w:autoSpaceDE w:val="0"/>
        <w:autoSpaceDN w:val="0"/>
        <w:adjustRightInd w:val="0"/>
        <w:spacing w:after="0" w:line="360" w:lineRule="auto"/>
        <w:ind w:firstLine="709"/>
        <w:jc w:val="both"/>
        <w:rPr>
          <w:rFonts w:ascii="Times New Roman" w:eastAsia="Times-Roman" w:hAnsi="Times New Roman" w:cs="Times New Roman"/>
          <w:sz w:val="24"/>
          <w:szCs w:val="15"/>
          <w:lang w:val="en-US"/>
        </w:rPr>
      </w:pPr>
      <w:r w:rsidRPr="00B609EA">
        <w:rPr>
          <w:rFonts w:ascii="Times New Roman" w:eastAsia="Times-Roman" w:hAnsi="Times New Roman" w:cs="Times New Roman"/>
          <w:sz w:val="24"/>
          <w:szCs w:val="15"/>
        </w:rPr>
        <w:t>зуба</w:t>
      </w:r>
      <w:r w:rsidRPr="00741CAD">
        <w:rPr>
          <w:rFonts w:ascii="Times New Roman" w:eastAsia="Times-Roman" w:hAnsi="Times New Roman" w:cs="Times New Roman"/>
          <w:sz w:val="24"/>
          <w:szCs w:val="15"/>
          <w:lang w:val="en-US"/>
        </w:rPr>
        <w:t xml:space="preserve">. </w:t>
      </w:r>
      <w:r w:rsidR="00E02804" w:rsidRPr="00741CAD">
        <w:rPr>
          <w:rFonts w:ascii="Times New Roman" w:eastAsia="Times-Roman" w:hAnsi="Times New Roman" w:cs="Times New Roman"/>
          <w:sz w:val="24"/>
          <w:szCs w:val="15"/>
          <w:lang w:val="en-US"/>
        </w:rPr>
        <w:t>-</w:t>
      </w:r>
      <w:r w:rsidRPr="00741CAD">
        <w:rPr>
          <w:rFonts w:ascii="Times New Roman" w:eastAsia="Times-Roman" w:hAnsi="Times New Roman" w:cs="Times New Roman"/>
          <w:sz w:val="24"/>
          <w:szCs w:val="15"/>
          <w:lang w:val="en-US"/>
        </w:rPr>
        <w:t xml:space="preserve"> </w:t>
      </w:r>
      <w:r w:rsidRPr="00B609EA">
        <w:rPr>
          <w:rFonts w:ascii="Times New Roman" w:eastAsia="Times-Roman" w:hAnsi="Times New Roman" w:cs="Times New Roman"/>
          <w:sz w:val="24"/>
          <w:szCs w:val="15"/>
        </w:rPr>
        <w:t>М</w:t>
      </w:r>
      <w:r w:rsidRPr="00741CAD">
        <w:rPr>
          <w:rFonts w:ascii="Times New Roman" w:eastAsia="Times-Roman" w:hAnsi="Times New Roman" w:cs="Times New Roman"/>
          <w:sz w:val="24"/>
          <w:szCs w:val="15"/>
          <w:lang w:val="en-US"/>
        </w:rPr>
        <w:t xml:space="preserve">.: </w:t>
      </w:r>
      <w:r w:rsidRPr="00B609EA">
        <w:rPr>
          <w:rFonts w:ascii="Times New Roman" w:eastAsia="Times-Roman" w:hAnsi="Times New Roman" w:cs="Times New Roman"/>
          <w:sz w:val="24"/>
          <w:szCs w:val="15"/>
        </w:rPr>
        <w:t>Квинтэссенция</w:t>
      </w:r>
      <w:r w:rsidRPr="00741CAD">
        <w:rPr>
          <w:rFonts w:ascii="Times New Roman" w:eastAsia="Times-Roman" w:hAnsi="Times New Roman" w:cs="Times New Roman"/>
          <w:sz w:val="24"/>
          <w:szCs w:val="15"/>
          <w:lang w:val="en-US"/>
        </w:rPr>
        <w:t xml:space="preserve">, 1996. </w:t>
      </w:r>
      <w:r w:rsidR="00E02804" w:rsidRPr="00741CAD">
        <w:rPr>
          <w:rFonts w:ascii="Times New Roman" w:eastAsia="Times-Roman" w:hAnsi="Times New Roman" w:cs="Times New Roman"/>
          <w:sz w:val="24"/>
          <w:szCs w:val="15"/>
          <w:lang w:val="en-US"/>
        </w:rPr>
        <w:t>-</w:t>
      </w:r>
      <w:r w:rsidRPr="00741CAD">
        <w:rPr>
          <w:rFonts w:ascii="Times New Roman" w:eastAsia="Times-Roman" w:hAnsi="Times New Roman" w:cs="Times New Roman"/>
          <w:sz w:val="24"/>
          <w:szCs w:val="15"/>
          <w:lang w:val="en-US"/>
        </w:rPr>
        <w:t xml:space="preserve">93 </w:t>
      </w:r>
      <w:r w:rsidRPr="00B609EA">
        <w:rPr>
          <w:rFonts w:ascii="Times New Roman" w:eastAsia="Times-Roman" w:hAnsi="Times New Roman" w:cs="Times New Roman"/>
          <w:sz w:val="24"/>
          <w:szCs w:val="15"/>
        </w:rPr>
        <w:t>с</w:t>
      </w:r>
      <w:r w:rsidRPr="00741CAD">
        <w:rPr>
          <w:rFonts w:ascii="Times New Roman" w:eastAsia="Times-Roman" w:hAnsi="Times New Roman" w:cs="Times New Roman"/>
          <w:sz w:val="24"/>
          <w:szCs w:val="15"/>
          <w:lang w:val="en-US"/>
        </w:rPr>
        <w:t>.</w:t>
      </w:r>
    </w:p>
    <w:p w:rsidR="00AA7C24" w:rsidRPr="007C6CF9" w:rsidRDefault="007C6CF9" w:rsidP="00304683">
      <w:pPr>
        <w:autoSpaceDE w:val="0"/>
        <w:autoSpaceDN w:val="0"/>
        <w:adjustRightInd w:val="0"/>
        <w:spacing w:after="0" w:line="360" w:lineRule="auto"/>
        <w:ind w:firstLine="709"/>
        <w:jc w:val="both"/>
        <w:rPr>
          <w:rFonts w:ascii="Times New Roman" w:eastAsia="Times-Roman" w:hAnsi="Times New Roman" w:cs="Times New Roman"/>
          <w:sz w:val="24"/>
          <w:szCs w:val="15"/>
          <w:lang w:val="en-US"/>
        </w:rPr>
      </w:pPr>
      <w:r w:rsidRPr="007C6CF9">
        <w:rPr>
          <w:rFonts w:ascii="Times New Roman" w:eastAsia="Times-Roman" w:hAnsi="Times New Roman" w:cs="Times New Roman"/>
          <w:sz w:val="24"/>
          <w:szCs w:val="15"/>
          <w:lang w:val="en-US"/>
        </w:rPr>
        <w:t xml:space="preserve">21. </w:t>
      </w:r>
      <w:proofErr w:type="spellStart"/>
      <w:r w:rsidR="00AA7C24" w:rsidRPr="00B609EA">
        <w:rPr>
          <w:rFonts w:ascii="Times New Roman" w:eastAsia="Times-Roman" w:hAnsi="Times New Roman" w:cs="Times New Roman"/>
          <w:i/>
          <w:sz w:val="24"/>
          <w:szCs w:val="15"/>
          <w:lang w:val="en-US"/>
        </w:rPr>
        <w:t>Schmidseder</w:t>
      </w:r>
      <w:proofErr w:type="spellEnd"/>
      <w:r w:rsidR="00AA7C24" w:rsidRPr="007C6CF9">
        <w:rPr>
          <w:rFonts w:ascii="Times New Roman" w:eastAsia="Times-Roman" w:hAnsi="Times New Roman" w:cs="Times New Roman"/>
          <w:i/>
          <w:sz w:val="24"/>
          <w:szCs w:val="15"/>
          <w:lang w:val="en-US"/>
        </w:rPr>
        <w:t xml:space="preserve"> </w:t>
      </w:r>
      <w:r w:rsidR="00AA7C24" w:rsidRPr="00B609EA">
        <w:rPr>
          <w:rFonts w:ascii="Times New Roman" w:eastAsia="Times-Roman" w:hAnsi="Times New Roman" w:cs="Times New Roman"/>
          <w:i/>
          <w:sz w:val="24"/>
          <w:szCs w:val="15"/>
          <w:lang w:val="en-US"/>
        </w:rPr>
        <w:t>J</w:t>
      </w:r>
      <w:r w:rsidR="00AA7C24" w:rsidRPr="007C6CF9">
        <w:rPr>
          <w:rFonts w:ascii="Times New Roman" w:eastAsia="Times-Roman" w:hAnsi="Times New Roman" w:cs="Times New Roman"/>
          <w:i/>
          <w:sz w:val="24"/>
          <w:szCs w:val="15"/>
          <w:lang w:val="en-US"/>
        </w:rPr>
        <w:t xml:space="preserve">. </w:t>
      </w:r>
      <w:r w:rsidR="00AA7C24" w:rsidRPr="00B609EA">
        <w:rPr>
          <w:rFonts w:ascii="Times New Roman" w:eastAsia="Times-Roman" w:hAnsi="Times New Roman" w:cs="Times New Roman"/>
          <w:sz w:val="24"/>
          <w:szCs w:val="15"/>
          <w:lang w:val="en-US"/>
        </w:rPr>
        <w:t>Aesthetic</w:t>
      </w:r>
      <w:r w:rsidR="00AA7C24" w:rsidRPr="007C6CF9">
        <w:rPr>
          <w:rFonts w:ascii="Times New Roman" w:eastAsia="Times-Roman" w:hAnsi="Times New Roman" w:cs="Times New Roman"/>
          <w:sz w:val="24"/>
          <w:szCs w:val="15"/>
          <w:lang w:val="en-US"/>
        </w:rPr>
        <w:t xml:space="preserve"> </w:t>
      </w:r>
      <w:proofErr w:type="spellStart"/>
      <w:r w:rsidR="00AA7C24" w:rsidRPr="00B609EA">
        <w:rPr>
          <w:rFonts w:ascii="Times New Roman" w:eastAsia="Times-Roman" w:hAnsi="Times New Roman" w:cs="Times New Roman"/>
          <w:sz w:val="24"/>
          <w:szCs w:val="15"/>
          <w:lang w:val="en-US"/>
        </w:rPr>
        <w:t>Dentistri</w:t>
      </w:r>
      <w:proofErr w:type="spellEnd"/>
      <w:r w:rsidR="00AA7C24" w:rsidRPr="007C6CF9">
        <w:rPr>
          <w:rFonts w:ascii="Times New Roman" w:eastAsia="Times-Roman" w:hAnsi="Times New Roman" w:cs="Times New Roman"/>
          <w:sz w:val="24"/>
          <w:szCs w:val="15"/>
          <w:lang w:val="en-US"/>
        </w:rPr>
        <w:t xml:space="preserve">. - </w:t>
      </w:r>
      <w:proofErr w:type="spellStart"/>
      <w:r w:rsidR="00AA7C24" w:rsidRPr="00B609EA">
        <w:rPr>
          <w:rFonts w:ascii="Times New Roman" w:eastAsia="Times-Roman" w:hAnsi="Times New Roman" w:cs="Times New Roman"/>
          <w:sz w:val="24"/>
          <w:szCs w:val="15"/>
          <w:lang w:val="en-US"/>
        </w:rPr>
        <w:t>Thieme</w:t>
      </w:r>
      <w:proofErr w:type="spellEnd"/>
      <w:r w:rsidR="00AA7C24" w:rsidRPr="007C6CF9">
        <w:rPr>
          <w:rFonts w:ascii="Times New Roman" w:eastAsia="Times-Roman" w:hAnsi="Times New Roman" w:cs="Times New Roman"/>
          <w:sz w:val="24"/>
          <w:szCs w:val="15"/>
          <w:lang w:val="en-US"/>
        </w:rPr>
        <w:t xml:space="preserve">. - </w:t>
      </w:r>
      <w:r w:rsidR="00AA7C24" w:rsidRPr="00B609EA">
        <w:rPr>
          <w:rFonts w:ascii="Times New Roman" w:eastAsia="Times-Roman" w:hAnsi="Times New Roman" w:cs="Times New Roman"/>
          <w:sz w:val="24"/>
          <w:szCs w:val="15"/>
          <w:lang w:val="en-US"/>
        </w:rPr>
        <w:t>Stuttgart</w:t>
      </w:r>
      <w:r w:rsidR="00AA7C24" w:rsidRPr="007C6CF9">
        <w:rPr>
          <w:rFonts w:ascii="Times New Roman" w:eastAsia="Times-Roman" w:hAnsi="Times New Roman" w:cs="Times New Roman"/>
          <w:sz w:val="24"/>
          <w:szCs w:val="15"/>
          <w:lang w:val="en-US"/>
        </w:rPr>
        <w:t xml:space="preserve">; </w:t>
      </w:r>
      <w:r w:rsidR="00AA7C24" w:rsidRPr="00B609EA">
        <w:rPr>
          <w:rFonts w:ascii="Times New Roman" w:eastAsia="Times-Roman" w:hAnsi="Times New Roman" w:cs="Times New Roman"/>
          <w:sz w:val="24"/>
          <w:szCs w:val="15"/>
          <w:lang w:val="en-US"/>
        </w:rPr>
        <w:t>New</w:t>
      </w:r>
      <w:r w:rsidR="00AA7C24" w:rsidRPr="007C6CF9">
        <w:rPr>
          <w:rFonts w:ascii="Times New Roman" w:eastAsia="Times-Roman" w:hAnsi="Times New Roman" w:cs="Times New Roman"/>
          <w:sz w:val="24"/>
          <w:szCs w:val="15"/>
          <w:lang w:val="en-US"/>
        </w:rPr>
        <w:t xml:space="preserve"> </w:t>
      </w:r>
      <w:r w:rsidR="00AA7C24" w:rsidRPr="00B609EA">
        <w:rPr>
          <w:rFonts w:ascii="Times New Roman" w:eastAsia="Times-Roman" w:hAnsi="Times New Roman" w:cs="Times New Roman"/>
          <w:sz w:val="24"/>
          <w:szCs w:val="15"/>
          <w:lang w:val="en-US"/>
        </w:rPr>
        <w:t>York</w:t>
      </w:r>
      <w:r w:rsidR="00AA7C24" w:rsidRPr="007C6CF9">
        <w:rPr>
          <w:rFonts w:ascii="Times New Roman" w:eastAsia="Times-Roman" w:hAnsi="Times New Roman" w:cs="Times New Roman"/>
          <w:sz w:val="24"/>
          <w:szCs w:val="15"/>
          <w:lang w:val="en-US"/>
        </w:rPr>
        <w:t xml:space="preserve">, 2000. - 320 </w:t>
      </w:r>
      <w:r w:rsidR="00AA7C24" w:rsidRPr="00B609EA">
        <w:rPr>
          <w:rFonts w:ascii="Times New Roman" w:eastAsia="Times-Roman" w:hAnsi="Times New Roman" w:cs="Times New Roman"/>
          <w:sz w:val="24"/>
          <w:szCs w:val="15"/>
          <w:lang w:val="en-US"/>
        </w:rPr>
        <w:t>p</w:t>
      </w:r>
      <w:r w:rsidR="00AA7C24" w:rsidRPr="007C6CF9">
        <w:rPr>
          <w:rFonts w:ascii="Times New Roman" w:eastAsia="Times-Roman" w:hAnsi="Times New Roman" w:cs="Times New Roman"/>
          <w:sz w:val="24"/>
          <w:szCs w:val="15"/>
          <w:lang w:val="en-US"/>
        </w:rPr>
        <w:t>.</w:t>
      </w:r>
    </w:p>
    <w:p w:rsidR="00D63045" w:rsidRPr="00B609EA" w:rsidRDefault="007C6CF9" w:rsidP="00304683">
      <w:pPr>
        <w:autoSpaceDE w:val="0"/>
        <w:autoSpaceDN w:val="0"/>
        <w:adjustRightInd w:val="0"/>
        <w:spacing w:after="0" w:line="360" w:lineRule="auto"/>
        <w:ind w:firstLine="709"/>
        <w:jc w:val="both"/>
        <w:rPr>
          <w:rFonts w:ascii="Times New Roman" w:eastAsia="Times-Roman" w:hAnsi="Times New Roman" w:cs="Times New Roman"/>
          <w:sz w:val="24"/>
          <w:szCs w:val="15"/>
          <w:lang w:val="en-US"/>
        </w:rPr>
      </w:pPr>
      <w:r w:rsidRPr="007C6CF9">
        <w:rPr>
          <w:rFonts w:ascii="Times New Roman" w:eastAsia="Times-Bold" w:hAnsi="Times New Roman" w:cs="Times New Roman"/>
          <w:bCs/>
          <w:sz w:val="24"/>
          <w:szCs w:val="15"/>
          <w:lang w:val="en-US"/>
        </w:rPr>
        <w:t xml:space="preserve">22. </w:t>
      </w:r>
      <w:proofErr w:type="spellStart"/>
      <w:r w:rsidR="00D63045" w:rsidRPr="00B609EA">
        <w:rPr>
          <w:rFonts w:ascii="Times New Roman" w:eastAsia="Times-Bold" w:hAnsi="Times New Roman" w:cs="Times New Roman"/>
          <w:bCs/>
          <w:i/>
          <w:sz w:val="24"/>
          <w:szCs w:val="15"/>
          <w:lang w:val="en-US"/>
        </w:rPr>
        <w:t>Woelfel</w:t>
      </w:r>
      <w:proofErr w:type="spellEnd"/>
      <w:r w:rsidR="00D63045" w:rsidRPr="00B609EA">
        <w:rPr>
          <w:rFonts w:ascii="Times New Roman" w:eastAsia="Times-Bold" w:hAnsi="Times New Roman" w:cs="Times New Roman"/>
          <w:bCs/>
          <w:i/>
          <w:sz w:val="24"/>
          <w:szCs w:val="15"/>
          <w:lang w:val="en-US"/>
        </w:rPr>
        <w:t xml:space="preserve"> J.B</w:t>
      </w:r>
      <w:r w:rsidR="00E02804" w:rsidRPr="00B609EA">
        <w:rPr>
          <w:rFonts w:ascii="Times New Roman" w:eastAsia="Times-Bold" w:hAnsi="Times New Roman" w:cs="Times New Roman"/>
          <w:bCs/>
          <w:i/>
          <w:sz w:val="24"/>
          <w:szCs w:val="15"/>
          <w:lang w:val="en-US"/>
        </w:rPr>
        <w:t>.,</w:t>
      </w:r>
      <w:r w:rsidR="00E02804" w:rsidRPr="00B609EA">
        <w:rPr>
          <w:rFonts w:ascii="Times New Roman" w:eastAsia="Times-Roman" w:hAnsi="Times New Roman" w:cs="Times New Roman"/>
          <w:sz w:val="24"/>
          <w:szCs w:val="15"/>
          <w:lang w:val="en-US"/>
        </w:rPr>
        <w:t xml:space="preserve"> </w:t>
      </w:r>
      <w:r w:rsidR="00E02804" w:rsidRPr="00B609EA">
        <w:rPr>
          <w:rFonts w:ascii="Times New Roman" w:eastAsia="Times-Roman" w:hAnsi="Times New Roman" w:cs="Times New Roman"/>
          <w:i/>
          <w:sz w:val="24"/>
          <w:szCs w:val="15"/>
          <w:lang w:val="en-US"/>
        </w:rPr>
        <w:t>Scheid R.C.</w:t>
      </w:r>
      <w:r w:rsidR="00AA7C24" w:rsidRPr="00B609EA">
        <w:rPr>
          <w:rFonts w:ascii="Times New Roman" w:eastAsia="Times-Bold" w:hAnsi="Times New Roman" w:cs="Times New Roman"/>
          <w:bCs/>
          <w:i/>
          <w:sz w:val="24"/>
          <w:szCs w:val="15"/>
          <w:lang w:val="en-US"/>
        </w:rPr>
        <w:t xml:space="preserve"> </w:t>
      </w:r>
      <w:r w:rsidR="00D63045" w:rsidRPr="00B609EA">
        <w:rPr>
          <w:rFonts w:ascii="Times New Roman" w:eastAsia="Times-Roman" w:hAnsi="Times New Roman" w:cs="Times New Roman"/>
          <w:sz w:val="24"/>
          <w:szCs w:val="15"/>
          <w:lang w:val="en-US"/>
        </w:rPr>
        <w:t xml:space="preserve">Dental Anatomy (its Relevance to </w:t>
      </w:r>
      <w:proofErr w:type="spellStart"/>
      <w:r w:rsidR="00D63045" w:rsidRPr="00B609EA">
        <w:rPr>
          <w:rFonts w:ascii="Times New Roman" w:eastAsia="Times-Roman" w:hAnsi="Times New Roman" w:cs="Times New Roman"/>
          <w:sz w:val="24"/>
          <w:szCs w:val="15"/>
          <w:lang w:val="en-US"/>
        </w:rPr>
        <w:t>dentistri</w:t>
      </w:r>
      <w:proofErr w:type="spellEnd"/>
      <w:r w:rsidR="00D63045" w:rsidRPr="00B609EA">
        <w:rPr>
          <w:rFonts w:ascii="Times New Roman" w:eastAsia="Times-Roman" w:hAnsi="Times New Roman" w:cs="Times New Roman"/>
          <w:sz w:val="24"/>
          <w:szCs w:val="15"/>
          <w:lang w:val="en-US"/>
        </w:rPr>
        <w:t xml:space="preserve">). </w:t>
      </w:r>
      <w:r w:rsidR="00E02804" w:rsidRPr="00B609EA">
        <w:rPr>
          <w:rFonts w:ascii="Times New Roman" w:eastAsia="Times-Roman" w:hAnsi="Times New Roman" w:cs="Times New Roman"/>
          <w:sz w:val="24"/>
          <w:szCs w:val="15"/>
          <w:lang w:val="en-US"/>
        </w:rPr>
        <w:t>-</w:t>
      </w:r>
      <w:r w:rsidR="00D63045" w:rsidRPr="00B609EA">
        <w:rPr>
          <w:rFonts w:ascii="Times New Roman" w:eastAsia="Times-Roman" w:hAnsi="Times New Roman" w:cs="Times New Roman"/>
          <w:sz w:val="24"/>
          <w:szCs w:val="15"/>
          <w:lang w:val="en-US"/>
        </w:rPr>
        <w:t xml:space="preserve"> 5-rd. edition. </w:t>
      </w:r>
      <w:r w:rsidR="00E02804" w:rsidRPr="00B609EA">
        <w:rPr>
          <w:rFonts w:ascii="Times New Roman" w:eastAsia="Times-Roman" w:hAnsi="Times New Roman" w:cs="Times New Roman"/>
          <w:sz w:val="24"/>
          <w:szCs w:val="15"/>
          <w:lang w:val="en-US"/>
        </w:rPr>
        <w:t>-</w:t>
      </w:r>
      <w:r w:rsidR="00D63045" w:rsidRPr="00B609EA">
        <w:rPr>
          <w:rFonts w:ascii="Times New Roman" w:eastAsia="Times-Roman" w:hAnsi="Times New Roman" w:cs="Times New Roman"/>
          <w:sz w:val="24"/>
          <w:szCs w:val="15"/>
          <w:lang w:val="en-US"/>
        </w:rPr>
        <w:t xml:space="preserve"> </w:t>
      </w:r>
      <w:proofErr w:type="spellStart"/>
      <w:r w:rsidR="00D63045" w:rsidRPr="00B609EA">
        <w:rPr>
          <w:rFonts w:ascii="Times New Roman" w:eastAsia="Times-Roman" w:hAnsi="Times New Roman" w:cs="Times New Roman"/>
          <w:sz w:val="24"/>
          <w:szCs w:val="15"/>
          <w:lang w:val="en-US"/>
        </w:rPr>
        <w:t>Baltimor</w:t>
      </w:r>
      <w:proofErr w:type="spellEnd"/>
      <w:r w:rsidR="00D63045" w:rsidRPr="00B609EA">
        <w:rPr>
          <w:rFonts w:ascii="Times New Roman" w:eastAsia="Times-Roman" w:hAnsi="Times New Roman" w:cs="Times New Roman"/>
          <w:sz w:val="24"/>
          <w:szCs w:val="15"/>
          <w:lang w:val="en-US"/>
        </w:rPr>
        <w:t>;</w:t>
      </w:r>
      <w:r w:rsidR="00E02804" w:rsidRPr="00B609EA">
        <w:rPr>
          <w:rFonts w:ascii="Times New Roman" w:eastAsia="Times-Roman" w:hAnsi="Times New Roman" w:cs="Times New Roman"/>
          <w:sz w:val="24"/>
          <w:szCs w:val="15"/>
          <w:lang w:val="en-US"/>
        </w:rPr>
        <w:t xml:space="preserve"> </w:t>
      </w:r>
      <w:proofErr w:type="spellStart"/>
      <w:r w:rsidR="00D63045" w:rsidRPr="00B609EA">
        <w:rPr>
          <w:rFonts w:ascii="Times New Roman" w:eastAsia="Times-Roman" w:hAnsi="Times New Roman" w:cs="Times New Roman"/>
          <w:sz w:val="24"/>
          <w:szCs w:val="15"/>
          <w:lang w:val="en-US"/>
        </w:rPr>
        <w:t>Philadelphyia</w:t>
      </w:r>
      <w:proofErr w:type="spellEnd"/>
      <w:r w:rsidR="00D63045" w:rsidRPr="00B609EA">
        <w:rPr>
          <w:rFonts w:ascii="Times New Roman" w:eastAsia="Times-Roman" w:hAnsi="Times New Roman" w:cs="Times New Roman"/>
          <w:sz w:val="24"/>
          <w:szCs w:val="15"/>
          <w:lang w:val="en-US"/>
        </w:rPr>
        <w:t xml:space="preserve">; London, 1997. </w:t>
      </w:r>
      <w:r w:rsidR="00E02804" w:rsidRPr="00B609EA">
        <w:rPr>
          <w:rFonts w:ascii="Times New Roman" w:eastAsia="Times-Roman" w:hAnsi="Times New Roman" w:cs="Times New Roman"/>
          <w:sz w:val="24"/>
          <w:szCs w:val="15"/>
          <w:lang w:val="en-US"/>
        </w:rPr>
        <w:t xml:space="preserve">- </w:t>
      </w:r>
      <w:r w:rsidR="00D63045" w:rsidRPr="00B609EA">
        <w:rPr>
          <w:rFonts w:ascii="Times New Roman" w:eastAsia="Times-Roman" w:hAnsi="Times New Roman" w:cs="Times New Roman"/>
          <w:sz w:val="24"/>
          <w:szCs w:val="15"/>
          <w:lang w:val="en-US"/>
        </w:rPr>
        <w:t>449 p.</w:t>
      </w:r>
    </w:p>
    <w:sectPr w:rsidR="00D63045" w:rsidRPr="00B609EA" w:rsidSect="0012123E">
      <w:footerReference w:type="default" r:id="rId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7AF9" w:rsidRDefault="00E17AF9" w:rsidP="0012123E">
      <w:pPr>
        <w:spacing w:after="0" w:line="240" w:lineRule="auto"/>
      </w:pPr>
      <w:r>
        <w:separator/>
      </w:r>
    </w:p>
  </w:endnote>
  <w:endnote w:type="continuationSeparator" w:id="0">
    <w:p w:rsidR="00E17AF9" w:rsidRDefault="00E17AF9" w:rsidP="00121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Roman">
    <w:altName w:val="MS Gothic"/>
    <w:panose1 w:val="00000000000000000000"/>
    <w:charset w:val="80"/>
    <w:family w:val="roman"/>
    <w:notTrueType/>
    <w:pitch w:val="default"/>
    <w:sig w:usb0="00000001" w:usb1="08070000" w:usb2="00000010" w:usb3="00000000" w:csb0="00020000"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Bold">
    <w:altName w:val="MS Gothic"/>
    <w:panose1 w:val="00000000000000000000"/>
    <w:charset w:val="80"/>
    <w:family w:val="auto"/>
    <w:notTrueType/>
    <w:pitch w:val="default"/>
    <w:sig w:usb0="00000001" w:usb1="08070000" w:usb2="00000010" w:usb3="00000000" w:csb0="00020000" w:csb1="00000000"/>
  </w:font>
  <w:font w:name="TimesNewRoman,Italic">
    <w:altName w:val="MS Gothic"/>
    <w:panose1 w:val="00000000000000000000"/>
    <w:charset w:val="80"/>
    <w:family w:val="auto"/>
    <w:notTrueType/>
    <w:pitch w:val="default"/>
    <w:sig w:usb0="00000001" w:usb1="08070000" w:usb2="00000010" w:usb3="00000000" w:csb0="00020000" w:csb1="00000000"/>
  </w:font>
  <w:font w:name="Times-BoldItalic">
    <w:altName w:val="MS Gothic"/>
    <w:panose1 w:val="00000000000000000000"/>
    <w:charset w:val="80"/>
    <w:family w:val="roman"/>
    <w:notTrueType/>
    <w:pitch w:val="default"/>
    <w:sig w:usb0="00000000" w:usb1="08070000" w:usb2="00000010" w:usb3="00000000" w:csb0="00020000" w:csb1="00000000"/>
  </w:font>
  <w:font w:name="Times-Bold">
    <w:altName w:val="MS Gothic"/>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7101981"/>
      <w:docPartObj>
        <w:docPartGallery w:val="Page Numbers (Bottom of Page)"/>
        <w:docPartUnique/>
      </w:docPartObj>
    </w:sdtPr>
    <w:sdtContent>
      <w:p w:rsidR="00786A97" w:rsidRDefault="00786A97">
        <w:pPr>
          <w:pStyle w:val="af1"/>
          <w:jc w:val="center"/>
        </w:pPr>
        <w:r>
          <w:fldChar w:fldCharType="begin"/>
        </w:r>
        <w:r>
          <w:instrText>PAGE   \* MERGEFORMAT</w:instrText>
        </w:r>
        <w:r>
          <w:fldChar w:fldCharType="separate"/>
        </w:r>
        <w:r>
          <w:t>2</w:t>
        </w:r>
        <w:r>
          <w:fldChar w:fldCharType="end"/>
        </w:r>
      </w:p>
    </w:sdtContent>
  </w:sdt>
  <w:p w:rsidR="00786A97" w:rsidRDefault="00786A97">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7AF9" w:rsidRDefault="00E17AF9" w:rsidP="0012123E">
      <w:pPr>
        <w:spacing w:after="0" w:line="240" w:lineRule="auto"/>
      </w:pPr>
      <w:r>
        <w:separator/>
      </w:r>
    </w:p>
  </w:footnote>
  <w:footnote w:type="continuationSeparator" w:id="0">
    <w:p w:rsidR="00E17AF9" w:rsidRDefault="00E17AF9" w:rsidP="001212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2200F7"/>
    <w:multiLevelType w:val="multilevel"/>
    <w:tmpl w:val="68A6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B087D"/>
    <w:multiLevelType w:val="multilevel"/>
    <w:tmpl w:val="DC4AA0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B5135B"/>
    <w:multiLevelType w:val="hybridMultilevel"/>
    <w:tmpl w:val="EFE49316"/>
    <w:lvl w:ilvl="0" w:tplc="4F721C1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1E722848"/>
    <w:multiLevelType w:val="hybridMultilevel"/>
    <w:tmpl w:val="3B9A117C"/>
    <w:lvl w:ilvl="0" w:tplc="67A46926">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2D5C7148"/>
    <w:multiLevelType w:val="hybridMultilevel"/>
    <w:tmpl w:val="5E903200"/>
    <w:lvl w:ilvl="0" w:tplc="0419000F">
      <w:start w:val="1"/>
      <w:numFmt w:val="decimal"/>
      <w:lvlText w:val="%1."/>
      <w:lvlJc w:val="left"/>
      <w:pPr>
        <w:ind w:left="720" w:hanging="360"/>
      </w:pPr>
    </w:lvl>
    <w:lvl w:ilvl="1" w:tplc="7876BD5E">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8DD4837"/>
    <w:multiLevelType w:val="hybridMultilevel"/>
    <w:tmpl w:val="BC8A8D5E"/>
    <w:lvl w:ilvl="0" w:tplc="E0F4838C">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3B8F12C2"/>
    <w:multiLevelType w:val="hybridMultilevel"/>
    <w:tmpl w:val="A35A5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A268F0"/>
    <w:multiLevelType w:val="hybridMultilevel"/>
    <w:tmpl w:val="71A2D8D6"/>
    <w:lvl w:ilvl="0" w:tplc="0419000F">
      <w:start w:val="1"/>
      <w:numFmt w:val="decimal"/>
      <w:lvlText w:val="%1."/>
      <w:lvlJc w:val="left"/>
      <w:pPr>
        <w:ind w:left="720" w:hanging="360"/>
      </w:pPr>
    </w:lvl>
    <w:lvl w:ilvl="1" w:tplc="7876BD5E">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EE1813"/>
    <w:multiLevelType w:val="multilevel"/>
    <w:tmpl w:val="A570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B93596"/>
    <w:multiLevelType w:val="hybridMultilevel"/>
    <w:tmpl w:val="6616E6BC"/>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0" w15:restartNumberingAfterBreak="0">
    <w:nsid w:val="534957D2"/>
    <w:multiLevelType w:val="hybridMultilevel"/>
    <w:tmpl w:val="C444F7CA"/>
    <w:lvl w:ilvl="0" w:tplc="0419000B">
      <w:start w:val="1"/>
      <w:numFmt w:val="bullet"/>
      <w:lvlText w:val=""/>
      <w:lvlJc w:val="left"/>
      <w:pPr>
        <w:ind w:left="1875" w:hanging="360"/>
      </w:pPr>
      <w:rPr>
        <w:rFonts w:ascii="Wingdings" w:hAnsi="Wingdings" w:hint="default"/>
      </w:rPr>
    </w:lvl>
    <w:lvl w:ilvl="1" w:tplc="04190003" w:tentative="1">
      <w:start w:val="1"/>
      <w:numFmt w:val="bullet"/>
      <w:lvlText w:val="o"/>
      <w:lvlJc w:val="left"/>
      <w:pPr>
        <w:ind w:left="2595" w:hanging="360"/>
      </w:pPr>
      <w:rPr>
        <w:rFonts w:ascii="Courier New" w:hAnsi="Courier New" w:cs="Courier New" w:hint="default"/>
      </w:rPr>
    </w:lvl>
    <w:lvl w:ilvl="2" w:tplc="04190005" w:tentative="1">
      <w:start w:val="1"/>
      <w:numFmt w:val="bullet"/>
      <w:lvlText w:val=""/>
      <w:lvlJc w:val="left"/>
      <w:pPr>
        <w:ind w:left="3315" w:hanging="360"/>
      </w:pPr>
      <w:rPr>
        <w:rFonts w:ascii="Wingdings" w:hAnsi="Wingdings" w:hint="default"/>
      </w:rPr>
    </w:lvl>
    <w:lvl w:ilvl="3" w:tplc="04190001" w:tentative="1">
      <w:start w:val="1"/>
      <w:numFmt w:val="bullet"/>
      <w:lvlText w:val=""/>
      <w:lvlJc w:val="left"/>
      <w:pPr>
        <w:ind w:left="4035" w:hanging="360"/>
      </w:pPr>
      <w:rPr>
        <w:rFonts w:ascii="Symbol" w:hAnsi="Symbol" w:hint="default"/>
      </w:rPr>
    </w:lvl>
    <w:lvl w:ilvl="4" w:tplc="04190003" w:tentative="1">
      <w:start w:val="1"/>
      <w:numFmt w:val="bullet"/>
      <w:lvlText w:val="o"/>
      <w:lvlJc w:val="left"/>
      <w:pPr>
        <w:ind w:left="4755" w:hanging="360"/>
      </w:pPr>
      <w:rPr>
        <w:rFonts w:ascii="Courier New" w:hAnsi="Courier New" w:cs="Courier New" w:hint="default"/>
      </w:rPr>
    </w:lvl>
    <w:lvl w:ilvl="5" w:tplc="04190005" w:tentative="1">
      <w:start w:val="1"/>
      <w:numFmt w:val="bullet"/>
      <w:lvlText w:val=""/>
      <w:lvlJc w:val="left"/>
      <w:pPr>
        <w:ind w:left="5475" w:hanging="360"/>
      </w:pPr>
      <w:rPr>
        <w:rFonts w:ascii="Wingdings" w:hAnsi="Wingdings" w:hint="default"/>
      </w:rPr>
    </w:lvl>
    <w:lvl w:ilvl="6" w:tplc="04190001" w:tentative="1">
      <w:start w:val="1"/>
      <w:numFmt w:val="bullet"/>
      <w:lvlText w:val=""/>
      <w:lvlJc w:val="left"/>
      <w:pPr>
        <w:ind w:left="6195" w:hanging="360"/>
      </w:pPr>
      <w:rPr>
        <w:rFonts w:ascii="Symbol" w:hAnsi="Symbol" w:hint="default"/>
      </w:rPr>
    </w:lvl>
    <w:lvl w:ilvl="7" w:tplc="04190003" w:tentative="1">
      <w:start w:val="1"/>
      <w:numFmt w:val="bullet"/>
      <w:lvlText w:val="o"/>
      <w:lvlJc w:val="left"/>
      <w:pPr>
        <w:ind w:left="6915" w:hanging="360"/>
      </w:pPr>
      <w:rPr>
        <w:rFonts w:ascii="Courier New" w:hAnsi="Courier New" w:cs="Courier New" w:hint="default"/>
      </w:rPr>
    </w:lvl>
    <w:lvl w:ilvl="8" w:tplc="04190005" w:tentative="1">
      <w:start w:val="1"/>
      <w:numFmt w:val="bullet"/>
      <w:lvlText w:val=""/>
      <w:lvlJc w:val="left"/>
      <w:pPr>
        <w:ind w:left="7635" w:hanging="360"/>
      </w:pPr>
      <w:rPr>
        <w:rFonts w:ascii="Wingdings" w:hAnsi="Wingdings" w:hint="default"/>
      </w:rPr>
    </w:lvl>
  </w:abstractNum>
  <w:abstractNum w:abstractNumId="11" w15:restartNumberingAfterBreak="0">
    <w:nsid w:val="58950D81"/>
    <w:multiLevelType w:val="multilevel"/>
    <w:tmpl w:val="90DA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0E7797"/>
    <w:multiLevelType w:val="hybridMultilevel"/>
    <w:tmpl w:val="3B72FAD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7A3F2728"/>
    <w:multiLevelType w:val="multilevel"/>
    <w:tmpl w:val="DC4AA0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D60443"/>
    <w:multiLevelType w:val="hybridMultilevel"/>
    <w:tmpl w:val="50DED76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7FFC31BD"/>
    <w:multiLevelType w:val="multilevel"/>
    <w:tmpl w:val="CC08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15"/>
  </w:num>
  <w:num w:numId="4">
    <w:abstractNumId w:val="13"/>
  </w:num>
  <w:num w:numId="5">
    <w:abstractNumId w:val="0"/>
  </w:num>
  <w:num w:numId="6">
    <w:abstractNumId w:val="7"/>
  </w:num>
  <w:num w:numId="7">
    <w:abstractNumId w:val="4"/>
  </w:num>
  <w:num w:numId="8">
    <w:abstractNumId w:val="6"/>
  </w:num>
  <w:num w:numId="9">
    <w:abstractNumId w:val="9"/>
  </w:num>
  <w:num w:numId="10">
    <w:abstractNumId w:val="1"/>
  </w:num>
  <w:num w:numId="11">
    <w:abstractNumId w:val="3"/>
  </w:num>
  <w:num w:numId="12">
    <w:abstractNumId w:val="5"/>
  </w:num>
  <w:num w:numId="13">
    <w:abstractNumId w:val="10"/>
  </w:num>
  <w:num w:numId="14">
    <w:abstractNumId w:val="2"/>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4D4"/>
    <w:rsid w:val="00043BE7"/>
    <w:rsid w:val="00060EB4"/>
    <w:rsid w:val="000752CC"/>
    <w:rsid w:val="00083869"/>
    <w:rsid w:val="000B5D62"/>
    <w:rsid w:val="000C659C"/>
    <w:rsid w:val="000C79D8"/>
    <w:rsid w:val="00104AA5"/>
    <w:rsid w:val="00104C94"/>
    <w:rsid w:val="0012123E"/>
    <w:rsid w:val="00124E63"/>
    <w:rsid w:val="00133AF6"/>
    <w:rsid w:val="001372AE"/>
    <w:rsid w:val="00142CE7"/>
    <w:rsid w:val="00151EBB"/>
    <w:rsid w:val="001522C1"/>
    <w:rsid w:val="00154F17"/>
    <w:rsid w:val="001A52C8"/>
    <w:rsid w:val="001A74AC"/>
    <w:rsid w:val="001F14D7"/>
    <w:rsid w:val="002050AC"/>
    <w:rsid w:val="002110A7"/>
    <w:rsid w:val="002271B7"/>
    <w:rsid w:val="00231F29"/>
    <w:rsid w:val="002618CA"/>
    <w:rsid w:val="00275B1F"/>
    <w:rsid w:val="002A461B"/>
    <w:rsid w:val="002A763B"/>
    <w:rsid w:val="002B1E7E"/>
    <w:rsid w:val="002B5688"/>
    <w:rsid w:val="0030137E"/>
    <w:rsid w:val="00304683"/>
    <w:rsid w:val="003076A3"/>
    <w:rsid w:val="0033417C"/>
    <w:rsid w:val="0038527B"/>
    <w:rsid w:val="003A71FD"/>
    <w:rsid w:val="003E2E99"/>
    <w:rsid w:val="003F25A4"/>
    <w:rsid w:val="00404962"/>
    <w:rsid w:val="0042280D"/>
    <w:rsid w:val="00451A20"/>
    <w:rsid w:val="0045721A"/>
    <w:rsid w:val="00497A62"/>
    <w:rsid w:val="004C462C"/>
    <w:rsid w:val="004D3B64"/>
    <w:rsid w:val="004D7C25"/>
    <w:rsid w:val="005176CF"/>
    <w:rsid w:val="00527CBA"/>
    <w:rsid w:val="005671C1"/>
    <w:rsid w:val="00592380"/>
    <w:rsid w:val="005B24AC"/>
    <w:rsid w:val="005F4FB4"/>
    <w:rsid w:val="0060549A"/>
    <w:rsid w:val="006126BB"/>
    <w:rsid w:val="006471FA"/>
    <w:rsid w:val="00657627"/>
    <w:rsid w:val="00670A64"/>
    <w:rsid w:val="006720C4"/>
    <w:rsid w:val="006965B7"/>
    <w:rsid w:val="006A30DF"/>
    <w:rsid w:val="00700B24"/>
    <w:rsid w:val="00741CAD"/>
    <w:rsid w:val="00754E50"/>
    <w:rsid w:val="00756E50"/>
    <w:rsid w:val="00774B0D"/>
    <w:rsid w:val="00786A97"/>
    <w:rsid w:val="007B4C90"/>
    <w:rsid w:val="007B6C2E"/>
    <w:rsid w:val="007C2259"/>
    <w:rsid w:val="007C4349"/>
    <w:rsid w:val="007C6CF9"/>
    <w:rsid w:val="007E75B4"/>
    <w:rsid w:val="00834EC5"/>
    <w:rsid w:val="008465E1"/>
    <w:rsid w:val="00872564"/>
    <w:rsid w:val="008852C8"/>
    <w:rsid w:val="008D4E5F"/>
    <w:rsid w:val="008D56CD"/>
    <w:rsid w:val="008E5CFF"/>
    <w:rsid w:val="008F1372"/>
    <w:rsid w:val="00910CF6"/>
    <w:rsid w:val="00912A77"/>
    <w:rsid w:val="00935BF4"/>
    <w:rsid w:val="00936D25"/>
    <w:rsid w:val="00944148"/>
    <w:rsid w:val="00974AA2"/>
    <w:rsid w:val="009818B5"/>
    <w:rsid w:val="009B6022"/>
    <w:rsid w:val="009C1714"/>
    <w:rsid w:val="00A30397"/>
    <w:rsid w:val="00A6388F"/>
    <w:rsid w:val="00A655C4"/>
    <w:rsid w:val="00A94DBE"/>
    <w:rsid w:val="00AA4666"/>
    <w:rsid w:val="00AA7C24"/>
    <w:rsid w:val="00AB6490"/>
    <w:rsid w:val="00AC6ECB"/>
    <w:rsid w:val="00AD64D4"/>
    <w:rsid w:val="00AF347C"/>
    <w:rsid w:val="00AF6F09"/>
    <w:rsid w:val="00B04B10"/>
    <w:rsid w:val="00B22FA7"/>
    <w:rsid w:val="00B609EA"/>
    <w:rsid w:val="00B861A5"/>
    <w:rsid w:val="00B93A68"/>
    <w:rsid w:val="00BD1E1F"/>
    <w:rsid w:val="00BE5280"/>
    <w:rsid w:val="00BE705E"/>
    <w:rsid w:val="00BE79A1"/>
    <w:rsid w:val="00C029E1"/>
    <w:rsid w:val="00C348A3"/>
    <w:rsid w:val="00C44AB0"/>
    <w:rsid w:val="00C77F0E"/>
    <w:rsid w:val="00C85990"/>
    <w:rsid w:val="00C97F3D"/>
    <w:rsid w:val="00CC4D20"/>
    <w:rsid w:val="00D073A3"/>
    <w:rsid w:val="00D1504A"/>
    <w:rsid w:val="00D63045"/>
    <w:rsid w:val="00D63E06"/>
    <w:rsid w:val="00D819AB"/>
    <w:rsid w:val="00D93C40"/>
    <w:rsid w:val="00D94EC7"/>
    <w:rsid w:val="00DA5412"/>
    <w:rsid w:val="00DC35FA"/>
    <w:rsid w:val="00DD54EF"/>
    <w:rsid w:val="00DD7FAB"/>
    <w:rsid w:val="00E02804"/>
    <w:rsid w:val="00E03A36"/>
    <w:rsid w:val="00E05663"/>
    <w:rsid w:val="00E17AF9"/>
    <w:rsid w:val="00E30A1E"/>
    <w:rsid w:val="00E50B82"/>
    <w:rsid w:val="00E52666"/>
    <w:rsid w:val="00E60671"/>
    <w:rsid w:val="00E6305C"/>
    <w:rsid w:val="00E806DF"/>
    <w:rsid w:val="00E83886"/>
    <w:rsid w:val="00EA3DFB"/>
    <w:rsid w:val="00EB3913"/>
    <w:rsid w:val="00ED4F6B"/>
    <w:rsid w:val="00EE054E"/>
    <w:rsid w:val="00F016AE"/>
    <w:rsid w:val="00F02406"/>
    <w:rsid w:val="00F131CF"/>
    <w:rsid w:val="00F83195"/>
    <w:rsid w:val="00F85517"/>
    <w:rsid w:val="00FB110F"/>
    <w:rsid w:val="00FD3E8E"/>
    <w:rsid w:val="00FE459E"/>
    <w:rsid w:val="00FF4C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43938"/>
  <w15:chartTrackingRefBased/>
  <w15:docId w15:val="{414B27FB-9608-4ABE-A7A4-71BE87B4A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36D25"/>
    <w:rPr>
      <w:rFonts w:asciiTheme="minorHAnsi" w:hAnsiTheme="minorHAns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417C"/>
    <w:rPr>
      <w:color w:val="0000FF"/>
      <w:u w:val="single"/>
    </w:rPr>
  </w:style>
  <w:style w:type="paragraph" w:styleId="a4">
    <w:name w:val="No Spacing"/>
    <w:qFormat/>
    <w:rsid w:val="002271B7"/>
    <w:pPr>
      <w:spacing w:after="0" w:line="240" w:lineRule="auto"/>
    </w:pPr>
    <w:rPr>
      <w:rFonts w:eastAsia="Calibri" w:cs="Times New Roman"/>
      <w:szCs w:val="28"/>
    </w:rPr>
  </w:style>
  <w:style w:type="paragraph" w:styleId="a5">
    <w:name w:val="Balloon Text"/>
    <w:basedOn w:val="a"/>
    <w:link w:val="a6"/>
    <w:uiPriority w:val="99"/>
    <w:semiHidden/>
    <w:unhideWhenUsed/>
    <w:rsid w:val="00AF347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AF347C"/>
    <w:rPr>
      <w:rFonts w:ascii="Segoe UI" w:hAnsi="Segoe UI" w:cs="Segoe UI"/>
      <w:sz w:val="18"/>
      <w:szCs w:val="18"/>
    </w:rPr>
  </w:style>
  <w:style w:type="paragraph" w:styleId="a7">
    <w:name w:val="Normal (Web)"/>
    <w:basedOn w:val="a"/>
    <w:uiPriority w:val="99"/>
    <w:unhideWhenUsed/>
    <w:rsid w:val="00FF4C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
    <w:name w:val="txt"/>
    <w:basedOn w:val="a"/>
    <w:rsid w:val="00B22F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AB6490"/>
    <w:pPr>
      <w:autoSpaceDE w:val="0"/>
      <w:autoSpaceDN w:val="0"/>
      <w:adjustRightInd w:val="0"/>
      <w:spacing w:after="0" w:line="240" w:lineRule="auto"/>
    </w:pPr>
    <w:rPr>
      <w:rFonts w:cs="Times New Roman"/>
      <w:color w:val="000000"/>
      <w:sz w:val="24"/>
      <w:szCs w:val="24"/>
    </w:rPr>
  </w:style>
  <w:style w:type="paragraph" w:styleId="a8">
    <w:name w:val="List Paragraph"/>
    <w:basedOn w:val="a"/>
    <w:uiPriority w:val="34"/>
    <w:qFormat/>
    <w:rsid w:val="00AA4666"/>
    <w:pPr>
      <w:ind w:left="720"/>
      <w:contextualSpacing/>
    </w:pPr>
  </w:style>
  <w:style w:type="character" w:styleId="a9">
    <w:name w:val="annotation reference"/>
    <w:basedOn w:val="a0"/>
    <w:uiPriority w:val="99"/>
    <w:semiHidden/>
    <w:unhideWhenUsed/>
    <w:rsid w:val="00527CBA"/>
    <w:rPr>
      <w:sz w:val="16"/>
      <w:szCs w:val="16"/>
    </w:rPr>
  </w:style>
  <w:style w:type="paragraph" w:styleId="aa">
    <w:name w:val="annotation text"/>
    <w:basedOn w:val="a"/>
    <w:link w:val="ab"/>
    <w:uiPriority w:val="99"/>
    <w:semiHidden/>
    <w:unhideWhenUsed/>
    <w:rsid w:val="00527CBA"/>
    <w:pPr>
      <w:spacing w:line="240" w:lineRule="auto"/>
    </w:pPr>
    <w:rPr>
      <w:sz w:val="20"/>
      <w:szCs w:val="20"/>
    </w:rPr>
  </w:style>
  <w:style w:type="character" w:customStyle="1" w:styleId="ab">
    <w:name w:val="Текст примечания Знак"/>
    <w:basedOn w:val="a0"/>
    <w:link w:val="aa"/>
    <w:uiPriority w:val="99"/>
    <w:semiHidden/>
    <w:rsid w:val="00527CBA"/>
    <w:rPr>
      <w:rFonts w:asciiTheme="minorHAnsi" w:hAnsiTheme="minorHAnsi"/>
      <w:sz w:val="20"/>
      <w:szCs w:val="20"/>
    </w:rPr>
  </w:style>
  <w:style w:type="paragraph" w:styleId="ac">
    <w:name w:val="annotation subject"/>
    <w:basedOn w:val="aa"/>
    <w:next w:val="aa"/>
    <w:link w:val="ad"/>
    <w:uiPriority w:val="99"/>
    <w:semiHidden/>
    <w:unhideWhenUsed/>
    <w:rsid w:val="00527CBA"/>
    <w:rPr>
      <w:b/>
      <w:bCs/>
    </w:rPr>
  </w:style>
  <w:style w:type="character" w:customStyle="1" w:styleId="ad">
    <w:name w:val="Тема примечания Знак"/>
    <w:basedOn w:val="ab"/>
    <w:link w:val="ac"/>
    <w:uiPriority w:val="99"/>
    <w:semiHidden/>
    <w:rsid w:val="00527CBA"/>
    <w:rPr>
      <w:rFonts w:asciiTheme="minorHAnsi" w:hAnsiTheme="minorHAnsi"/>
      <w:b/>
      <w:bCs/>
      <w:sz w:val="20"/>
      <w:szCs w:val="20"/>
    </w:rPr>
  </w:style>
  <w:style w:type="table" w:styleId="ae">
    <w:name w:val="Table Grid"/>
    <w:basedOn w:val="a1"/>
    <w:uiPriority w:val="39"/>
    <w:rsid w:val="00741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12123E"/>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12123E"/>
    <w:rPr>
      <w:rFonts w:asciiTheme="minorHAnsi" w:hAnsiTheme="minorHAnsi"/>
      <w:sz w:val="22"/>
    </w:rPr>
  </w:style>
  <w:style w:type="paragraph" w:styleId="af1">
    <w:name w:val="footer"/>
    <w:basedOn w:val="a"/>
    <w:link w:val="af2"/>
    <w:uiPriority w:val="99"/>
    <w:unhideWhenUsed/>
    <w:rsid w:val="0012123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2123E"/>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26766">
      <w:bodyDiv w:val="1"/>
      <w:marLeft w:val="0"/>
      <w:marRight w:val="0"/>
      <w:marTop w:val="0"/>
      <w:marBottom w:val="0"/>
      <w:divBdr>
        <w:top w:val="none" w:sz="0" w:space="0" w:color="auto"/>
        <w:left w:val="none" w:sz="0" w:space="0" w:color="auto"/>
        <w:bottom w:val="none" w:sz="0" w:space="0" w:color="auto"/>
        <w:right w:val="none" w:sz="0" w:space="0" w:color="auto"/>
      </w:divBdr>
      <w:divsChild>
        <w:div w:id="202180235">
          <w:marLeft w:val="0"/>
          <w:marRight w:val="0"/>
          <w:marTop w:val="0"/>
          <w:marBottom w:val="0"/>
          <w:divBdr>
            <w:top w:val="none" w:sz="0" w:space="0" w:color="auto"/>
            <w:left w:val="none" w:sz="0" w:space="0" w:color="auto"/>
            <w:bottom w:val="none" w:sz="0" w:space="0" w:color="auto"/>
            <w:right w:val="none" w:sz="0" w:space="0" w:color="auto"/>
          </w:divBdr>
        </w:div>
      </w:divsChild>
    </w:div>
    <w:div w:id="305550148">
      <w:bodyDiv w:val="1"/>
      <w:marLeft w:val="0"/>
      <w:marRight w:val="0"/>
      <w:marTop w:val="0"/>
      <w:marBottom w:val="0"/>
      <w:divBdr>
        <w:top w:val="none" w:sz="0" w:space="0" w:color="auto"/>
        <w:left w:val="none" w:sz="0" w:space="0" w:color="auto"/>
        <w:bottom w:val="none" w:sz="0" w:space="0" w:color="auto"/>
        <w:right w:val="none" w:sz="0" w:space="0" w:color="auto"/>
      </w:divBdr>
    </w:div>
    <w:div w:id="316232982">
      <w:bodyDiv w:val="1"/>
      <w:marLeft w:val="0"/>
      <w:marRight w:val="0"/>
      <w:marTop w:val="0"/>
      <w:marBottom w:val="0"/>
      <w:divBdr>
        <w:top w:val="none" w:sz="0" w:space="0" w:color="auto"/>
        <w:left w:val="none" w:sz="0" w:space="0" w:color="auto"/>
        <w:bottom w:val="none" w:sz="0" w:space="0" w:color="auto"/>
        <w:right w:val="none" w:sz="0" w:space="0" w:color="auto"/>
      </w:divBdr>
    </w:div>
    <w:div w:id="524365754">
      <w:bodyDiv w:val="1"/>
      <w:marLeft w:val="0"/>
      <w:marRight w:val="0"/>
      <w:marTop w:val="0"/>
      <w:marBottom w:val="0"/>
      <w:divBdr>
        <w:top w:val="none" w:sz="0" w:space="0" w:color="auto"/>
        <w:left w:val="none" w:sz="0" w:space="0" w:color="auto"/>
        <w:bottom w:val="none" w:sz="0" w:space="0" w:color="auto"/>
        <w:right w:val="none" w:sz="0" w:space="0" w:color="auto"/>
      </w:divBdr>
      <w:divsChild>
        <w:div w:id="1402287395">
          <w:marLeft w:val="0"/>
          <w:marRight w:val="0"/>
          <w:marTop w:val="0"/>
          <w:marBottom w:val="0"/>
          <w:divBdr>
            <w:top w:val="none" w:sz="0" w:space="0" w:color="auto"/>
            <w:left w:val="none" w:sz="0" w:space="0" w:color="auto"/>
            <w:bottom w:val="none" w:sz="0" w:space="0" w:color="auto"/>
            <w:right w:val="none" w:sz="0" w:space="0" w:color="auto"/>
          </w:divBdr>
        </w:div>
      </w:divsChild>
    </w:div>
    <w:div w:id="608582071">
      <w:bodyDiv w:val="1"/>
      <w:marLeft w:val="0"/>
      <w:marRight w:val="0"/>
      <w:marTop w:val="0"/>
      <w:marBottom w:val="0"/>
      <w:divBdr>
        <w:top w:val="none" w:sz="0" w:space="0" w:color="auto"/>
        <w:left w:val="none" w:sz="0" w:space="0" w:color="auto"/>
        <w:bottom w:val="none" w:sz="0" w:space="0" w:color="auto"/>
        <w:right w:val="none" w:sz="0" w:space="0" w:color="auto"/>
      </w:divBdr>
    </w:div>
    <w:div w:id="856192005">
      <w:bodyDiv w:val="1"/>
      <w:marLeft w:val="0"/>
      <w:marRight w:val="0"/>
      <w:marTop w:val="0"/>
      <w:marBottom w:val="0"/>
      <w:divBdr>
        <w:top w:val="none" w:sz="0" w:space="0" w:color="auto"/>
        <w:left w:val="none" w:sz="0" w:space="0" w:color="auto"/>
        <w:bottom w:val="none" w:sz="0" w:space="0" w:color="auto"/>
        <w:right w:val="none" w:sz="0" w:space="0" w:color="auto"/>
      </w:divBdr>
    </w:div>
    <w:div w:id="1501039769">
      <w:bodyDiv w:val="1"/>
      <w:marLeft w:val="0"/>
      <w:marRight w:val="0"/>
      <w:marTop w:val="0"/>
      <w:marBottom w:val="0"/>
      <w:divBdr>
        <w:top w:val="none" w:sz="0" w:space="0" w:color="auto"/>
        <w:left w:val="none" w:sz="0" w:space="0" w:color="auto"/>
        <w:bottom w:val="none" w:sz="0" w:space="0" w:color="auto"/>
        <w:right w:val="none" w:sz="0" w:space="0" w:color="auto"/>
      </w:divBdr>
    </w:div>
    <w:div w:id="1738093383">
      <w:bodyDiv w:val="1"/>
      <w:marLeft w:val="0"/>
      <w:marRight w:val="0"/>
      <w:marTop w:val="0"/>
      <w:marBottom w:val="0"/>
      <w:divBdr>
        <w:top w:val="none" w:sz="0" w:space="0" w:color="auto"/>
        <w:left w:val="none" w:sz="0" w:space="0" w:color="auto"/>
        <w:bottom w:val="none" w:sz="0" w:space="0" w:color="auto"/>
        <w:right w:val="none" w:sz="0" w:space="0" w:color="auto"/>
      </w:divBdr>
      <w:divsChild>
        <w:div w:id="91365224">
          <w:marLeft w:val="0"/>
          <w:marRight w:val="0"/>
          <w:marTop w:val="0"/>
          <w:marBottom w:val="0"/>
          <w:divBdr>
            <w:top w:val="none" w:sz="0" w:space="0" w:color="auto"/>
            <w:left w:val="none" w:sz="0" w:space="0" w:color="auto"/>
            <w:bottom w:val="none" w:sz="0" w:space="0" w:color="auto"/>
            <w:right w:val="none" w:sz="0" w:space="0" w:color="auto"/>
          </w:divBdr>
        </w:div>
      </w:divsChild>
    </w:div>
    <w:div w:id="1768424219">
      <w:bodyDiv w:val="1"/>
      <w:marLeft w:val="0"/>
      <w:marRight w:val="0"/>
      <w:marTop w:val="0"/>
      <w:marBottom w:val="0"/>
      <w:divBdr>
        <w:top w:val="none" w:sz="0" w:space="0" w:color="auto"/>
        <w:left w:val="none" w:sz="0" w:space="0" w:color="auto"/>
        <w:bottom w:val="none" w:sz="0" w:space="0" w:color="auto"/>
        <w:right w:val="none" w:sz="0" w:space="0" w:color="auto"/>
      </w:divBdr>
      <w:divsChild>
        <w:div w:id="1762986552">
          <w:marLeft w:val="0"/>
          <w:marRight w:val="0"/>
          <w:marTop w:val="0"/>
          <w:marBottom w:val="0"/>
          <w:divBdr>
            <w:top w:val="none" w:sz="0" w:space="0" w:color="auto"/>
            <w:left w:val="none" w:sz="0" w:space="0" w:color="auto"/>
            <w:bottom w:val="none" w:sz="0" w:space="0" w:color="auto"/>
            <w:right w:val="none" w:sz="0" w:space="0" w:color="auto"/>
          </w:divBdr>
        </w:div>
      </w:divsChild>
    </w:div>
    <w:div w:id="2066490286">
      <w:bodyDiv w:val="1"/>
      <w:marLeft w:val="0"/>
      <w:marRight w:val="0"/>
      <w:marTop w:val="0"/>
      <w:marBottom w:val="0"/>
      <w:divBdr>
        <w:top w:val="none" w:sz="0" w:space="0" w:color="auto"/>
        <w:left w:val="none" w:sz="0" w:space="0" w:color="auto"/>
        <w:bottom w:val="none" w:sz="0" w:space="0" w:color="auto"/>
        <w:right w:val="none" w:sz="0" w:space="0" w:color="auto"/>
      </w:divBdr>
      <w:divsChild>
        <w:div w:id="3077092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g"/><Relationship Id="rId48" Type="http://schemas.openxmlformats.org/officeDocument/2006/relationships/image" Target="media/image41.png"/><Relationship Id="rId8" Type="http://schemas.openxmlformats.org/officeDocument/2006/relationships/image" Target="media/image1.jpg"/><Relationship Id="rId51" Type="http://schemas.openxmlformats.org/officeDocument/2006/relationships/hyperlink" Target="https://kravmed.by/services/terapia/hudozhestvennaja-restavracija-zubov/"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JPG"/><Relationship Id="rId49"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02C2C-2A1C-46AC-881F-3DB3D79C6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2045</TotalTime>
  <Pages>43</Pages>
  <Words>8835</Words>
  <Characters>50366</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RCRM Gomel</Company>
  <LinksUpToDate>false</LinksUpToDate>
  <CharactersWithSpaces>59083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Львович Ирина Владимировна</dc:creator>
  <cp:keywords/>
  <dc:description/>
  <cp:lastModifiedBy>Магонова Светлана Анатольевна</cp:lastModifiedBy>
  <cp:revision>26</cp:revision>
  <cp:lastPrinted>2022-12-14T09:06:00Z</cp:lastPrinted>
  <dcterms:created xsi:type="dcterms:W3CDTF">2022-11-30T15:32:00Z</dcterms:created>
  <dcterms:modified xsi:type="dcterms:W3CDTF">2022-12-14T10:20:00Z</dcterms:modified>
</cp:coreProperties>
</file>