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4812AA" w14:textId="77777777" w:rsidR="00C2150D" w:rsidRPr="00330863" w:rsidRDefault="00C2150D" w:rsidP="00C2150D">
      <w:pPr>
        <w:jc w:val="center"/>
        <w:rPr>
          <w:rFonts w:ascii="Times New Roman" w:hAnsi="Times New Roman" w:cs="Times New Roman"/>
          <w:b/>
          <w:bCs/>
          <w:noProof/>
          <w:spacing w:val="-14"/>
          <w:sz w:val="30"/>
          <w:szCs w:val="30"/>
        </w:rPr>
      </w:pPr>
      <w:r w:rsidRPr="00330863">
        <w:rPr>
          <w:rFonts w:ascii="Times New Roman" w:hAnsi="Times New Roman" w:cs="Times New Roman"/>
          <w:b/>
          <w:bCs/>
          <w:noProof/>
          <w:spacing w:val="-14"/>
          <w:sz w:val="30"/>
          <w:szCs w:val="30"/>
        </w:rPr>
        <w:t>МИНИСТЕРСТВО ЗДРАВООХРАНЕНИЯ РЕСПУБЛИКИ БЕЛАРУСЬ</w:t>
      </w:r>
    </w:p>
    <w:p w14:paraId="7C00CD1C" w14:textId="77777777" w:rsidR="00C2150D" w:rsidRPr="00330863" w:rsidRDefault="00C2150D" w:rsidP="00C2150D">
      <w:pPr>
        <w:jc w:val="center"/>
        <w:rPr>
          <w:rFonts w:ascii="Times New Roman" w:hAnsi="Times New Roman" w:cs="Times New Roman"/>
          <w:noProof/>
          <w:sz w:val="30"/>
          <w:szCs w:val="30"/>
        </w:rPr>
      </w:pPr>
    </w:p>
    <w:p w14:paraId="45C9A4B5" w14:textId="77777777" w:rsidR="00C2150D" w:rsidRPr="00330863" w:rsidRDefault="00C2150D" w:rsidP="00C2150D">
      <w:pPr>
        <w:spacing w:after="0" w:line="240" w:lineRule="auto"/>
        <w:jc w:val="center"/>
        <w:rPr>
          <w:rFonts w:ascii="Times New Roman" w:hAnsi="Times New Roman" w:cs="Times New Roman"/>
          <w:b/>
          <w:bCs/>
          <w:noProof/>
          <w:sz w:val="30"/>
          <w:szCs w:val="30"/>
        </w:rPr>
      </w:pPr>
      <w:r w:rsidRPr="00330863">
        <w:rPr>
          <w:rFonts w:ascii="Times New Roman" w:hAnsi="Times New Roman" w:cs="Times New Roman"/>
          <w:b/>
          <w:bCs/>
          <w:noProof/>
          <w:sz w:val="30"/>
          <w:szCs w:val="30"/>
        </w:rPr>
        <w:t>ГУ «РЕСПУБЛИКАНСКИЙ НАУЧНО-ПРАКТИЧЕСКИЙ ЦЕНТР</w:t>
      </w:r>
    </w:p>
    <w:p w14:paraId="63C07F34" w14:textId="77777777" w:rsidR="00C2150D" w:rsidRPr="00330863" w:rsidRDefault="00C2150D" w:rsidP="00C2150D">
      <w:pPr>
        <w:spacing w:after="0" w:line="240" w:lineRule="auto"/>
        <w:jc w:val="center"/>
        <w:rPr>
          <w:rFonts w:ascii="Times New Roman" w:hAnsi="Times New Roman" w:cs="Times New Roman"/>
          <w:noProof/>
          <w:sz w:val="30"/>
          <w:szCs w:val="30"/>
        </w:rPr>
      </w:pPr>
      <w:r w:rsidRPr="00330863">
        <w:rPr>
          <w:rFonts w:ascii="Times New Roman" w:hAnsi="Times New Roman" w:cs="Times New Roman"/>
          <w:b/>
          <w:bCs/>
          <w:noProof/>
          <w:sz w:val="30"/>
          <w:szCs w:val="30"/>
        </w:rPr>
        <w:t>РАДИАЦИОННОЙ МЕДИЦИНЫ И ЭКОЛОГИИ ЧЕЛОВЕКА»</w:t>
      </w:r>
    </w:p>
    <w:p w14:paraId="6ADCEAB8" w14:textId="77777777" w:rsidR="00C2150D" w:rsidRPr="00330863" w:rsidRDefault="00C2150D" w:rsidP="00C2150D">
      <w:pPr>
        <w:spacing w:after="0" w:line="240" w:lineRule="auto"/>
        <w:jc w:val="center"/>
        <w:rPr>
          <w:rFonts w:ascii="Times New Roman" w:hAnsi="Times New Roman" w:cs="Times New Roman"/>
          <w:noProof/>
          <w:sz w:val="30"/>
          <w:szCs w:val="30"/>
        </w:rPr>
      </w:pPr>
    </w:p>
    <w:p w14:paraId="38258636" w14:textId="77777777" w:rsidR="00C2150D" w:rsidRPr="00330863" w:rsidRDefault="00C2150D" w:rsidP="00C2150D">
      <w:pPr>
        <w:spacing w:after="0" w:line="240" w:lineRule="auto"/>
        <w:jc w:val="center"/>
        <w:rPr>
          <w:sz w:val="32"/>
          <w:szCs w:val="32"/>
        </w:rPr>
      </w:pPr>
    </w:p>
    <w:p w14:paraId="129A98B7" w14:textId="1FFD68B6" w:rsidR="00C2150D" w:rsidRPr="00330863" w:rsidRDefault="00C2150D" w:rsidP="00C2150D">
      <w:pPr>
        <w:jc w:val="center"/>
        <w:rPr>
          <w:rFonts w:ascii="Times New Roman" w:hAnsi="Times New Roman" w:cs="Times New Roman"/>
          <w:color w:val="000000"/>
          <w:sz w:val="30"/>
          <w:szCs w:val="30"/>
        </w:rPr>
      </w:pPr>
      <w:r w:rsidRPr="00330863">
        <w:rPr>
          <w:rFonts w:ascii="Times New Roman" w:hAnsi="Times New Roman" w:cs="Times New Roman"/>
          <w:color w:val="000000"/>
          <w:sz w:val="30"/>
          <w:szCs w:val="30"/>
        </w:rPr>
        <w:t>А.В. ЖАРИКОВА, Т.Р. ЛЕОНЕНКО, Н.В. ЮРАШКЕВИЧ</w:t>
      </w:r>
    </w:p>
    <w:p w14:paraId="4FE168D0" w14:textId="77777777" w:rsidR="00C2150D" w:rsidRPr="00330863" w:rsidRDefault="00C2150D" w:rsidP="00C2150D">
      <w:pPr>
        <w:jc w:val="center"/>
        <w:rPr>
          <w:rFonts w:ascii="Times New Roman" w:hAnsi="Times New Roman" w:cs="Times New Roman"/>
          <w:b/>
          <w:bCs/>
          <w:color w:val="000000"/>
          <w:sz w:val="30"/>
          <w:szCs w:val="30"/>
        </w:rPr>
      </w:pPr>
    </w:p>
    <w:p w14:paraId="157EE695" w14:textId="77777777" w:rsidR="00C2150D" w:rsidRPr="00330863" w:rsidRDefault="00C2150D" w:rsidP="00C2150D">
      <w:pPr>
        <w:spacing w:after="0" w:line="240" w:lineRule="auto"/>
        <w:jc w:val="center"/>
        <w:rPr>
          <w:rFonts w:ascii="Times New Roman" w:hAnsi="Times New Roman" w:cs="Times New Roman"/>
          <w:b/>
          <w:bCs/>
          <w:sz w:val="30"/>
          <w:szCs w:val="30"/>
        </w:rPr>
      </w:pPr>
    </w:p>
    <w:p w14:paraId="534CD902" w14:textId="6A569043" w:rsidR="00C2150D" w:rsidRPr="00330863" w:rsidRDefault="00C2150D" w:rsidP="001C4A87">
      <w:pPr>
        <w:spacing w:after="0" w:line="240" w:lineRule="auto"/>
        <w:jc w:val="center"/>
        <w:rPr>
          <w:rFonts w:ascii="Times New Roman" w:hAnsi="Times New Roman" w:cs="Times New Roman"/>
          <w:sz w:val="48"/>
          <w:szCs w:val="48"/>
        </w:rPr>
      </w:pPr>
      <w:proofErr w:type="spellStart"/>
      <w:r w:rsidRPr="00330863">
        <w:rPr>
          <w:rFonts w:ascii="Times New Roman" w:hAnsi="Times New Roman" w:cs="Times New Roman"/>
          <w:sz w:val="48"/>
          <w:szCs w:val="48"/>
        </w:rPr>
        <w:t>Нормотензивная</w:t>
      </w:r>
      <w:proofErr w:type="spellEnd"/>
      <w:r w:rsidRPr="00330863">
        <w:rPr>
          <w:rFonts w:ascii="Times New Roman" w:hAnsi="Times New Roman" w:cs="Times New Roman"/>
          <w:sz w:val="48"/>
          <w:szCs w:val="48"/>
        </w:rPr>
        <w:t xml:space="preserve"> гидроцефалия взрослых</w:t>
      </w:r>
    </w:p>
    <w:p w14:paraId="15E94C4F" w14:textId="2AF9737E" w:rsidR="001C4A87" w:rsidRPr="00330863" w:rsidRDefault="001C4A87" w:rsidP="001C4A87">
      <w:pPr>
        <w:spacing w:after="0" w:line="240" w:lineRule="auto"/>
        <w:jc w:val="center"/>
        <w:rPr>
          <w:rFonts w:ascii="Times New Roman" w:hAnsi="Times New Roman" w:cs="Times New Roman"/>
          <w:b/>
          <w:bCs/>
          <w:sz w:val="30"/>
          <w:szCs w:val="30"/>
          <w:lang w:eastAsia="ru-RU"/>
        </w:rPr>
      </w:pPr>
      <w:r w:rsidRPr="00330863">
        <w:rPr>
          <w:rFonts w:ascii="Times New Roman" w:hAnsi="Times New Roman" w:cs="Times New Roman"/>
          <w:b/>
          <w:bCs/>
          <w:sz w:val="30"/>
          <w:szCs w:val="30"/>
          <w:lang w:eastAsia="ru-RU"/>
        </w:rPr>
        <w:t>(клиника, диагностика, лечение)</w:t>
      </w:r>
    </w:p>
    <w:p w14:paraId="3ED06684" w14:textId="77777777" w:rsidR="001C4A87" w:rsidRPr="00330863" w:rsidRDefault="001C4A87" w:rsidP="001C4A87">
      <w:pPr>
        <w:spacing w:after="0" w:line="240" w:lineRule="auto"/>
        <w:jc w:val="center"/>
        <w:rPr>
          <w:rFonts w:ascii="Times New Roman" w:hAnsi="Times New Roman" w:cs="Times New Roman"/>
          <w:b/>
          <w:bCs/>
          <w:sz w:val="30"/>
          <w:szCs w:val="30"/>
          <w:lang w:eastAsia="ru-RU"/>
        </w:rPr>
      </w:pPr>
    </w:p>
    <w:p w14:paraId="462DFABE" w14:textId="77777777" w:rsidR="00C2150D" w:rsidRPr="00330863" w:rsidRDefault="00C2150D" w:rsidP="00C2150D">
      <w:pPr>
        <w:jc w:val="center"/>
        <w:rPr>
          <w:rFonts w:ascii="Times New Roman" w:hAnsi="Times New Roman" w:cs="Times New Roman"/>
          <w:noProof/>
          <w:sz w:val="30"/>
          <w:szCs w:val="30"/>
        </w:rPr>
      </w:pPr>
      <w:r w:rsidRPr="00330863">
        <w:rPr>
          <w:rFonts w:ascii="Times New Roman" w:hAnsi="Times New Roman" w:cs="Times New Roman"/>
          <w:noProof/>
          <w:sz w:val="30"/>
          <w:szCs w:val="30"/>
        </w:rPr>
        <w:t>Практическое пособие для врачей</w:t>
      </w:r>
    </w:p>
    <w:p w14:paraId="6CF91CC5" w14:textId="77777777" w:rsidR="00C2150D" w:rsidRPr="00330863" w:rsidRDefault="00C2150D" w:rsidP="00C2150D">
      <w:pPr>
        <w:jc w:val="center"/>
        <w:rPr>
          <w:rFonts w:ascii="Times New Roman" w:hAnsi="Times New Roman" w:cs="Times New Roman"/>
          <w:noProof/>
          <w:sz w:val="30"/>
          <w:szCs w:val="30"/>
        </w:rPr>
      </w:pPr>
    </w:p>
    <w:p w14:paraId="2BD191ED" w14:textId="44D6583F" w:rsidR="00C2150D" w:rsidRPr="00330863" w:rsidRDefault="001C4A87" w:rsidP="00C2150D">
      <w:pPr>
        <w:jc w:val="center"/>
        <w:rPr>
          <w:rFonts w:ascii="Times New Roman" w:hAnsi="Times New Roman" w:cs="Times New Roman"/>
          <w:noProof/>
          <w:sz w:val="30"/>
          <w:szCs w:val="30"/>
        </w:rPr>
      </w:pPr>
      <w:r w:rsidRPr="00330863">
        <w:rPr>
          <w:noProof/>
          <w:lang w:eastAsia="ru-RU"/>
        </w:rPr>
        <w:drawing>
          <wp:inline distT="0" distB="0" distL="0" distR="0" wp14:anchorId="6E04468B" wp14:editId="1466C2A7">
            <wp:extent cx="6120130" cy="4082079"/>
            <wp:effectExtent l="0" t="0" r="0" b="0"/>
            <wp:docPr id="14" name="Рисунок 14" descr="Внутренняя гидроцефалия головного мозга у взрослых и детей: виды и  возможные причины, симптомы и необходимые исследования, терапия, прогно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нутренняя гидроцефалия головного мозга у взрослых и детей: виды и  возможные причины, симптомы и необходимые исследования, терапия, прогноз"/>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4082079"/>
                    </a:xfrm>
                    <a:prstGeom prst="rect">
                      <a:avLst/>
                    </a:prstGeom>
                    <a:noFill/>
                    <a:ln>
                      <a:noFill/>
                    </a:ln>
                  </pic:spPr>
                </pic:pic>
              </a:graphicData>
            </a:graphic>
          </wp:inline>
        </w:drawing>
      </w:r>
    </w:p>
    <w:p w14:paraId="75D285C2" w14:textId="77777777" w:rsidR="00C2150D" w:rsidRPr="00330863" w:rsidRDefault="00C2150D" w:rsidP="00C2150D">
      <w:pPr>
        <w:jc w:val="center"/>
        <w:rPr>
          <w:rFonts w:ascii="Times New Roman" w:hAnsi="Times New Roman" w:cs="Times New Roman"/>
          <w:noProof/>
          <w:sz w:val="28"/>
          <w:szCs w:val="28"/>
        </w:rPr>
      </w:pPr>
    </w:p>
    <w:p w14:paraId="28624A0E" w14:textId="77777777" w:rsidR="00C2150D" w:rsidRPr="00330863" w:rsidRDefault="00C2150D" w:rsidP="00C2150D">
      <w:pPr>
        <w:jc w:val="center"/>
        <w:rPr>
          <w:rFonts w:ascii="Times New Roman" w:hAnsi="Times New Roman" w:cs="Times New Roman"/>
          <w:noProof/>
          <w:sz w:val="28"/>
          <w:szCs w:val="28"/>
        </w:rPr>
      </w:pPr>
    </w:p>
    <w:p w14:paraId="5DBFC830" w14:textId="63F0E521" w:rsidR="00C2150D" w:rsidRPr="00330863" w:rsidRDefault="00C2150D" w:rsidP="00C2150D">
      <w:pPr>
        <w:jc w:val="center"/>
        <w:rPr>
          <w:rFonts w:ascii="Times New Roman" w:hAnsi="Times New Roman" w:cs="Times New Roman"/>
          <w:noProof/>
          <w:sz w:val="28"/>
          <w:szCs w:val="28"/>
        </w:rPr>
      </w:pPr>
      <w:r w:rsidRPr="00330863">
        <w:rPr>
          <w:rFonts w:ascii="Times New Roman" w:hAnsi="Times New Roman" w:cs="Times New Roman"/>
          <w:noProof/>
          <w:sz w:val="28"/>
          <w:szCs w:val="28"/>
        </w:rPr>
        <w:t>Гомель, ГУ «РНПЦ РМиЭЧ» 202</w:t>
      </w:r>
      <w:r w:rsidR="001C4A87" w:rsidRPr="00330863">
        <w:rPr>
          <w:rFonts w:ascii="Times New Roman" w:hAnsi="Times New Roman" w:cs="Times New Roman"/>
          <w:noProof/>
          <w:sz w:val="28"/>
          <w:szCs w:val="28"/>
        </w:rPr>
        <w:t>2</w:t>
      </w:r>
    </w:p>
    <w:p w14:paraId="36BF21FB" w14:textId="22592D67" w:rsidR="001C4A87" w:rsidRPr="00330863" w:rsidRDefault="001C4A87" w:rsidP="001C4A87">
      <w:pPr>
        <w:spacing w:line="360" w:lineRule="auto"/>
        <w:jc w:val="both"/>
        <w:rPr>
          <w:rFonts w:ascii="Times New Roman" w:hAnsi="Times New Roman" w:cs="Times New Roman"/>
          <w:color w:val="000000"/>
          <w:sz w:val="24"/>
          <w:szCs w:val="24"/>
        </w:rPr>
      </w:pPr>
      <w:r w:rsidRPr="00330863">
        <w:rPr>
          <w:rFonts w:ascii="Times New Roman" w:hAnsi="Times New Roman" w:cs="Times New Roman"/>
          <w:color w:val="000000"/>
          <w:sz w:val="24"/>
          <w:szCs w:val="24"/>
        </w:rPr>
        <w:lastRenderedPageBreak/>
        <w:t>УДК 616.8</w:t>
      </w:r>
      <w:r w:rsidR="006D303E" w:rsidRPr="00330863">
        <w:rPr>
          <w:rFonts w:ascii="Times New Roman" w:hAnsi="Times New Roman" w:cs="Times New Roman"/>
          <w:color w:val="000000"/>
          <w:sz w:val="24"/>
          <w:szCs w:val="24"/>
        </w:rPr>
        <w:t>31.38</w:t>
      </w:r>
      <w:r w:rsidRPr="00330863">
        <w:rPr>
          <w:rFonts w:ascii="Times New Roman" w:hAnsi="Times New Roman" w:cs="Times New Roman"/>
          <w:color w:val="000000"/>
          <w:sz w:val="24"/>
          <w:szCs w:val="24"/>
        </w:rPr>
        <w:t xml:space="preserve"> – 00</w:t>
      </w:r>
      <w:r w:rsidR="006D303E" w:rsidRPr="00330863">
        <w:rPr>
          <w:rFonts w:ascii="Times New Roman" w:hAnsi="Times New Roman" w:cs="Times New Roman"/>
          <w:color w:val="000000"/>
          <w:sz w:val="24"/>
          <w:szCs w:val="24"/>
        </w:rPr>
        <w:t>8</w:t>
      </w:r>
      <w:r w:rsidRPr="00330863">
        <w:rPr>
          <w:rFonts w:ascii="Times New Roman" w:hAnsi="Times New Roman" w:cs="Times New Roman"/>
          <w:color w:val="000000"/>
          <w:sz w:val="24"/>
          <w:szCs w:val="24"/>
        </w:rPr>
        <w:t>.</w:t>
      </w:r>
      <w:r w:rsidR="006D303E" w:rsidRPr="00330863">
        <w:rPr>
          <w:rFonts w:ascii="Times New Roman" w:hAnsi="Times New Roman" w:cs="Times New Roman"/>
          <w:color w:val="000000"/>
          <w:sz w:val="24"/>
          <w:szCs w:val="24"/>
        </w:rPr>
        <w:t>811.1 – 053.8 – 079.4(075.8)</w:t>
      </w:r>
    </w:p>
    <w:p w14:paraId="30249FBC" w14:textId="522F899B" w:rsidR="001C4A87" w:rsidRPr="00330863" w:rsidRDefault="001C4A87" w:rsidP="001C4A87">
      <w:pPr>
        <w:spacing w:after="0" w:line="240" w:lineRule="auto"/>
        <w:jc w:val="both"/>
        <w:rPr>
          <w:rFonts w:ascii="Times New Roman" w:hAnsi="Times New Roman" w:cs="Times New Roman"/>
          <w:b/>
          <w:bCs/>
          <w:i/>
          <w:iCs/>
          <w:color w:val="000000"/>
          <w:sz w:val="24"/>
          <w:szCs w:val="24"/>
        </w:rPr>
      </w:pPr>
    </w:p>
    <w:p w14:paraId="04BEDA33" w14:textId="77777777" w:rsidR="006D303E" w:rsidRPr="00330863" w:rsidRDefault="006D303E" w:rsidP="001C4A87">
      <w:pPr>
        <w:spacing w:after="0" w:line="240" w:lineRule="auto"/>
        <w:jc w:val="both"/>
        <w:rPr>
          <w:rFonts w:ascii="Times New Roman" w:hAnsi="Times New Roman" w:cs="Times New Roman"/>
          <w:b/>
          <w:bCs/>
          <w:i/>
          <w:iCs/>
          <w:color w:val="000000"/>
          <w:sz w:val="24"/>
          <w:szCs w:val="24"/>
        </w:rPr>
      </w:pPr>
    </w:p>
    <w:p w14:paraId="0810AADE" w14:textId="77777777" w:rsidR="001C4A87" w:rsidRPr="00330863" w:rsidRDefault="001C4A87" w:rsidP="001C4A87">
      <w:pPr>
        <w:spacing w:after="0" w:line="240" w:lineRule="auto"/>
        <w:jc w:val="both"/>
        <w:rPr>
          <w:rFonts w:ascii="Times New Roman" w:hAnsi="Times New Roman" w:cs="Times New Roman"/>
          <w:b/>
          <w:bCs/>
          <w:i/>
          <w:iCs/>
          <w:color w:val="000000"/>
          <w:sz w:val="24"/>
          <w:szCs w:val="24"/>
        </w:rPr>
      </w:pPr>
      <w:r w:rsidRPr="00330863">
        <w:rPr>
          <w:rFonts w:ascii="Times New Roman" w:hAnsi="Times New Roman" w:cs="Times New Roman"/>
          <w:b/>
          <w:bCs/>
          <w:i/>
          <w:iCs/>
          <w:color w:val="000000"/>
          <w:sz w:val="24"/>
          <w:szCs w:val="24"/>
        </w:rPr>
        <w:t>Составители:</w:t>
      </w:r>
    </w:p>
    <w:p w14:paraId="0277C9A3" w14:textId="77777777" w:rsidR="001C4A87" w:rsidRPr="00330863" w:rsidRDefault="001C4A87" w:rsidP="001C4A87">
      <w:pPr>
        <w:spacing w:after="0" w:line="240" w:lineRule="auto"/>
        <w:jc w:val="both"/>
        <w:rPr>
          <w:rFonts w:ascii="Times New Roman" w:hAnsi="Times New Roman" w:cs="Times New Roman"/>
          <w:b/>
          <w:bCs/>
          <w:i/>
          <w:iCs/>
          <w:color w:val="000000"/>
          <w:sz w:val="24"/>
          <w:szCs w:val="24"/>
        </w:rPr>
      </w:pPr>
    </w:p>
    <w:p w14:paraId="487F3487" w14:textId="77777777" w:rsidR="001C4A87" w:rsidRPr="00330863" w:rsidRDefault="001C4A87" w:rsidP="001C4A87">
      <w:pPr>
        <w:spacing w:after="0" w:line="240" w:lineRule="auto"/>
        <w:jc w:val="both"/>
        <w:rPr>
          <w:rFonts w:ascii="Times New Roman" w:hAnsi="Times New Roman" w:cs="Times New Roman"/>
          <w:color w:val="000000"/>
          <w:sz w:val="24"/>
          <w:szCs w:val="24"/>
        </w:rPr>
      </w:pPr>
      <w:r w:rsidRPr="00330863">
        <w:rPr>
          <w:rFonts w:ascii="Times New Roman" w:hAnsi="Times New Roman" w:cs="Times New Roman"/>
          <w:color w:val="000000"/>
          <w:sz w:val="24"/>
          <w:szCs w:val="24"/>
        </w:rPr>
        <w:t>А.В. Жарикова – заместитель директора ГУ «Республиканский научно-практический центр радиационной медицины и экологии человека», к.м.н.</w:t>
      </w:r>
    </w:p>
    <w:p w14:paraId="530EEF5E" w14:textId="289A4D00" w:rsidR="001C4A87" w:rsidRPr="00330863" w:rsidRDefault="001C4A87" w:rsidP="001C4A87">
      <w:pPr>
        <w:spacing w:after="0" w:line="240" w:lineRule="auto"/>
        <w:jc w:val="both"/>
        <w:rPr>
          <w:rFonts w:ascii="Times New Roman" w:hAnsi="Times New Roman" w:cs="Times New Roman"/>
          <w:color w:val="000000"/>
          <w:sz w:val="24"/>
          <w:szCs w:val="24"/>
        </w:rPr>
      </w:pPr>
      <w:r w:rsidRPr="00330863">
        <w:rPr>
          <w:rFonts w:ascii="Times New Roman" w:hAnsi="Times New Roman" w:cs="Times New Roman"/>
          <w:color w:val="000000"/>
          <w:sz w:val="24"/>
          <w:szCs w:val="24"/>
        </w:rPr>
        <w:t>Т.Р. Леоненко – клинический ординатор ГУ «Республиканский научно-практический центр радиационной медицины и экологии человека», врач-невролог ГУЗ «Гомельская городская поликлиника №14»</w:t>
      </w:r>
    </w:p>
    <w:p w14:paraId="7F01CF32" w14:textId="49F1C88A" w:rsidR="001C4A87" w:rsidRPr="00330863" w:rsidRDefault="001C4A87" w:rsidP="001C4A87">
      <w:pPr>
        <w:spacing w:after="0" w:line="240" w:lineRule="auto"/>
        <w:jc w:val="both"/>
        <w:rPr>
          <w:rFonts w:ascii="Times New Roman" w:hAnsi="Times New Roman" w:cs="Times New Roman"/>
          <w:color w:val="000000"/>
          <w:sz w:val="24"/>
          <w:szCs w:val="24"/>
        </w:rPr>
      </w:pPr>
      <w:r w:rsidRPr="00330863">
        <w:rPr>
          <w:rFonts w:ascii="Times New Roman" w:hAnsi="Times New Roman" w:cs="Times New Roman"/>
          <w:color w:val="000000"/>
          <w:sz w:val="24"/>
          <w:szCs w:val="24"/>
        </w:rPr>
        <w:t xml:space="preserve">Н.В. </w:t>
      </w:r>
      <w:proofErr w:type="spellStart"/>
      <w:r w:rsidRPr="00330863">
        <w:rPr>
          <w:rFonts w:ascii="Times New Roman" w:hAnsi="Times New Roman" w:cs="Times New Roman"/>
          <w:color w:val="000000"/>
          <w:sz w:val="24"/>
          <w:szCs w:val="24"/>
        </w:rPr>
        <w:t>Юрашкевич</w:t>
      </w:r>
      <w:proofErr w:type="spellEnd"/>
      <w:r w:rsidRPr="00330863">
        <w:rPr>
          <w:rFonts w:ascii="Times New Roman" w:hAnsi="Times New Roman" w:cs="Times New Roman"/>
          <w:color w:val="000000"/>
          <w:sz w:val="24"/>
          <w:szCs w:val="24"/>
        </w:rPr>
        <w:t xml:space="preserve"> – врач-рентгенолог рентгеновского отделения ГУ «Республиканский научно-практический центр радиационной медицины и экологии человека»</w:t>
      </w:r>
    </w:p>
    <w:p w14:paraId="0376C082" w14:textId="28C596AB" w:rsidR="001C4A87" w:rsidRPr="00330863" w:rsidRDefault="001C4A87" w:rsidP="001C4A87">
      <w:pPr>
        <w:jc w:val="both"/>
        <w:rPr>
          <w:rFonts w:ascii="Times New Roman" w:hAnsi="Times New Roman" w:cs="Times New Roman"/>
          <w:color w:val="000000"/>
          <w:sz w:val="24"/>
          <w:szCs w:val="24"/>
        </w:rPr>
      </w:pPr>
    </w:p>
    <w:p w14:paraId="3F31E42E" w14:textId="77777777" w:rsidR="006D303E" w:rsidRPr="00330863" w:rsidRDefault="006D303E" w:rsidP="001C4A87">
      <w:pPr>
        <w:jc w:val="both"/>
        <w:rPr>
          <w:rFonts w:ascii="Times New Roman" w:hAnsi="Times New Roman" w:cs="Times New Roman"/>
          <w:color w:val="000000"/>
          <w:sz w:val="24"/>
          <w:szCs w:val="24"/>
        </w:rPr>
      </w:pPr>
    </w:p>
    <w:p w14:paraId="7DC3DAC5" w14:textId="77777777" w:rsidR="001C4A87" w:rsidRPr="00330863" w:rsidRDefault="001C4A87" w:rsidP="001C4A87">
      <w:pPr>
        <w:spacing w:after="0" w:line="240" w:lineRule="auto"/>
        <w:jc w:val="both"/>
        <w:rPr>
          <w:rFonts w:ascii="Times New Roman" w:hAnsi="Times New Roman" w:cs="Times New Roman"/>
          <w:color w:val="000000"/>
          <w:sz w:val="24"/>
          <w:szCs w:val="24"/>
        </w:rPr>
      </w:pPr>
      <w:r w:rsidRPr="00330863">
        <w:rPr>
          <w:rFonts w:ascii="Times New Roman" w:hAnsi="Times New Roman" w:cs="Times New Roman"/>
          <w:b/>
          <w:bCs/>
          <w:i/>
          <w:iCs/>
          <w:color w:val="000000"/>
          <w:sz w:val="24"/>
          <w:szCs w:val="24"/>
        </w:rPr>
        <w:t>Рецензенты</w:t>
      </w:r>
      <w:r w:rsidRPr="00330863">
        <w:rPr>
          <w:rFonts w:ascii="Times New Roman" w:hAnsi="Times New Roman" w:cs="Times New Roman"/>
          <w:color w:val="000000"/>
          <w:sz w:val="24"/>
          <w:szCs w:val="24"/>
        </w:rPr>
        <w:t xml:space="preserve">: </w:t>
      </w:r>
    </w:p>
    <w:p w14:paraId="5DACA376" w14:textId="34EC68BC" w:rsidR="001C4A87" w:rsidRPr="00330863" w:rsidRDefault="001C4A87" w:rsidP="001C4A87">
      <w:pPr>
        <w:spacing w:after="0" w:line="240" w:lineRule="auto"/>
        <w:jc w:val="both"/>
        <w:rPr>
          <w:rFonts w:ascii="Times New Roman" w:hAnsi="Times New Roman" w:cs="Times New Roman"/>
          <w:color w:val="000000"/>
          <w:sz w:val="24"/>
          <w:szCs w:val="24"/>
        </w:rPr>
      </w:pPr>
      <w:r w:rsidRPr="00330863">
        <w:rPr>
          <w:rFonts w:ascii="Times New Roman" w:hAnsi="Times New Roman" w:cs="Times New Roman"/>
          <w:color w:val="000000"/>
          <w:sz w:val="24"/>
          <w:szCs w:val="24"/>
        </w:rPr>
        <w:t>Н.Н. Усова, заведующий кафедрой неврологии и нейрохирургии с курсами медицинской реабилитации</w:t>
      </w:r>
      <w:r w:rsidR="00FD42FB">
        <w:rPr>
          <w:rFonts w:ascii="Times New Roman" w:hAnsi="Times New Roman" w:cs="Times New Roman"/>
          <w:color w:val="000000"/>
          <w:sz w:val="24"/>
          <w:szCs w:val="24"/>
        </w:rPr>
        <w:t xml:space="preserve">, </w:t>
      </w:r>
      <w:r w:rsidRPr="00330863">
        <w:rPr>
          <w:rFonts w:ascii="Times New Roman" w:hAnsi="Times New Roman" w:cs="Times New Roman"/>
          <w:color w:val="000000"/>
          <w:sz w:val="24"/>
          <w:szCs w:val="24"/>
        </w:rPr>
        <w:t>психиатрии</w:t>
      </w:r>
      <w:r w:rsidR="00FD42FB">
        <w:rPr>
          <w:rFonts w:ascii="Times New Roman" w:hAnsi="Times New Roman" w:cs="Times New Roman"/>
          <w:color w:val="000000"/>
          <w:sz w:val="24"/>
          <w:szCs w:val="24"/>
        </w:rPr>
        <w:t xml:space="preserve">, </w:t>
      </w:r>
      <w:proofErr w:type="spellStart"/>
      <w:r w:rsidR="00FD42FB">
        <w:rPr>
          <w:rFonts w:ascii="Times New Roman" w:hAnsi="Times New Roman" w:cs="Times New Roman"/>
          <w:color w:val="000000"/>
          <w:sz w:val="24"/>
          <w:szCs w:val="24"/>
        </w:rPr>
        <w:t>ФПКиП</w:t>
      </w:r>
      <w:proofErr w:type="spellEnd"/>
      <w:r w:rsidR="00FD42FB">
        <w:rPr>
          <w:rFonts w:ascii="Times New Roman" w:hAnsi="Times New Roman" w:cs="Times New Roman"/>
          <w:color w:val="000000"/>
          <w:sz w:val="24"/>
          <w:szCs w:val="24"/>
        </w:rPr>
        <w:t xml:space="preserve"> </w:t>
      </w:r>
      <w:r w:rsidRPr="00330863">
        <w:rPr>
          <w:rFonts w:ascii="Times New Roman" w:hAnsi="Times New Roman" w:cs="Times New Roman"/>
          <w:color w:val="000000"/>
          <w:sz w:val="24"/>
          <w:szCs w:val="24"/>
        </w:rPr>
        <w:t>УО «</w:t>
      </w:r>
      <w:proofErr w:type="spellStart"/>
      <w:r w:rsidRPr="00330863">
        <w:rPr>
          <w:rFonts w:ascii="Times New Roman" w:hAnsi="Times New Roman" w:cs="Times New Roman"/>
          <w:color w:val="000000"/>
          <w:sz w:val="24"/>
          <w:szCs w:val="24"/>
        </w:rPr>
        <w:t>ГомГМУ</w:t>
      </w:r>
      <w:proofErr w:type="spellEnd"/>
      <w:r w:rsidRPr="00330863">
        <w:rPr>
          <w:rFonts w:ascii="Times New Roman" w:hAnsi="Times New Roman" w:cs="Times New Roman"/>
          <w:color w:val="000000"/>
          <w:sz w:val="24"/>
          <w:szCs w:val="24"/>
        </w:rPr>
        <w:t>», к.м.н., доцент;</w:t>
      </w:r>
    </w:p>
    <w:p w14:paraId="4307D549" w14:textId="1A0F5908" w:rsidR="001C4A87" w:rsidRPr="00330863" w:rsidRDefault="001C4A87" w:rsidP="001C4A87">
      <w:pPr>
        <w:spacing w:after="0" w:line="240" w:lineRule="auto"/>
        <w:jc w:val="both"/>
        <w:rPr>
          <w:rFonts w:ascii="Times New Roman" w:hAnsi="Times New Roman" w:cs="Times New Roman"/>
          <w:color w:val="000000"/>
          <w:sz w:val="24"/>
          <w:szCs w:val="24"/>
        </w:rPr>
      </w:pPr>
      <w:r w:rsidRPr="00330863">
        <w:rPr>
          <w:rFonts w:ascii="Times New Roman" w:hAnsi="Times New Roman" w:cs="Times New Roman"/>
          <w:color w:val="000000"/>
          <w:sz w:val="24"/>
          <w:szCs w:val="24"/>
        </w:rPr>
        <w:t>И.П. Костюк, врач-невролог (заведу</w:t>
      </w:r>
      <w:r w:rsidR="00FD42FB">
        <w:rPr>
          <w:rFonts w:ascii="Times New Roman" w:hAnsi="Times New Roman" w:cs="Times New Roman"/>
          <w:color w:val="000000"/>
          <w:sz w:val="24"/>
          <w:szCs w:val="24"/>
        </w:rPr>
        <w:t>ющ</w:t>
      </w:r>
      <w:r w:rsidRPr="00330863">
        <w:rPr>
          <w:rFonts w:ascii="Times New Roman" w:hAnsi="Times New Roman" w:cs="Times New Roman"/>
          <w:color w:val="000000"/>
          <w:sz w:val="24"/>
          <w:szCs w:val="24"/>
        </w:rPr>
        <w:t>ий) неврологическим отделением учреждения «Гомельская областная клиническая больница», главный внештатный невролог ГУЗО Гомельского облисполкома;</w:t>
      </w:r>
    </w:p>
    <w:p w14:paraId="1E8E2F2F" w14:textId="2AFA18F6" w:rsidR="001C4A87" w:rsidRPr="00330863" w:rsidRDefault="003C3842" w:rsidP="001C4A87">
      <w:pPr>
        <w:spacing w:after="0" w:line="240" w:lineRule="auto"/>
        <w:jc w:val="both"/>
        <w:rPr>
          <w:rFonts w:ascii="Times New Roman" w:hAnsi="Times New Roman" w:cs="Times New Roman"/>
          <w:color w:val="000000"/>
          <w:sz w:val="24"/>
          <w:szCs w:val="24"/>
        </w:rPr>
      </w:pPr>
      <w:r w:rsidRPr="00330863">
        <w:rPr>
          <w:rFonts w:ascii="Times New Roman" w:hAnsi="Times New Roman" w:cs="Times New Roman"/>
          <w:color w:val="000000"/>
          <w:sz w:val="24"/>
          <w:szCs w:val="24"/>
        </w:rPr>
        <w:t xml:space="preserve">С.В. </w:t>
      </w:r>
      <w:proofErr w:type="spellStart"/>
      <w:r w:rsidRPr="00330863">
        <w:rPr>
          <w:rFonts w:ascii="Times New Roman" w:hAnsi="Times New Roman" w:cs="Times New Roman"/>
          <w:color w:val="000000"/>
          <w:sz w:val="24"/>
          <w:szCs w:val="24"/>
        </w:rPr>
        <w:t>Зыблева</w:t>
      </w:r>
      <w:proofErr w:type="spellEnd"/>
      <w:r w:rsidR="001C4A87" w:rsidRPr="00330863">
        <w:rPr>
          <w:rFonts w:ascii="Times New Roman" w:hAnsi="Times New Roman" w:cs="Times New Roman"/>
          <w:color w:val="000000"/>
          <w:sz w:val="24"/>
          <w:szCs w:val="24"/>
        </w:rPr>
        <w:t xml:space="preserve">, </w:t>
      </w:r>
      <w:r w:rsidRPr="00330863">
        <w:rPr>
          <w:rFonts w:ascii="Times New Roman" w:hAnsi="Times New Roman" w:cs="Times New Roman"/>
          <w:color w:val="000000"/>
          <w:sz w:val="24"/>
          <w:szCs w:val="24"/>
        </w:rPr>
        <w:t>ученый секретарь</w:t>
      </w:r>
      <w:r w:rsidR="001C4A87" w:rsidRPr="00330863">
        <w:rPr>
          <w:rFonts w:ascii="Times New Roman" w:hAnsi="Times New Roman" w:cs="Times New Roman"/>
          <w:color w:val="000000"/>
          <w:sz w:val="24"/>
          <w:szCs w:val="24"/>
        </w:rPr>
        <w:t xml:space="preserve"> ГУ «РНПЦ </w:t>
      </w:r>
      <w:proofErr w:type="spellStart"/>
      <w:r w:rsidR="001C4A87" w:rsidRPr="00330863">
        <w:rPr>
          <w:rFonts w:ascii="Times New Roman" w:hAnsi="Times New Roman" w:cs="Times New Roman"/>
          <w:color w:val="000000"/>
          <w:sz w:val="24"/>
          <w:szCs w:val="24"/>
        </w:rPr>
        <w:t>РМиЭЧ</w:t>
      </w:r>
      <w:proofErr w:type="spellEnd"/>
      <w:r w:rsidR="001C4A87" w:rsidRPr="00330863">
        <w:rPr>
          <w:rFonts w:ascii="Times New Roman" w:hAnsi="Times New Roman" w:cs="Times New Roman"/>
          <w:color w:val="000000"/>
          <w:sz w:val="24"/>
          <w:szCs w:val="24"/>
        </w:rPr>
        <w:t>», к.м.н., доцент.</w:t>
      </w:r>
    </w:p>
    <w:p w14:paraId="4FB4D37F" w14:textId="77777777" w:rsidR="001C4A87" w:rsidRPr="00330863" w:rsidRDefault="001C4A87" w:rsidP="001C4A87">
      <w:pPr>
        <w:pStyle w:val="Default"/>
        <w:rPr>
          <w:b/>
          <w:bCs/>
          <w:sz w:val="20"/>
          <w:szCs w:val="20"/>
        </w:rPr>
      </w:pPr>
    </w:p>
    <w:p w14:paraId="67229C88" w14:textId="77777777" w:rsidR="001C4A87" w:rsidRPr="00330863" w:rsidRDefault="001C4A87" w:rsidP="001C4A87">
      <w:pPr>
        <w:pStyle w:val="Default"/>
        <w:rPr>
          <w:b/>
          <w:bCs/>
          <w:sz w:val="20"/>
          <w:szCs w:val="20"/>
        </w:rPr>
      </w:pPr>
    </w:p>
    <w:p w14:paraId="35DBEEBD" w14:textId="77777777" w:rsidR="001C4A87" w:rsidRPr="00330863" w:rsidRDefault="001C4A87" w:rsidP="001C4A87">
      <w:pPr>
        <w:pStyle w:val="Default"/>
        <w:rPr>
          <w:b/>
          <w:bCs/>
          <w:sz w:val="20"/>
          <w:szCs w:val="20"/>
        </w:rPr>
      </w:pPr>
    </w:p>
    <w:p w14:paraId="5162A0A0" w14:textId="77777777" w:rsidR="001C4A87" w:rsidRPr="00330863" w:rsidRDefault="001C4A87" w:rsidP="001C4A87">
      <w:pPr>
        <w:pStyle w:val="Default"/>
        <w:rPr>
          <w:b/>
          <w:bCs/>
          <w:sz w:val="20"/>
          <w:szCs w:val="20"/>
        </w:rPr>
      </w:pPr>
    </w:p>
    <w:p w14:paraId="4FB8FD68" w14:textId="77777777" w:rsidR="001C4A87" w:rsidRPr="00330863" w:rsidRDefault="001C4A87" w:rsidP="001C4A87">
      <w:pPr>
        <w:pStyle w:val="Default"/>
        <w:rPr>
          <w:b/>
          <w:bCs/>
          <w:sz w:val="20"/>
          <w:szCs w:val="20"/>
        </w:rPr>
      </w:pPr>
    </w:p>
    <w:p w14:paraId="06DE4C1C" w14:textId="1683F4EA" w:rsidR="001C4A87" w:rsidRPr="00330863" w:rsidRDefault="001C4A87" w:rsidP="001C4A87">
      <w:pPr>
        <w:spacing w:after="0" w:line="240" w:lineRule="auto"/>
        <w:jc w:val="both"/>
        <w:rPr>
          <w:rFonts w:ascii="Times New Roman" w:hAnsi="Times New Roman" w:cs="Times New Roman"/>
          <w:sz w:val="24"/>
          <w:szCs w:val="24"/>
        </w:rPr>
      </w:pPr>
      <w:r w:rsidRPr="00330863">
        <w:rPr>
          <w:rFonts w:ascii="Times New Roman" w:hAnsi="Times New Roman" w:cs="Times New Roman"/>
          <w:color w:val="000000"/>
          <w:sz w:val="24"/>
          <w:szCs w:val="24"/>
        </w:rPr>
        <w:t xml:space="preserve">А.В. </w:t>
      </w:r>
      <w:proofErr w:type="spellStart"/>
      <w:r w:rsidRPr="00330863">
        <w:rPr>
          <w:rFonts w:ascii="Times New Roman" w:hAnsi="Times New Roman" w:cs="Times New Roman"/>
          <w:color w:val="000000"/>
          <w:sz w:val="24"/>
          <w:szCs w:val="24"/>
        </w:rPr>
        <w:t>Жарикова</w:t>
      </w:r>
      <w:proofErr w:type="spellEnd"/>
      <w:r w:rsidRPr="00330863">
        <w:rPr>
          <w:rFonts w:ascii="Times New Roman" w:hAnsi="Times New Roman" w:cs="Times New Roman"/>
          <w:color w:val="000000"/>
          <w:sz w:val="24"/>
          <w:szCs w:val="24"/>
        </w:rPr>
        <w:t xml:space="preserve"> </w:t>
      </w:r>
      <w:r w:rsidRPr="00330863">
        <w:rPr>
          <w:rFonts w:ascii="Times New Roman" w:hAnsi="Times New Roman" w:cs="Times New Roman"/>
          <w:sz w:val="24"/>
          <w:szCs w:val="24"/>
        </w:rPr>
        <w:t>«</w:t>
      </w:r>
      <w:proofErr w:type="spellStart"/>
      <w:r w:rsidRPr="00330863">
        <w:rPr>
          <w:rFonts w:ascii="Times New Roman" w:hAnsi="Times New Roman" w:cs="Times New Roman"/>
          <w:color w:val="000000"/>
          <w:sz w:val="24"/>
          <w:szCs w:val="24"/>
        </w:rPr>
        <w:t>Нормотензивная</w:t>
      </w:r>
      <w:proofErr w:type="spellEnd"/>
      <w:r w:rsidRPr="00330863">
        <w:rPr>
          <w:rFonts w:ascii="Times New Roman" w:hAnsi="Times New Roman" w:cs="Times New Roman"/>
          <w:color w:val="000000"/>
          <w:sz w:val="24"/>
          <w:szCs w:val="24"/>
        </w:rPr>
        <w:t xml:space="preserve"> гидроцефалия взрослых</w:t>
      </w:r>
      <w:r w:rsidRPr="00330863">
        <w:rPr>
          <w:rFonts w:ascii="Times New Roman" w:hAnsi="Times New Roman" w:cs="Times New Roman"/>
          <w:sz w:val="24"/>
          <w:szCs w:val="24"/>
        </w:rPr>
        <w:t>»</w:t>
      </w:r>
      <w:r w:rsidRPr="00330863">
        <w:rPr>
          <w:sz w:val="24"/>
          <w:szCs w:val="24"/>
        </w:rPr>
        <w:t xml:space="preserve"> </w:t>
      </w:r>
      <w:r w:rsidRPr="00330863">
        <w:rPr>
          <w:rFonts w:ascii="Times New Roman" w:hAnsi="Times New Roman" w:cs="Times New Roman"/>
          <w:color w:val="000000"/>
          <w:sz w:val="24"/>
          <w:szCs w:val="24"/>
        </w:rPr>
        <w:t xml:space="preserve">/ А.В. </w:t>
      </w:r>
      <w:proofErr w:type="spellStart"/>
      <w:r w:rsidRPr="00330863">
        <w:rPr>
          <w:rFonts w:ascii="Times New Roman" w:hAnsi="Times New Roman" w:cs="Times New Roman"/>
          <w:color w:val="000000"/>
          <w:sz w:val="24"/>
          <w:szCs w:val="24"/>
        </w:rPr>
        <w:t>Жарикова</w:t>
      </w:r>
      <w:proofErr w:type="spellEnd"/>
      <w:r w:rsidRPr="00330863">
        <w:rPr>
          <w:rFonts w:ascii="Times New Roman" w:hAnsi="Times New Roman" w:cs="Times New Roman"/>
          <w:color w:val="000000"/>
          <w:sz w:val="24"/>
          <w:szCs w:val="24"/>
        </w:rPr>
        <w:t xml:space="preserve">, Т.Р. Леоненко, Н.В. </w:t>
      </w:r>
      <w:proofErr w:type="spellStart"/>
      <w:r w:rsidRPr="00330863">
        <w:rPr>
          <w:rFonts w:ascii="Times New Roman" w:hAnsi="Times New Roman" w:cs="Times New Roman"/>
          <w:color w:val="000000"/>
          <w:sz w:val="24"/>
          <w:szCs w:val="24"/>
        </w:rPr>
        <w:t>Юрашкевич</w:t>
      </w:r>
      <w:proofErr w:type="spellEnd"/>
      <w:r w:rsidRPr="00330863">
        <w:rPr>
          <w:rFonts w:ascii="Times New Roman" w:hAnsi="Times New Roman" w:cs="Times New Roman"/>
          <w:color w:val="000000"/>
          <w:sz w:val="24"/>
          <w:szCs w:val="24"/>
        </w:rPr>
        <w:t xml:space="preserve"> – Гомель: ГУ «РНПЦ </w:t>
      </w:r>
      <w:proofErr w:type="spellStart"/>
      <w:r w:rsidRPr="00330863">
        <w:rPr>
          <w:rFonts w:ascii="Times New Roman" w:hAnsi="Times New Roman" w:cs="Times New Roman"/>
          <w:color w:val="000000"/>
          <w:sz w:val="24"/>
          <w:szCs w:val="24"/>
        </w:rPr>
        <w:t>РМиЭЧ</w:t>
      </w:r>
      <w:proofErr w:type="spellEnd"/>
      <w:r w:rsidRPr="00330863">
        <w:rPr>
          <w:rFonts w:ascii="Times New Roman" w:hAnsi="Times New Roman" w:cs="Times New Roman"/>
          <w:color w:val="000000"/>
          <w:sz w:val="24"/>
          <w:szCs w:val="24"/>
        </w:rPr>
        <w:t xml:space="preserve">», 2022. – </w:t>
      </w:r>
      <w:r w:rsidR="00497A56">
        <w:rPr>
          <w:rFonts w:ascii="Times New Roman" w:hAnsi="Times New Roman" w:cs="Times New Roman"/>
          <w:color w:val="000000"/>
          <w:sz w:val="24"/>
          <w:szCs w:val="24"/>
        </w:rPr>
        <w:t>35</w:t>
      </w:r>
      <w:r w:rsidRPr="00330863">
        <w:rPr>
          <w:rFonts w:ascii="Times New Roman" w:hAnsi="Times New Roman" w:cs="Times New Roman"/>
          <w:color w:val="000000"/>
          <w:sz w:val="24"/>
          <w:szCs w:val="24"/>
        </w:rPr>
        <w:t xml:space="preserve"> с.</w:t>
      </w:r>
    </w:p>
    <w:p w14:paraId="191A9309" w14:textId="77777777" w:rsidR="001C4A87" w:rsidRPr="00330863" w:rsidRDefault="001C4A87" w:rsidP="001C4A87">
      <w:pPr>
        <w:spacing w:after="0" w:line="240" w:lineRule="auto"/>
        <w:jc w:val="both"/>
        <w:rPr>
          <w:rFonts w:ascii="Times New Roman" w:hAnsi="Times New Roman" w:cs="Times New Roman"/>
          <w:color w:val="000000"/>
          <w:sz w:val="24"/>
          <w:szCs w:val="24"/>
        </w:rPr>
      </w:pPr>
    </w:p>
    <w:p w14:paraId="2B8770F9" w14:textId="77777777" w:rsidR="001C4A87" w:rsidRPr="00330863" w:rsidRDefault="001C4A87" w:rsidP="001C4A87">
      <w:pPr>
        <w:spacing w:after="0"/>
        <w:jc w:val="both"/>
        <w:rPr>
          <w:rFonts w:ascii="Times New Roman" w:hAnsi="Times New Roman" w:cs="Times New Roman"/>
          <w:color w:val="000000"/>
          <w:sz w:val="28"/>
          <w:szCs w:val="28"/>
        </w:rPr>
      </w:pPr>
    </w:p>
    <w:p w14:paraId="0605DCD9" w14:textId="3B0DEE18" w:rsidR="001C4A87" w:rsidRPr="00330863" w:rsidRDefault="001C4A87" w:rsidP="001C4A87">
      <w:pPr>
        <w:spacing w:after="0" w:line="240" w:lineRule="auto"/>
        <w:jc w:val="both"/>
        <w:rPr>
          <w:rFonts w:ascii="Times New Roman" w:hAnsi="Times New Roman" w:cs="Times New Roman"/>
          <w:color w:val="000000"/>
          <w:sz w:val="24"/>
          <w:szCs w:val="24"/>
        </w:rPr>
      </w:pPr>
      <w:r w:rsidRPr="00330863">
        <w:rPr>
          <w:rFonts w:ascii="Times New Roman" w:hAnsi="Times New Roman" w:cs="Times New Roman"/>
          <w:color w:val="000000"/>
          <w:sz w:val="24"/>
          <w:szCs w:val="24"/>
        </w:rPr>
        <w:t xml:space="preserve">В пособии изложены современные подходы к диагностике, лечению и ведению пациентов с </w:t>
      </w:r>
      <w:proofErr w:type="spellStart"/>
      <w:r w:rsidR="004C3ED2" w:rsidRPr="00330863">
        <w:rPr>
          <w:rFonts w:ascii="Times New Roman" w:hAnsi="Times New Roman" w:cs="Times New Roman"/>
          <w:color w:val="000000"/>
          <w:sz w:val="24"/>
          <w:szCs w:val="24"/>
        </w:rPr>
        <w:t>нормотензивной</w:t>
      </w:r>
      <w:proofErr w:type="spellEnd"/>
      <w:r w:rsidR="004C3ED2" w:rsidRPr="00330863">
        <w:rPr>
          <w:rFonts w:ascii="Times New Roman" w:hAnsi="Times New Roman" w:cs="Times New Roman"/>
          <w:color w:val="000000"/>
          <w:sz w:val="24"/>
          <w:szCs w:val="24"/>
        </w:rPr>
        <w:t xml:space="preserve"> гидроцефалией</w:t>
      </w:r>
      <w:r w:rsidRPr="00330863">
        <w:rPr>
          <w:rFonts w:ascii="Times New Roman" w:hAnsi="Times New Roman" w:cs="Times New Roman"/>
          <w:color w:val="000000"/>
          <w:sz w:val="24"/>
          <w:szCs w:val="24"/>
        </w:rPr>
        <w:t xml:space="preserve">. Пособие предназначено для работы врачей-неврологов, </w:t>
      </w:r>
      <w:r w:rsidR="004C3ED2" w:rsidRPr="00330863">
        <w:rPr>
          <w:rFonts w:ascii="Times New Roman" w:hAnsi="Times New Roman" w:cs="Times New Roman"/>
          <w:color w:val="000000"/>
          <w:sz w:val="24"/>
          <w:szCs w:val="24"/>
        </w:rPr>
        <w:t>врачей-рентгенологов,</w:t>
      </w:r>
      <w:r w:rsidR="00F41DA1">
        <w:rPr>
          <w:rFonts w:ascii="Times New Roman" w:hAnsi="Times New Roman" w:cs="Times New Roman"/>
          <w:color w:val="000000"/>
          <w:sz w:val="24"/>
          <w:szCs w:val="24"/>
        </w:rPr>
        <w:t xml:space="preserve"> врачей-психиатров,</w:t>
      </w:r>
      <w:r w:rsidR="004C3ED2" w:rsidRPr="00330863">
        <w:rPr>
          <w:rFonts w:ascii="Times New Roman" w:hAnsi="Times New Roman" w:cs="Times New Roman"/>
          <w:color w:val="000000"/>
          <w:sz w:val="24"/>
          <w:szCs w:val="24"/>
        </w:rPr>
        <w:t xml:space="preserve"> </w:t>
      </w:r>
      <w:r w:rsidRPr="00330863">
        <w:rPr>
          <w:rFonts w:ascii="Times New Roman" w:hAnsi="Times New Roman" w:cs="Times New Roman"/>
          <w:color w:val="000000"/>
          <w:sz w:val="24"/>
          <w:szCs w:val="24"/>
        </w:rPr>
        <w:t>оказывающих первичную и специализированную медицинскую помощь; для обучения студентов медицинских ВУЗов, интернов, клинических ординаторов и аспирантов.</w:t>
      </w:r>
    </w:p>
    <w:p w14:paraId="29F622E3" w14:textId="77777777" w:rsidR="001C4A87" w:rsidRPr="00330863" w:rsidRDefault="001C4A87" w:rsidP="001C4A87">
      <w:pPr>
        <w:spacing w:after="0" w:line="240" w:lineRule="auto"/>
        <w:jc w:val="both"/>
        <w:rPr>
          <w:rFonts w:ascii="Times New Roman" w:hAnsi="Times New Roman" w:cs="Times New Roman"/>
          <w:color w:val="000000"/>
          <w:sz w:val="24"/>
          <w:szCs w:val="24"/>
        </w:rPr>
      </w:pPr>
    </w:p>
    <w:p w14:paraId="62A51ED4" w14:textId="77777777" w:rsidR="001C4A87" w:rsidRPr="00330863" w:rsidRDefault="001C4A87" w:rsidP="001C4A87">
      <w:pPr>
        <w:spacing w:after="0" w:line="240" w:lineRule="auto"/>
        <w:jc w:val="both"/>
        <w:rPr>
          <w:rFonts w:ascii="Times New Roman" w:hAnsi="Times New Roman" w:cs="Times New Roman"/>
          <w:color w:val="000000"/>
          <w:sz w:val="24"/>
          <w:szCs w:val="24"/>
        </w:rPr>
      </w:pPr>
    </w:p>
    <w:p w14:paraId="739C85FA" w14:textId="780B8C2E" w:rsidR="001C4A87" w:rsidRPr="00330863" w:rsidRDefault="001C4A87" w:rsidP="001C4A87">
      <w:pPr>
        <w:spacing w:after="0" w:line="240" w:lineRule="auto"/>
        <w:jc w:val="both"/>
        <w:rPr>
          <w:rFonts w:ascii="Times New Roman" w:hAnsi="Times New Roman" w:cs="Times New Roman"/>
          <w:color w:val="000000"/>
          <w:sz w:val="24"/>
          <w:szCs w:val="24"/>
        </w:rPr>
      </w:pPr>
    </w:p>
    <w:p w14:paraId="6E0DA7E2" w14:textId="77777777" w:rsidR="006D303E" w:rsidRPr="00330863" w:rsidRDefault="006D303E" w:rsidP="001C4A87">
      <w:pPr>
        <w:spacing w:after="0" w:line="240" w:lineRule="auto"/>
        <w:jc w:val="both"/>
        <w:rPr>
          <w:rFonts w:ascii="Times New Roman" w:hAnsi="Times New Roman" w:cs="Times New Roman"/>
          <w:color w:val="000000"/>
          <w:sz w:val="24"/>
          <w:szCs w:val="24"/>
        </w:rPr>
      </w:pPr>
    </w:p>
    <w:p w14:paraId="56CCB54A" w14:textId="1C1862D5" w:rsidR="001C4A87" w:rsidRPr="00330863" w:rsidRDefault="001C4A87" w:rsidP="001C4A87">
      <w:pPr>
        <w:spacing w:after="0" w:line="240" w:lineRule="auto"/>
        <w:jc w:val="both"/>
        <w:rPr>
          <w:rFonts w:ascii="Times New Roman" w:hAnsi="Times New Roman" w:cs="Times New Roman"/>
          <w:color w:val="000000"/>
          <w:sz w:val="24"/>
          <w:szCs w:val="24"/>
        </w:rPr>
      </w:pPr>
      <w:r w:rsidRPr="00330863">
        <w:rPr>
          <w:rFonts w:ascii="Times New Roman" w:hAnsi="Times New Roman" w:cs="Times New Roman"/>
          <w:color w:val="000000"/>
          <w:sz w:val="24"/>
          <w:szCs w:val="24"/>
        </w:rPr>
        <w:t xml:space="preserve">Рекомендовано к изданию на заседании Ученого совета ГУ «РНПЦ </w:t>
      </w:r>
      <w:proofErr w:type="spellStart"/>
      <w:r w:rsidRPr="00330863">
        <w:rPr>
          <w:rFonts w:ascii="Times New Roman" w:hAnsi="Times New Roman" w:cs="Times New Roman"/>
          <w:color w:val="000000"/>
          <w:sz w:val="24"/>
          <w:szCs w:val="24"/>
        </w:rPr>
        <w:t>РМиЭЧ</w:t>
      </w:r>
      <w:proofErr w:type="spellEnd"/>
      <w:r w:rsidRPr="00330863">
        <w:rPr>
          <w:rFonts w:ascii="Times New Roman" w:hAnsi="Times New Roman" w:cs="Times New Roman"/>
          <w:color w:val="000000"/>
          <w:sz w:val="24"/>
          <w:szCs w:val="24"/>
        </w:rPr>
        <w:t>» протокол №.</w:t>
      </w:r>
      <w:r w:rsidR="00C44399">
        <w:rPr>
          <w:rFonts w:ascii="Times New Roman" w:hAnsi="Times New Roman" w:cs="Times New Roman"/>
          <w:color w:val="000000"/>
          <w:sz w:val="24"/>
          <w:szCs w:val="24"/>
        </w:rPr>
        <w:t>7</w:t>
      </w:r>
      <w:r w:rsidRPr="00330863">
        <w:rPr>
          <w:rFonts w:ascii="Times New Roman" w:hAnsi="Times New Roman" w:cs="Times New Roman"/>
          <w:color w:val="000000"/>
          <w:sz w:val="24"/>
          <w:szCs w:val="24"/>
        </w:rPr>
        <w:t xml:space="preserve"> от </w:t>
      </w:r>
      <w:r w:rsidR="00C44399">
        <w:rPr>
          <w:rFonts w:ascii="Times New Roman" w:hAnsi="Times New Roman" w:cs="Times New Roman"/>
          <w:color w:val="000000"/>
          <w:sz w:val="24"/>
          <w:szCs w:val="24"/>
        </w:rPr>
        <w:t>28.</w:t>
      </w:r>
      <w:bookmarkStart w:id="0" w:name="_GoBack"/>
      <w:bookmarkEnd w:id="0"/>
      <w:r w:rsidR="00C44399">
        <w:rPr>
          <w:rFonts w:ascii="Times New Roman" w:hAnsi="Times New Roman" w:cs="Times New Roman"/>
          <w:color w:val="000000"/>
          <w:sz w:val="24"/>
          <w:szCs w:val="24"/>
        </w:rPr>
        <w:t>06</w:t>
      </w:r>
      <w:r w:rsidRPr="00330863">
        <w:rPr>
          <w:rFonts w:ascii="Times New Roman" w:hAnsi="Times New Roman" w:cs="Times New Roman"/>
          <w:color w:val="000000"/>
          <w:sz w:val="24"/>
          <w:szCs w:val="24"/>
        </w:rPr>
        <w:t>.2022 г.</w:t>
      </w:r>
    </w:p>
    <w:p w14:paraId="0653C043" w14:textId="1CEE8DF4" w:rsidR="001C4A87" w:rsidRPr="00330863" w:rsidRDefault="001C4A87" w:rsidP="001C4A87">
      <w:pPr>
        <w:jc w:val="both"/>
        <w:rPr>
          <w:rFonts w:ascii="Times New Roman" w:hAnsi="Times New Roman" w:cs="Times New Roman"/>
          <w:color w:val="000000"/>
          <w:sz w:val="24"/>
          <w:szCs w:val="24"/>
        </w:rPr>
      </w:pPr>
    </w:p>
    <w:p w14:paraId="06C87F11" w14:textId="77777777" w:rsidR="006D303E" w:rsidRPr="00330863" w:rsidRDefault="006D303E" w:rsidP="001C4A87">
      <w:pPr>
        <w:jc w:val="both"/>
        <w:rPr>
          <w:rFonts w:ascii="Times New Roman" w:hAnsi="Times New Roman" w:cs="Times New Roman"/>
          <w:color w:val="000000"/>
          <w:sz w:val="24"/>
          <w:szCs w:val="24"/>
        </w:rPr>
      </w:pPr>
    </w:p>
    <w:p w14:paraId="56037ECA" w14:textId="77777777" w:rsidR="001C4A87" w:rsidRPr="00330863" w:rsidRDefault="001C4A87" w:rsidP="001C4A87">
      <w:pPr>
        <w:spacing w:after="0" w:line="240" w:lineRule="auto"/>
        <w:ind w:left="5387" w:right="480"/>
        <w:rPr>
          <w:rFonts w:ascii="Times New Roman" w:hAnsi="Times New Roman" w:cs="Times New Roman"/>
          <w:color w:val="000000"/>
          <w:sz w:val="24"/>
          <w:szCs w:val="24"/>
        </w:rPr>
      </w:pPr>
      <w:r w:rsidRPr="00330863">
        <w:rPr>
          <w:rFonts w:ascii="Times New Roman" w:hAnsi="Times New Roman" w:cs="Times New Roman"/>
          <w:color w:val="000000"/>
          <w:sz w:val="24"/>
          <w:szCs w:val="24"/>
        </w:rPr>
        <w:t xml:space="preserve">©Составители: Жарикова А.В., </w:t>
      </w:r>
    </w:p>
    <w:p w14:paraId="5F23EAEA" w14:textId="641925F9" w:rsidR="001C4A87" w:rsidRPr="00330863" w:rsidRDefault="001C4A87" w:rsidP="001C4A87">
      <w:pPr>
        <w:spacing w:after="0" w:line="240" w:lineRule="auto"/>
        <w:ind w:left="5387" w:right="480"/>
        <w:rPr>
          <w:rFonts w:ascii="Times New Roman" w:hAnsi="Times New Roman" w:cs="Times New Roman"/>
          <w:sz w:val="24"/>
          <w:szCs w:val="24"/>
        </w:rPr>
      </w:pPr>
      <w:r w:rsidRPr="00330863">
        <w:rPr>
          <w:rFonts w:ascii="Times New Roman" w:hAnsi="Times New Roman" w:cs="Times New Roman"/>
          <w:color w:val="000000"/>
          <w:sz w:val="24"/>
          <w:szCs w:val="24"/>
        </w:rPr>
        <w:t xml:space="preserve">Т.Р. Леоненко, Н.В. </w:t>
      </w:r>
      <w:proofErr w:type="spellStart"/>
      <w:r w:rsidRPr="00330863">
        <w:rPr>
          <w:rFonts w:ascii="Times New Roman" w:hAnsi="Times New Roman" w:cs="Times New Roman"/>
          <w:color w:val="000000"/>
          <w:sz w:val="24"/>
          <w:szCs w:val="24"/>
        </w:rPr>
        <w:t>Юрашкевич</w:t>
      </w:r>
      <w:proofErr w:type="spellEnd"/>
    </w:p>
    <w:p w14:paraId="7FF8038C" w14:textId="3414E7D5" w:rsidR="001C4A87" w:rsidRPr="00330863" w:rsidRDefault="001C4A87" w:rsidP="001C4A87">
      <w:pPr>
        <w:spacing w:after="0" w:line="240" w:lineRule="auto"/>
        <w:ind w:left="5387"/>
        <w:rPr>
          <w:rFonts w:ascii="Times New Roman" w:hAnsi="Times New Roman" w:cs="Times New Roman"/>
          <w:sz w:val="24"/>
          <w:szCs w:val="24"/>
        </w:rPr>
      </w:pPr>
      <w:r w:rsidRPr="00330863">
        <w:rPr>
          <w:rFonts w:ascii="Times New Roman" w:hAnsi="Times New Roman" w:cs="Times New Roman"/>
          <w:sz w:val="24"/>
          <w:szCs w:val="24"/>
        </w:rPr>
        <w:t xml:space="preserve">© ГУ «РНПЦ </w:t>
      </w:r>
      <w:proofErr w:type="spellStart"/>
      <w:r w:rsidRPr="00330863">
        <w:rPr>
          <w:rFonts w:ascii="Times New Roman" w:hAnsi="Times New Roman" w:cs="Times New Roman"/>
          <w:sz w:val="24"/>
          <w:szCs w:val="24"/>
        </w:rPr>
        <w:t>РМиЭЧ</w:t>
      </w:r>
      <w:proofErr w:type="spellEnd"/>
      <w:r w:rsidRPr="00330863">
        <w:rPr>
          <w:rFonts w:ascii="Times New Roman" w:hAnsi="Times New Roman" w:cs="Times New Roman"/>
          <w:sz w:val="24"/>
          <w:szCs w:val="24"/>
        </w:rPr>
        <w:t>», 2022</w:t>
      </w:r>
    </w:p>
    <w:p w14:paraId="68AD0B51" w14:textId="77777777" w:rsidR="001C4A87" w:rsidRPr="00330863" w:rsidRDefault="001C4A87" w:rsidP="001C4A87">
      <w:pPr>
        <w:spacing w:after="0" w:line="240" w:lineRule="auto"/>
        <w:ind w:left="5387"/>
        <w:rPr>
          <w:rFonts w:ascii="Times New Roman" w:hAnsi="Times New Roman" w:cs="Times New Roman"/>
          <w:sz w:val="24"/>
          <w:szCs w:val="24"/>
        </w:rPr>
        <w:sectPr w:rsidR="001C4A87" w:rsidRPr="00330863" w:rsidSect="00F41DA1">
          <w:footerReference w:type="default" r:id="rId9"/>
          <w:pgSz w:w="11906" w:h="16838"/>
          <w:pgMar w:top="1134" w:right="1134" w:bottom="1134" w:left="1134" w:header="708" w:footer="708" w:gutter="0"/>
          <w:cols w:space="708"/>
          <w:titlePg/>
          <w:docGrid w:linePitch="360"/>
        </w:sectPr>
      </w:pPr>
      <w:r w:rsidRPr="00330863">
        <w:rPr>
          <w:rFonts w:ascii="Times New Roman" w:hAnsi="Times New Roman" w:cs="Times New Roman"/>
          <w:sz w:val="24"/>
          <w:szCs w:val="24"/>
        </w:rPr>
        <w:br w:type="page"/>
      </w:r>
    </w:p>
    <w:p w14:paraId="64848868" w14:textId="77777777" w:rsidR="001C4A87" w:rsidRPr="00330863" w:rsidRDefault="001C4A87" w:rsidP="001C4A87">
      <w:pPr>
        <w:spacing w:after="0" w:line="360" w:lineRule="auto"/>
        <w:jc w:val="center"/>
        <w:rPr>
          <w:rFonts w:ascii="Times New Roman" w:hAnsi="Times New Roman" w:cs="Times New Roman"/>
          <w:b/>
          <w:bCs/>
          <w:sz w:val="28"/>
          <w:szCs w:val="28"/>
        </w:rPr>
      </w:pPr>
      <w:r w:rsidRPr="00330863">
        <w:rPr>
          <w:rFonts w:ascii="Times New Roman" w:hAnsi="Times New Roman" w:cs="Times New Roman"/>
          <w:b/>
          <w:bCs/>
          <w:sz w:val="28"/>
          <w:szCs w:val="28"/>
        </w:rPr>
        <w:lastRenderedPageBreak/>
        <w:t>ОГЛАВЛЕНИЕ</w:t>
      </w:r>
    </w:p>
    <w:tbl>
      <w:tblPr>
        <w:tblW w:w="9629" w:type="dxa"/>
        <w:tblLook w:val="04A0" w:firstRow="1" w:lastRow="0" w:firstColumn="1" w:lastColumn="0" w:noHBand="0" w:noVBand="1"/>
      </w:tblPr>
      <w:tblGrid>
        <w:gridCol w:w="776"/>
        <w:gridCol w:w="8357"/>
        <w:gridCol w:w="496"/>
      </w:tblGrid>
      <w:tr w:rsidR="001C4A87" w:rsidRPr="00330863" w14:paraId="761660F8" w14:textId="77777777" w:rsidTr="00F50E96">
        <w:tc>
          <w:tcPr>
            <w:tcW w:w="9133" w:type="dxa"/>
            <w:gridSpan w:val="2"/>
          </w:tcPr>
          <w:p w14:paraId="6E3DC8D2" w14:textId="77777777" w:rsidR="001C4A87" w:rsidRPr="00330863" w:rsidRDefault="001C4A87" w:rsidP="004C3ED2">
            <w:pPr>
              <w:spacing w:after="0" w:line="360" w:lineRule="auto"/>
              <w:rPr>
                <w:rFonts w:ascii="Times New Roman" w:hAnsi="Times New Roman" w:cs="Times New Roman"/>
                <w:sz w:val="24"/>
                <w:szCs w:val="24"/>
                <w:lang w:eastAsia="ru-RU"/>
              </w:rPr>
            </w:pPr>
            <w:r w:rsidRPr="00330863">
              <w:rPr>
                <w:rFonts w:ascii="Times New Roman" w:hAnsi="Times New Roman" w:cs="Times New Roman"/>
                <w:sz w:val="28"/>
                <w:szCs w:val="28"/>
                <w:lang w:eastAsia="ru-RU"/>
              </w:rPr>
              <w:t>ПЕРЕЧЕНЬ УСЛОВНЫХ ОБОЗНАЧЕНИЙ……………………………</w:t>
            </w:r>
          </w:p>
        </w:tc>
        <w:tc>
          <w:tcPr>
            <w:tcW w:w="496" w:type="dxa"/>
          </w:tcPr>
          <w:p w14:paraId="534E18B3" w14:textId="41EEB767" w:rsidR="001C4A87" w:rsidRPr="00330863" w:rsidRDefault="00DC5377" w:rsidP="004C3ED2">
            <w:pPr>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4</w:t>
            </w:r>
          </w:p>
        </w:tc>
      </w:tr>
      <w:tr w:rsidR="001C4A87" w:rsidRPr="00330863" w14:paraId="02EA1923" w14:textId="77777777" w:rsidTr="00F50E96">
        <w:tc>
          <w:tcPr>
            <w:tcW w:w="9133" w:type="dxa"/>
            <w:gridSpan w:val="2"/>
          </w:tcPr>
          <w:p w14:paraId="5392F10B" w14:textId="77777777" w:rsidR="001C4A87" w:rsidRPr="00330863" w:rsidRDefault="001C4A87" w:rsidP="004C3ED2">
            <w:pPr>
              <w:spacing w:after="0" w:line="360" w:lineRule="auto"/>
              <w:rPr>
                <w:rFonts w:ascii="Times New Roman" w:hAnsi="Times New Roman" w:cs="Times New Roman"/>
                <w:sz w:val="24"/>
                <w:szCs w:val="24"/>
                <w:lang w:eastAsia="ru-RU"/>
              </w:rPr>
            </w:pPr>
            <w:r w:rsidRPr="00330863">
              <w:rPr>
                <w:rFonts w:ascii="Times New Roman" w:hAnsi="Times New Roman" w:cs="Times New Roman"/>
                <w:sz w:val="28"/>
                <w:szCs w:val="28"/>
                <w:lang w:eastAsia="ru-RU"/>
              </w:rPr>
              <w:t>ВВЕДЕНИЕ………………………………………………………………..</w:t>
            </w:r>
          </w:p>
        </w:tc>
        <w:tc>
          <w:tcPr>
            <w:tcW w:w="496" w:type="dxa"/>
          </w:tcPr>
          <w:p w14:paraId="47362304" w14:textId="30F87272" w:rsidR="001C4A87" w:rsidRPr="00330863" w:rsidRDefault="00DC5377" w:rsidP="004C3ED2">
            <w:pPr>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5</w:t>
            </w:r>
          </w:p>
        </w:tc>
      </w:tr>
      <w:tr w:rsidR="001C4A87" w:rsidRPr="00330863" w14:paraId="44F6D3BA" w14:textId="77777777" w:rsidTr="00F50E96">
        <w:tc>
          <w:tcPr>
            <w:tcW w:w="0" w:type="auto"/>
          </w:tcPr>
          <w:p w14:paraId="69D30E88" w14:textId="77777777" w:rsidR="001C4A87" w:rsidRPr="00330863" w:rsidRDefault="001C4A87" w:rsidP="004C3ED2">
            <w:pPr>
              <w:spacing w:after="0" w:line="360" w:lineRule="auto"/>
              <w:rPr>
                <w:rFonts w:ascii="Times New Roman" w:hAnsi="Times New Roman" w:cs="Times New Roman"/>
                <w:sz w:val="28"/>
                <w:szCs w:val="28"/>
                <w:lang w:eastAsia="ru-RU"/>
              </w:rPr>
            </w:pPr>
            <w:r w:rsidRPr="00330863">
              <w:rPr>
                <w:rFonts w:ascii="Times New Roman" w:hAnsi="Times New Roman" w:cs="Times New Roman"/>
                <w:sz w:val="28"/>
                <w:szCs w:val="28"/>
                <w:lang w:eastAsia="ru-RU"/>
              </w:rPr>
              <w:t>1.</w:t>
            </w:r>
          </w:p>
        </w:tc>
        <w:tc>
          <w:tcPr>
            <w:tcW w:w="8357" w:type="dxa"/>
          </w:tcPr>
          <w:p w14:paraId="60E167CD" w14:textId="08D1D16F" w:rsidR="001C4A87" w:rsidRPr="00330863" w:rsidRDefault="004C3ED2" w:rsidP="004C3ED2">
            <w:pPr>
              <w:spacing w:after="0" w:line="360" w:lineRule="auto"/>
              <w:rPr>
                <w:rFonts w:ascii="Times New Roman" w:hAnsi="Times New Roman" w:cs="Times New Roman"/>
                <w:bCs/>
                <w:sz w:val="28"/>
                <w:szCs w:val="28"/>
                <w:lang w:eastAsia="ru-RU"/>
              </w:rPr>
            </w:pPr>
            <w:r w:rsidRPr="00330863">
              <w:rPr>
                <w:rFonts w:ascii="Times New Roman" w:hAnsi="Times New Roman" w:cs="Times New Roman"/>
                <w:bCs/>
                <w:sz w:val="28"/>
                <w:szCs w:val="28"/>
                <w:lang w:eastAsia="ru-RU"/>
              </w:rPr>
              <w:t xml:space="preserve">НОРМАЛЬНАЯ АНАТОМИЯ ЖЕЛУДОЧКОВОЙ СИСТЕМЫ МОЗГА </w:t>
            </w:r>
            <w:r w:rsidR="001C4A87" w:rsidRPr="00330863">
              <w:rPr>
                <w:rFonts w:ascii="Times New Roman" w:hAnsi="Times New Roman" w:cs="Times New Roman"/>
                <w:bCs/>
                <w:sz w:val="28"/>
                <w:szCs w:val="28"/>
                <w:lang w:eastAsia="ru-RU"/>
              </w:rPr>
              <w:t>……………………………………………………</w:t>
            </w:r>
          </w:p>
        </w:tc>
        <w:tc>
          <w:tcPr>
            <w:tcW w:w="496" w:type="dxa"/>
          </w:tcPr>
          <w:p w14:paraId="4257FFA2" w14:textId="4FA112D8" w:rsidR="001C4A87" w:rsidRPr="00330863" w:rsidRDefault="00DC5377" w:rsidP="004C3ED2">
            <w:pPr>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6</w:t>
            </w:r>
          </w:p>
        </w:tc>
      </w:tr>
      <w:tr w:rsidR="001C4A87" w:rsidRPr="00330863" w14:paraId="664F09D8" w14:textId="77777777" w:rsidTr="00F50E96">
        <w:tc>
          <w:tcPr>
            <w:tcW w:w="0" w:type="auto"/>
          </w:tcPr>
          <w:p w14:paraId="4C25534C" w14:textId="77777777" w:rsidR="001C4A87" w:rsidRPr="00330863" w:rsidRDefault="001C4A87" w:rsidP="004C3ED2">
            <w:pPr>
              <w:spacing w:after="0" w:line="360" w:lineRule="auto"/>
              <w:rPr>
                <w:rFonts w:ascii="Times New Roman" w:hAnsi="Times New Roman" w:cs="Times New Roman"/>
                <w:sz w:val="28"/>
                <w:szCs w:val="28"/>
                <w:lang w:eastAsia="ru-RU"/>
              </w:rPr>
            </w:pPr>
            <w:r w:rsidRPr="00330863">
              <w:rPr>
                <w:rFonts w:ascii="Times New Roman" w:hAnsi="Times New Roman" w:cs="Times New Roman"/>
                <w:sz w:val="28"/>
                <w:szCs w:val="28"/>
                <w:lang w:eastAsia="ru-RU"/>
              </w:rPr>
              <w:t>2.</w:t>
            </w:r>
          </w:p>
        </w:tc>
        <w:tc>
          <w:tcPr>
            <w:tcW w:w="8357" w:type="dxa"/>
          </w:tcPr>
          <w:p w14:paraId="4EF96473" w14:textId="763A885B" w:rsidR="001C4A87" w:rsidRPr="00330863" w:rsidRDefault="004C3ED2" w:rsidP="004C3ED2">
            <w:pPr>
              <w:spacing w:after="0" w:line="360" w:lineRule="auto"/>
              <w:rPr>
                <w:rFonts w:ascii="Times New Roman" w:hAnsi="Times New Roman" w:cs="Times New Roman"/>
                <w:bCs/>
                <w:sz w:val="28"/>
                <w:szCs w:val="28"/>
                <w:lang w:eastAsia="ru-RU"/>
              </w:rPr>
            </w:pPr>
            <w:r w:rsidRPr="00330863">
              <w:rPr>
                <w:rFonts w:ascii="Times New Roman" w:hAnsi="Times New Roman" w:cs="Times New Roman"/>
                <w:bCs/>
                <w:sz w:val="28"/>
                <w:szCs w:val="28"/>
                <w:lang w:eastAsia="ru-RU"/>
              </w:rPr>
              <w:t>КЛАССИФИКАЦИЯ ГИДРОЦЕФАЛИИ</w:t>
            </w:r>
            <w:r w:rsidR="00711878" w:rsidRPr="00330863">
              <w:rPr>
                <w:rFonts w:ascii="Times New Roman" w:hAnsi="Times New Roman" w:cs="Times New Roman"/>
                <w:bCs/>
                <w:sz w:val="28"/>
                <w:szCs w:val="28"/>
                <w:lang w:eastAsia="ru-RU"/>
              </w:rPr>
              <w:t xml:space="preserve"> ВЗРОСЛЫХ</w:t>
            </w:r>
          </w:p>
        </w:tc>
        <w:tc>
          <w:tcPr>
            <w:tcW w:w="496" w:type="dxa"/>
          </w:tcPr>
          <w:p w14:paraId="279A522B" w14:textId="633276ED" w:rsidR="001C4A87" w:rsidRPr="00330863" w:rsidRDefault="00DC5377" w:rsidP="004C3ED2">
            <w:pPr>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13</w:t>
            </w:r>
          </w:p>
        </w:tc>
      </w:tr>
      <w:tr w:rsidR="001C4A87" w:rsidRPr="00330863" w14:paraId="605834DC" w14:textId="77777777" w:rsidTr="00F50E96">
        <w:tc>
          <w:tcPr>
            <w:tcW w:w="0" w:type="auto"/>
          </w:tcPr>
          <w:p w14:paraId="01399597" w14:textId="77777777" w:rsidR="001C4A87" w:rsidRPr="00330863" w:rsidRDefault="001C4A87" w:rsidP="004C3ED2">
            <w:pPr>
              <w:spacing w:after="0" w:line="360" w:lineRule="auto"/>
              <w:rPr>
                <w:rFonts w:ascii="Times New Roman" w:hAnsi="Times New Roman" w:cs="Times New Roman"/>
                <w:sz w:val="28"/>
                <w:szCs w:val="28"/>
                <w:lang w:eastAsia="ru-RU"/>
              </w:rPr>
            </w:pPr>
            <w:r w:rsidRPr="00330863">
              <w:rPr>
                <w:rFonts w:ascii="Times New Roman" w:hAnsi="Times New Roman" w:cs="Times New Roman"/>
                <w:sz w:val="28"/>
                <w:szCs w:val="28"/>
                <w:lang w:eastAsia="ru-RU"/>
              </w:rPr>
              <w:t>3.</w:t>
            </w:r>
          </w:p>
        </w:tc>
        <w:tc>
          <w:tcPr>
            <w:tcW w:w="8357" w:type="dxa"/>
          </w:tcPr>
          <w:p w14:paraId="192C6779" w14:textId="6B02E325" w:rsidR="001C4A87" w:rsidRPr="00330863" w:rsidRDefault="00B74BBF" w:rsidP="004C3ED2">
            <w:pPr>
              <w:spacing w:after="0" w:line="240" w:lineRule="auto"/>
              <w:rPr>
                <w:rFonts w:ascii="Times New Roman" w:hAnsi="Times New Roman" w:cs="Times New Roman"/>
                <w:b/>
                <w:bCs/>
                <w:sz w:val="28"/>
                <w:szCs w:val="28"/>
                <w:lang w:eastAsia="ru-RU"/>
              </w:rPr>
            </w:pPr>
            <w:r w:rsidRPr="00330863">
              <w:rPr>
                <w:rFonts w:ascii="Times New Roman" w:hAnsi="Times New Roman" w:cs="Times New Roman"/>
                <w:sz w:val="28"/>
                <w:szCs w:val="28"/>
              </w:rPr>
              <w:t>НОРМОТЕНЗИВНАЯ ГИДРОЦЕФАЛИЯ</w:t>
            </w:r>
          </w:p>
        </w:tc>
        <w:tc>
          <w:tcPr>
            <w:tcW w:w="496" w:type="dxa"/>
          </w:tcPr>
          <w:p w14:paraId="6EE4F357" w14:textId="053A98C6" w:rsidR="001C4A87" w:rsidRPr="00330863" w:rsidRDefault="001C4A87" w:rsidP="004C3ED2">
            <w:pPr>
              <w:spacing w:after="0" w:line="360" w:lineRule="auto"/>
              <w:jc w:val="both"/>
              <w:rPr>
                <w:rFonts w:ascii="Times New Roman" w:hAnsi="Times New Roman" w:cs="Times New Roman"/>
                <w:sz w:val="28"/>
                <w:szCs w:val="28"/>
                <w:lang w:eastAsia="ru-RU"/>
              </w:rPr>
            </w:pPr>
            <w:r w:rsidRPr="00330863">
              <w:rPr>
                <w:rFonts w:ascii="Times New Roman" w:hAnsi="Times New Roman" w:cs="Times New Roman"/>
                <w:sz w:val="28"/>
                <w:szCs w:val="28"/>
                <w:lang w:eastAsia="ru-RU"/>
              </w:rPr>
              <w:t>1</w:t>
            </w:r>
            <w:r w:rsidR="001D5AB1">
              <w:rPr>
                <w:rFonts w:ascii="Times New Roman" w:hAnsi="Times New Roman" w:cs="Times New Roman"/>
                <w:sz w:val="28"/>
                <w:szCs w:val="28"/>
                <w:lang w:eastAsia="ru-RU"/>
              </w:rPr>
              <w:t>6</w:t>
            </w:r>
          </w:p>
        </w:tc>
      </w:tr>
      <w:tr w:rsidR="001C4A87" w:rsidRPr="00330863" w14:paraId="4985859B" w14:textId="77777777" w:rsidTr="00F50E96">
        <w:tc>
          <w:tcPr>
            <w:tcW w:w="0" w:type="auto"/>
          </w:tcPr>
          <w:p w14:paraId="766AFB46" w14:textId="45AF1E65" w:rsidR="001C4A87" w:rsidRPr="00330863" w:rsidRDefault="00B74BBF" w:rsidP="004C3ED2">
            <w:pPr>
              <w:spacing w:after="0" w:line="360" w:lineRule="auto"/>
              <w:rPr>
                <w:rFonts w:ascii="Times New Roman" w:hAnsi="Times New Roman" w:cs="Times New Roman"/>
                <w:bCs/>
                <w:sz w:val="28"/>
                <w:szCs w:val="28"/>
                <w:lang w:eastAsia="ru-RU"/>
              </w:rPr>
            </w:pPr>
            <w:r w:rsidRPr="00330863">
              <w:rPr>
                <w:rFonts w:ascii="Times New Roman" w:hAnsi="Times New Roman" w:cs="Times New Roman"/>
                <w:bCs/>
                <w:sz w:val="28"/>
                <w:szCs w:val="28"/>
                <w:lang w:eastAsia="ru-RU"/>
              </w:rPr>
              <w:t>3</w:t>
            </w:r>
            <w:r w:rsidR="001C4A87" w:rsidRPr="00330863">
              <w:rPr>
                <w:rFonts w:ascii="Times New Roman" w:hAnsi="Times New Roman" w:cs="Times New Roman"/>
                <w:bCs/>
                <w:sz w:val="28"/>
                <w:szCs w:val="28"/>
                <w:lang w:eastAsia="ru-RU"/>
              </w:rPr>
              <w:t>.1</w:t>
            </w:r>
          </w:p>
        </w:tc>
        <w:tc>
          <w:tcPr>
            <w:tcW w:w="8357" w:type="dxa"/>
          </w:tcPr>
          <w:p w14:paraId="0136A8AA" w14:textId="579C5162" w:rsidR="001C4A87" w:rsidRPr="00330863" w:rsidRDefault="00B74BBF" w:rsidP="004C3ED2">
            <w:pPr>
              <w:spacing w:after="0" w:line="360" w:lineRule="auto"/>
              <w:rPr>
                <w:rFonts w:ascii="Times New Roman" w:hAnsi="Times New Roman" w:cs="Times New Roman"/>
                <w:bCs/>
                <w:sz w:val="28"/>
                <w:szCs w:val="28"/>
                <w:lang w:eastAsia="ru-RU"/>
              </w:rPr>
            </w:pPr>
            <w:r w:rsidRPr="00330863">
              <w:rPr>
                <w:rFonts w:ascii="Times New Roman" w:hAnsi="Times New Roman" w:cs="Times New Roman"/>
                <w:bCs/>
                <w:sz w:val="28"/>
                <w:szCs w:val="28"/>
                <w:lang w:eastAsia="ru-RU"/>
              </w:rPr>
              <w:t>Терминология, класс</w:t>
            </w:r>
            <w:r w:rsidR="003C3842" w:rsidRPr="00330863">
              <w:rPr>
                <w:rFonts w:ascii="Times New Roman" w:hAnsi="Times New Roman" w:cs="Times New Roman"/>
                <w:bCs/>
                <w:sz w:val="28"/>
                <w:szCs w:val="28"/>
                <w:lang w:eastAsia="ru-RU"/>
              </w:rPr>
              <w:t>и</w:t>
            </w:r>
            <w:r w:rsidRPr="00330863">
              <w:rPr>
                <w:rFonts w:ascii="Times New Roman" w:hAnsi="Times New Roman" w:cs="Times New Roman"/>
                <w:bCs/>
                <w:sz w:val="28"/>
                <w:szCs w:val="28"/>
                <w:lang w:eastAsia="ru-RU"/>
              </w:rPr>
              <w:t>фикация……………..</w:t>
            </w:r>
            <w:r w:rsidR="001C4A87" w:rsidRPr="00330863">
              <w:rPr>
                <w:rFonts w:ascii="Times New Roman" w:hAnsi="Times New Roman" w:cs="Times New Roman"/>
                <w:bCs/>
                <w:sz w:val="28"/>
                <w:szCs w:val="28"/>
                <w:lang w:eastAsia="ru-RU"/>
              </w:rPr>
              <w:t>…….……………………</w:t>
            </w:r>
          </w:p>
        </w:tc>
        <w:tc>
          <w:tcPr>
            <w:tcW w:w="496" w:type="dxa"/>
            <w:vAlign w:val="bottom"/>
          </w:tcPr>
          <w:p w14:paraId="28F13B87" w14:textId="0A5E10BD" w:rsidR="001C4A87" w:rsidRPr="00330863" w:rsidRDefault="001C4A87" w:rsidP="004C3ED2">
            <w:pPr>
              <w:spacing w:after="0" w:line="360" w:lineRule="auto"/>
              <w:jc w:val="center"/>
              <w:rPr>
                <w:rFonts w:ascii="Times New Roman" w:hAnsi="Times New Roman" w:cs="Times New Roman"/>
                <w:sz w:val="28"/>
                <w:szCs w:val="28"/>
                <w:lang w:eastAsia="ru-RU"/>
              </w:rPr>
            </w:pPr>
            <w:r w:rsidRPr="00330863">
              <w:rPr>
                <w:rFonts w:ascii="Times New Roman" w:hAnsi="Times New Roman" w:cs="Times New Roman"/>
                <w:sz w:val="28"/>
                <w:szCs w:val="28"/>
                <w:lang w:eastAsia="ru-RU"/>
              </w:rPr>
              <w:t>1</w:t>
            </w:r>
            <w:r w:rsidR="001D5AB1">
              <w:rPr>
                <w:rFonts w:ascii="Times New Roman" w:hAnsi="Times New Roman" w:cs="Times New Roman"/>
                <w:sz w:val="28"/>
                <w:szCs w:val="28"/>
                <w:lang w:eastAsia="ru-RU"/>
              </w:rPr>
              <w:t>6</w:t>
            </w:r>
          </w:p>
        </w:tc>
      </w:tr>
      <w:tr w:rsidR="001C4A87" w:rsidRPr="00330863" w14:paraId="057D8DC4" w14:textId="77777777" w:rsidTr="00F50E96">
        <w:tc>
          <w:tcPr>
            <w:tcW w:w="0" w:type="auto"/>
          </w:tcPr>
          <w:p w14:paraId="22636F4D" w14:textId="24947816" w:rsidR="001C4A87" w:rsidRPr="00330863" w:rsidRDefault="00B74BBF" w:rsidP="004C3ED2">
            <w:pPr>
              <w:spacing w:after="0" w:line="360" w:lineRule="auto"/>
              <w:rPr>
                <w:rFonts w:ascii="Times New Roman" w:hAnsi="Times New Roman" w:cs="Times New Roman"/>
                <w:bCs/>
                <w:sz w:val="28"/>
                <w:szCs w:val="28"/>
                <w:lang w:eastAsia="ru-RU"/>
              </w:rPr>
            </w:pPr>
            <w:r w:rsidRPr="00330863">
              <w:rPr>
                <w:rFonts w:ascii="Times New Roman" w:hAnsi="Times New Roman" w:cs="Times New Roman"/>
                <w:bCs/>
                <w:sz w:val="28"/>
                <w:szCs w:val="28"/>
                <w:lang w:eastAsia="ru-RU"/>
              </w:rPr>
              <w:t>3</w:t>
            </w:r>
            <w:r w:rsidR="001C4A87" w:rsidRPr="00330863">
              <w:rPr>
                <w:rFonts w:ascii="Times New Roman" w:hAnsi="Times New Roman" w:cs="Times New Roman"/>
                <w:bCs/>
                <w:sz w:val="28"/>
                <w:szCs w:val="28"/>
                <w:lang w:eastAsia="ru-RU"/>
              </w:rPr>
              <w:t>.2</w:t>
            </w:r>
          </w:p>
        </w:tc>
        <w:tc>
          <w:tcPr>
            <w:tcW w:w="8357" w:type="dxa"/>
          </w:tcPr>
          <w:p w14:paraId="5BB1B2FD" w14:textId="4C68C9D0" w:rsidR="001C4A87" w:rsidRPr="00330863" w:rsidRDefault="00B74BBF" w:rsidP="004C3ED2">
            <w:pPr>
              <w:spacing w:after="0" w:line="360" w:lineRule="auto"/>
              <w:rPr>
                <w:rFonts w:ascii="Times New Roman" w:hAnsi="Times New Roman" w:cs="Times New Roman"/>
                <w:bCs/>
                <w:sz w:val="28"/>
                <w:szCs w:val="28"/>
                <w:lang w:eastAsia="ru-RU"/>
              </w:rPr>
            </w:pPr>
            <w:proofErr w:type="spellStart"/>
            <w:r w:rsidRPr="00330863">
              <w:rPr>
                <w:rFonts w:ascii="Times New Roman" w:hAnsi="Times New Roman" w:cs="Times New Roman"/>
                <w:bCs/>
                <w:sz w:val="28"/>
                <w:szCs w:val="28"/>
                <w:lang w:eastAsia="ru-RU"/>
              </w:rPr>
              <w:t>Этиопатогенез</w:t>
            </w:r>
            <w:proofErr w:type="spellEnd"/>
            <w:r w:rsidRPr="00330863">
              <w:rPr>
                <w:rFonts w:ascii="Times New Roman" w:hAnsi="Times New Roman" w:cs="Times New Roman"/>
                <w:bCs/>
                <w:sz w:val="28"/>
                <w:szCs w:val="28"/>
                <w:lang w:eastAsia="ru-RU"/>
              </w:rPr>
              <w:t xml:space="preserve"> </w:t>
            </w:r>
            <w:proofErr w:type="spellStart"/>
            <w:r w:rsidRPr="00330863">
              <w:rPr>
                <w:rFonts w:ascii="Times New Roman" w:hAnsi="Times New Roman" w:cs="Times New Roman"/>
                <w:bCs/>
                <w:sz w:val="28"/>
                <w:szCs w:val="28"/>
                <w:lang w:eastAsia="ru-RU"/>
              </w:rPr>
              <w:t>нормотензивной</w:t>
            </w:r>
            <w:proofErr w:type="spellEnd"/>
            <w:r w:rsidRPr="00330863">
              <w:rPr>
                <w:rFonts w:ascii="Times New Roman" w:hAnsi="Times New Roman" w:cs="Times New Roman"/>
                <w:bCs/>
                <w:sz w:val="28"/>
                <w:szCs w:val="28"/>
                <w:lang w:eastAsia="ru-RU"/>
              </w:rPr>
              <w:t xml:space="preserve"> гидроцефалии</w:t>
            </w:r>
            <w:r w:rsidR="001C4A87" w:rsidRPr="00330863">
              <w:rPr>
                <w:rFonts w:ascii="Times New Roman" w:hAnsi="Times New Roman" w:cs="Times New Roman"/>
                <w:bCs/>
                <w:sz w:val="28"/>
                <w:szCs w:val="28"/>
                <w:lang w:eastAsia="ru-RU"/>
              </w:rPr>
              <w:t>…………………</w:t>
            </w:r>
            <w:r w:rsidRPr="00330863">
              <w:rPr>
                <w:rFonts w:ascii="Times New Roman" w:hAnsi="Times New Roman" w:cs="Times New Roman"/>
                <w:bCs/>
                <w:sz w:val="28"/>
                <w:szCs w:val="28"/>
                <w:lang w:eastAsia="ru-RU"/>
              </w:rPr>
              <w:t>…</w:t>
            </w:r>
            <w:r w:rsidR="009801BF">
              <w:rPr>
                <w:rFonts w:ascii="Times New Roman" w:hAnsi="Times New Roman" w:cs="Times New Roman"/>
                <w:bCs/>
                <w:sz w:val="28"/>
                <w:szCs w:val="28"/>
                <w:lang w:eastAsia="ru-RU"/>
              </w:rPr>
              <w:t>…</w:t>
            </w:r>
          </w:p>
        </w:tc>
        <w:tc>
          <w:tcPr>
            <w:tcW w:w="496" w:type="dxa"/>
            <w:vAlign w:val="bottom"/>
          </w:tcPr>
          <w:p w14:paraId="4B2C81D4" w14:textId="57DE5C6C" w:rsidR="001C4A87" w:rsidRPr="00330863" w:rsidRDefault="001C4A87" w:rsidP="004C3ED2">
            <w:pPr>
              <w:spacing w:after="0" w:line="360" w:lineRule="auto"/>
              <w:jc w:val="center"/>
              <w:rPr>
                <w:rFonts w:ascii="Times New Roman" w:hAnsi="Times New Roman" w:cs="Times New Roman"/>
                <w:sz w:val="28"/>
                <w:szCs w:val="28"/>
                <w:lang w:eastAsia="ru-RU"/>
              </w:rPr>
            </w:pPr>
            <w:r w:rsidRPr="00330863">
              <w:rPr>
                <w:rFonts w:ascii="Times New Roman" w:hAnsi="Times New Roman" w:cs="Times New Roman"/>
                <w:sz w:val="28"/>
                <w:szCs w:val="28"/>
                <w:lang w:eastAsia="ru-RU"/>
              </w:rPr>
              <w:t>1</w:t>
            </w:r>
            <w:r w:rsidR="009801BF">
              <w:rPr>
                <w:rFonts w:ascii="Times New Roman" w:hAnsi="Times New Roman" w:cs="Times New Roman"/>
                <w:sz w:val="28"/>
                <w:szCs w:val="28"/>
                <w:lang w:eastAsia="ru-RU"/>
              </w:rPr>
              <w:t>6</w:t>
            </w:r>
          </w:p>
        </w:tc>
      </w:tr>
      <w:tr w:rsidR="001C4A87" w:rsidRPr="00330863" w14:paraId="39A49AC2" w14:textId="77777777" w:rsidTr="00F50E96">
        <w:tc>
          <w:tcPr>
            <w:tcW w:w="0" w:type="auto"/>
          </w:tcPr>
          <w:p w14:paraId="3CB45352" w14:textId="2FEF45DE" w:rsidR="001C4A87" w:rsidRPr="00330863" w:rsidRDefault="00B74BBF" w:rsidP="004C3ED2">
            <w:pPr>
              <w:spacing w:after="0" w:line="360" w:lineRule="auto"/>
              <w:rPr>
                <w:rFonts w:ascii="Times New Roman" w:hAnsi="Times New Roman" w:cs="Times New Roman"/>
                <w:bCs/>
                <w:sz w:val="28"/>
                <w:szCs w:val="28"/>
                <w:lang w:eastAsia="ru-RU"/>
              </w:rPr>
            </w:pPr>
            <w:r w:rsidRPr="00330863">
              <w:rPr>
                <w:rFonts w:ascii="Times New Roman" w:hAnsi="Times New Roman" w:cs="Times New Roman"/>
                <w:bCs/>
                <w:sz w:val="28"/>
                <w:szCs w:val="28"/>
                <w:lang w:eastAsia="ru-RU"/>
              </w:rPr>
              <w:t>3</w:t>
            </w:r>
            <w:r w:rsidR="001C4A87" w:rsidRPr="00330863">
              <w:rPr>
                <w:rFonts w:ascii="Times New Roman" w:hAnsi="Times New Roman" w:cs="Times New Roman"/>
                <w:bCs/>
                <w:sz w:val="28"/>
                <w:szCs w:val="28"/>
                <w:lang w:eastAsia="ru-RU"/>
              </w:rPr>
              <w:t>.3</w:t>
            </w:r>
          </w:p>
        </w:tc>
        <w:tc>
          <w:tcPr>
            <w:tcW w:w="8357" w:type="dxa"/>
          </w:tcPr>
          <w:p w14:paraId="6CED56B0" w14:textId="4EF9B425" w:rsidR="001C4A87" w:rsidRPr="00330863" w:rsidRDefault="00B74BBF" w:rsidP="004C3ED2">
            <w:pPr>
              <w:spacing w:after="0" w:line="360" w:lineRule="auto"/>
              <w:rPr>
                <w:rFonts w:ascii="Times New Roman" w:hAnsi="Times New Roman" w:cs="Times New Roman"/>
                <w:bCs/>
                <w:sz w:val="28"/>
                <w:szCs w:val="28"/>
                <w:lang w:eastAsia="ru-RU"/>
              </w:rPr>
            </w:pPr>
            <w:r w:rsidRPr="00330863">
              <w:rPr>
                <w:rFonts w:ascii="Times New Roman" w:hAnsi="Times New Roman" w:cs="Times New Roman"/>
                <w:bCs/>
                <w:sz w:val="28"/>
                <w:szCs w:val="28"/>
                <w:lang w:eastAsia="ru-RU"/>
              </w:rPr>
              <w:t xml:space="preserve">Клинические проявления </w:t>
            </w:r>
            <w:proofErr w:type="spellStart"/>
            <w:r w:rsidRPr="00330863">
              <w:rPr>
                <w:rFonts w:ascii="Times New Roman" w:hAnsi="Times New Roman" w:cs="Times New Roman"/>
                <w:bCs/>
                <w:sz w:val="28"/>
                <w:szCs w:val="28"/>
                <w:lang w:eastAsia="ru-RU"/>
              </w:rPr>
              <w:t>нормотензивной</w:t>
            </w:r>
            <w:proofErr w:type="spellEnd"/>
            <w:r w:rsidRPr="00330863">
              <w:rPr>
                <w:rFonts w:ascii="Times New Roman" w:hAnsi="Times New Roman" w:cs="Times New Roman"/>
                <w:bCs/>
                <w:sz w:val="28"/>
                <w:szCs w:val="28"/>
                <w:lang w:eastAsia="ru-RU"/>
              </w:rPr>
              <w:t xml:space="preserve"> гидроцефалии……</w:t>
            </w:r>
            <w:r w:rsidR="001C4A87" w:rsidRPr="00330863">
              <w:rPr>
                <w:rFonts w:ascii="Times New Roman" w:hAnsi="Times New Roman" w:cs="Times New Roman"/>
                <w:bCs/>
                <w:sz w:val="28"/>
                <w:szCs w:val="28"/>
                <w:lang w:eastAsia="ru-RU"/>
              </w:rPr>
              <w:t>……..</w:t>
            </w:r>
          </w:p>
        </w:tc>
        <w:tc>
          <w:tcPr>
            <w:tcW w:w="496" w:type="dxa"/>
            <w:vAlign w:val="bottom"/>
          </w:tcPr>
          <w:p w14:paraId="68239F56" w14:textId="06C26F43" w:rsidR="001C4A87" w:rsidRPr="00330863" w:rsidRDefault="001C4A87" w:rsidP="004C3ED2">
            <w:pPr>
              <w:spacing w:after="0" w:line="360" w:lineRule="auto"/>
              <w:jc w:val="center"/>
              <w:rPr>
                <w:rFonts w:ascii="Times New Roman" w:hAnsi="Times New Roman" w:cs="Times New Roman"/>
                <w:sz w:val="28"/>
                <w:szCs w:val="28"/>
                <w:lang w:eastAsia="ru-RU"/>
              </w:rPr>
            </w:pPr>
            <w:r w:rsidRPr="00330863">
              <w:rPr>
                <w:rFonts w:ascii="Times New Roman" w:hAnsi="Times New Roman" w:cs="Times New Roman"/>
                <w:sz w:val="28"/>
                <w:szCs w:val="28"/>
                <w:lang w:eastAsia="ru-RU"/>
              </w:rPr>
              <w:t>1</w:t>
            </w:r>
            <w:r w:rsidR="00A51389">
              <w:rPr>
                <w:rFonts w:ascii="Times New Roman" w:hAnsi="Times New Roman" w:cs="Times New Roman"/>
                <w:sz w:val="28"/>
                <w:szCs w:val="28"/>
                <w:lang w:eastAsia="ru-RU"/>
              </w:rPr>
              <w:t>7</w:t>
            </w:r>
          </w:p>
        </w:tc>
      </w:tr>
      <w:tr w:rsidR="001C4A87" w:rsidRPr="00330863" w14:paraId="1BF7B214" w14:textId="77777777" w:rsidTr="00F50E96">
        <w:tc>
          <w:tcPr>
            <w:tcW w:w="0" w:type="auto"/>
          </w:tcPr>
          <w:p w14:paraId="7AD1C942" w14:textId="348A2505" w:rsidR="001C4A87" w:rsidRPr="00330863" w:rsidRDefault="00A83653" w:rsidP="004C3ED2">
            <w:pPr>
              <w:spacing w:after="0" w:line="360" w:lineRule="auto"/>
              <w:rPr>
                <w:rFonts w:ascii="Times New Roman" w:hAnsi="Times New Roman" w:cs="Times New Roman"/>
                <w:bCs/>
                <w:sz w:val="28"/>
                <w:szCs w:val="28"/>
                <w:lang w:eastAsia="ru-RU"/>
              </w:rPr>
            </w:pPr>
            <w:r w:rsidRPr="00330863">
              <w:rPr>
                <w:rFonts w:ascii="Times New Roman" w:hAnsi="Times New Roman" w:cs="Times New Roman"/>
                <w:bCs/>
                <w:sz w:val="28"/>
                <w:szCs w:val="28"/>
                <w:lang w:eastAsia="ru-RU"/>
              </w:rPr>
              <w:t>3</w:t>
            </w:r>
            <w:r w:rsidR="001C4A87" w:rsidRPr="00330863">
              <w:rPr>
                <w:rFonts w:ascii="Times New Roman" w:hAnsi="Times New Roman" w:cs="Times New Roman"/>
                <w:bCs/>
                <w:sz w:val="28"/>
                <w:szCs w:val="28"/>
                <w:lang w:eastAsia="ru-RU"/>
              </w:rPr>
              <w:t>.4</w:t>
            </w:r>
          </w:p>
        </w:tc>
        <w:tc>
          <w:tcPr>
            <w:tcW w:w="8357" w:type="dxa"/>
          </w:tcPr>
          <w:p w14:paraId="5D22DF70" w14:textId="43A4616E" w:rsidR="001C4A87" w:rsidRPr="00330863" w:rsidRDefault="00A83653" w:rsidP="004C3ED2">
            <w:pPr>
              <w:spacing w:after="0" w:line="360" w:lineRule="auto"/>
              <w:rPr>
                <w:rFonts w:ascii="Times New Roman" w:hAnsi="Times New Roman" w:cs="Times New Roman"/>
                <w:bCs/>
                <w:sz w:val="28"/>
                <w:szCs w:val="28"/>
                <w:lang w:eastAsia="ru-RU"/>
              </w:rPr>
            </w:pPr>
            <w:r w:rsidRPr="00330863">
              <w:rPr>
                <w:rFonts w:ascii="Times New Roman" w:hAnsi="Times New Roman" w:cs="Times New Roman"/>
                <w:bCs/>
                <w:sz w:val="28"/>
                <w:szCs w:val="28"/>
                <w:lang w:eastAsia="ru-RU"/>
              </w:rPr>
              <w:t xml:space="preserve">Диагностика и дифференциальная диагностика </w:t>
            </w:r>
            <w:proofErr w:type="spellStart"/>
            <w:r w:rsidRPr="00330863">
              <w:rPr>
                <w:rFonts w:ascii="Times New Roman" w:hAnsi="Times New Roman" w:cs="Times New Roman"/>
                <w:bCs/>
                <w:sz w:val="28"/>
                <w:szCs w:val="28"/>
                <w:lang w:eastAsia="ru-RU"/>
              </w:rPr>
              <w:t>нормотензивной</w:t>
            </w:r>
            <w:proofErr w:type="spellEnd"/>
            <w:r w:rsidRPr="00330863">
              <w:rPr>
                <w:rFonts w:ascii="Times New Roman" w:hAnsi="Times New Roman" w:cs="Times New Roman"/>
                <w:bCs/>
                <w:sz w:val="28"/>
                <w:szCs w:val="28"/>
                <w:lang w:eastAsia="ru-RU"/>
              </w:rPr>
              <w:t xml:space="preserve"> гидроцефалии…………………………………………………………...</w:t>
            </w:r>
          </w:p>
        </w:tc>
        <w:tc>
          <w:tcPr>
            <w:tcW w:w="496" w:type="dxa"/>
            <w:vAlign w:val="bottom"/>
          </w:tcPr>
          <w:p w14:paraId="1DE2AC46" w14:textId="28EB0BC5" w:rsidR="001C4A87" w:rsidRPr="00330863" w:rsidRDefault="009801BF" w:rsidP="004C3ED2">
            <w:pPr>
              <w:spacing w:after="0" w:line="360" w:lineRule="auto"/>
              <w:jc w:val="center"/>
              <w:rPr>
                <w:rFonts w:ascii="Times New Roman" w:hAnsi="Times New Roman" w:cs="Times New Roman"/>
                <w:sz w:val="28"/>
                <w:szCs w:val="28"/>
                <w:lang w:eastAsia="ru-RU"/>
              </w:rPr>
            </w:pPr>
            <w:r>
              <w:rPr>
                <w:rFonts w:ascii="Times New Roman" w:hAnsi="Times New Roman" w:cs="Times New Roman"/>
                <w:sz w:val="28"/>
                <w:szCs w:val="28"/>
                <w:lang w:eastAsia="ru-RU"/>
              </w:rPr>
              <w:t>21</w:t>
            </w:r>
          </w:p>
        </w:tc>
      </w:tr>
      <w:tr w:rsidR="001C4A87" w:rsidRPr="00330863" w14:paraId="3673DC91" w14:textId="77777777" w:rsidTr="00F50E96">
        <w:tc>
          <w:tcPr>
            <w:tcW w:w="0" w:type="auto"/>
          </w:tcPr>
          <w:p w14:paraId="08776909" w14:textId="6C150682" w:rsidR="001C4A87" w:rsidRPr="00330863" w:rsidRDefault="00410251" w:rsidP="004C3ED2">
            <w:pPr>
              <w:spacing w:after="0" w:line="360" w:lineRule="auto"/>
              <w:rPr>
                <w:rFonts w:ascii="Times New Roman" w:hAnsi="Times New Roman" w:cs="Times New Roman"/>
                <w:bCs/>
                <w:sz w:val="28"/>
                <w:szCs w:val="28"/>
                <w:lang w:eastAsia="ru-RU"/>
              </w:rPr>
            </w:pPr>
            <w:r w:rsidRPr="00330863">
              <w:rPr>
                <w:rFonts w:ascii="Times New Roman" w:hAnsi="Times New Roman" w:cs="Times New Roman"/>
                <w:bCs/>
                <w:iCs/>
                <w:sz w:val="28"/>
                <w:szCs w:val="28"/>
                <w:lang w:eastAsia="ru-RU"/>
              </w:rPr>
              <w:t>3.4.1</w:t>
            </w:r>
          </w:p>
        </w:tc>
        <w:tc>
          <w:tcPr>
            <w:tcW w:w="8357" w:type="dxa"/>
          </w:tcPr>
          <w:p w14:paraId="6805217C" w14:textId="206E8D74" w:rsidR="001C4A87" w:rsidRPr="00330863" w:rsidRDefault="00410251" w:rsidP="004C3ED2">
            <w:pPr>
              <w:spacing w:after="0" w:line="360" w:lineRule="auto"/>
              <w:rPr>
                <w:rFonts w:ascii="Times New Roman" w:hAnsi="Times New Roman" w:cs="Times New Roman"/>
                <w:bCs/>
                <w:sz w:val="28"/>
                <w:szCs w:val="28"/>
                <w:lang w:eastAsia="ru-RU"/>
              </w:rPr>
            </w:pPr>
            <w:r w:rsidRPr="00330863">
              <w:rPr>
                <w:rFonts w:ascii="Times New Roman" w:hAnsi="Times New Roman" w:cs="Times New Roman"/>
                <w:bCs/>
                <w:iCs/>
                <w:sz w:val="28"/>
                <w:szCs w:val="28"/>
                <w:lang w:eastAsia="ru-RU"/>
              </w:rPr>
              <w:t>Спинальный (</w:t>
            </w:r>
            <w:proofErr w:type="spellStart"/>
            <w:r w:rsidRPr="00330863">
              <w:rPr>
                <w:rFonts w:ascii="Times New Roman" w:hAnsi="Times New Roman" w:cs="Times New Roman"/>
                <w:bCs/>
                <w:iCs/>
                <w:sz w:val="28"/>
                <w:szCs w:val="28"/>
                <w:lang w:eastAsia="ru-RU"/>
              </w:rPr>
              <w:t>люмбальный</w:t>
            </w:r>
            <w:proofErr w:type="spellEnd"/>
            <w:r w:rsidRPr="00330863">
              <w:rPr>
                <w:rFonts w:ascii="Times New Roman" w:hAnsi="Times New Roman" w:cs="Times New Roman"/>
                <w:bCs/>
                <w:iCs/>
                <w:sz w:val="28"/>
                <w:szCs w:val="28"/>
                <w:lang w:eastAsia="ru-RU"/>
              </w:rPr>
              <w:t xml:space="preserve">) тест – </w:t>
            </w:r>
            <w:r w:rsidRPr="00330863">
              <w:rPr>
                <w:rFonts w:ascii="Times New Roman" w:hAnsi="Times New Roman" w:cs="Times New Roman"/>
                <w:bCs/>
                <w:iCs/>
                <w:sz w:val="28"/>
                <w:szCs w:val="28"/>
                <w:lang w:val="en-US" w:eastAsia="ru-RU"/>
              </w:rPr>
              <w:t>tap</w:t>
            </w:r>
            <w:r w:rsidRPr="00330863">
              <w:rPr>
                <w:rFonts w:ascii="Times New Roman" w:hAnsi="Times New Roman" w:cs="Times New Roman"/>
                <w:bCs/>
                <w:iCs/>
                <w:sz w:val="28"/>
                <w:szCs w:val="28"/>
                <w:lang w:eastAsia="ru-RU"/>
              </w:rPr>
              <w:t>-</w:t>
            </w:r>
            <w:r w:rsidRPr="00330863">
              <w:rPr>
                <w:rFonts w:ascii="Times New Roman" w:hAnsi="Times New Roman" w:cs="Times New Roman"/>
                <w:bCs/>
                <w:iCs/>
                <w:sz w:val="28"/>
                <w:szCs w:val="28"/>
                <w:lang w:val="en-US" w:eastAsia="ru-RU"/>
              </w:rPr>
              <w:t>test</w:t>
            </w:r>
            <w:r w:rsidRPr="00330863">
              <w:rPr>
                <w:rFonts w:ascii="Times New Roman" w:hAnsi="Times New Roman" w:cs="Times New Roman"/>
                <w:bCs/>
                <w:iCs/>
                <w:sz w:val="28"/>
                <w:szCs w:val="28"/>
                <w:lang w:eastAsia="ru-RU"/>
              </w:rPr>
              <w:t xml:space="preserve"> (тест Миллера-Фишера)..</w:t>
            </w:r>
          </w:p>
        </w:tc>
        <w:tc>
          <w:tcPr>
            <w:tcW w:w="496" w:type="dxa"/>
            <w:vAlign w:val="bottom"/>
          </w:tcPr>
          <w:p w14:paraId="27E27A20" w14:textId="7BEB4CAF" w:rsidR="001C4A87" w:rsidRPr="00330863" w:rsidRDefault="001C4A87" w:rsidP="004C3ED2">
            <w:pPr>
              <w:spacing w:after="0" w:line="360" w:lineRule="auto"/>
              <w:jc w:val="center"/>
              <w:rPr>
                <w:rFonts w:ascii="Times New Roman" w:hAnsi="Times New Roman" w:cs="Times New Roman"/>
                <w:sz w:val="28"/>
                <w:szCs w:val="28"/>
                <w:lang w:eastAsia="ru-RU"/>
              </w:rPr>
            </w:pPr>
            <w:r w:rsidRPr="00330863">
              <w:rPr>
                <w:rFonts w:ascii="Times New Roman" w:hAnsi="Times New Roman" w:cs="Times New Roman"/>
                <w:sz w:val="28"/>
                <w:szCs w:val="28"/>
                <w:lang w:eastAsia="ru-RU"/>
              </w:rPr>
              <w:t>2</w:t>
            </w:r>
            <w:r w:rsidR="00A51389">
              <w:rPr>
                <w:rFonts w:ascii="Times New Roman" w:hAnsi="Times New Roman" w:cs="Times New Roman"/>
                <w:sz w:val="28"/>
                <w:szCs w:val="28"/>
                <w:lang w:eastAsia="ru-RU"/>
              </w:rPr>
              <w:t>1</w:t>
            </w:r>
          </w:p>
        </w:tc>
      </w:tr>
      <w:tr w:rsidR="001C4A87" w:rsidRPr="00330863" w14:paraId="44643261" w14:textId="77777777" w:rsidTr="00F50E96">
        <w:tc>
          <w:tcPr>
            <w:tcW w:w="0" w:type="auto"/>
          </w:tcPr>
          <w:p w14:paraId="15E17055" w14:textId="0AFAD25F" w:rsidR="001C4A87" w:rsidRPr="00330863" w:rsidRDefault="00410251" w:rsidP="004C3ED2">
            <w:pPr>
              <w:spacing w:after="0" w:line="360" w:lineRule="auto"/>
              <w:rPr>
                <w:rFonts w:ascii="Times New Roman" w:hAnsi="Times New Roman" w:cs="Times New Roman"/>
                <w:sz w:val="28"/>
                <w:szCs w:val="28"/>
                <w:lang w:eastAsia="ru-RU"/>
              </w:rPr>
            </w:pPr>
            <w:r w:rsidRPr="00330863">
              <w:rPr>
                <w:rFonts w:ascii="Times New Roman" w:hAnsi="Times New Roman" w:cs="Times New Roman"/>
                <w:sz w:val="28"/>
                <w:szCs w:val="28"/>
                <w:lang w:eastAsia="ru-RU"/>
              </w:rPr>
              <w:t>3.4.2</w:t>
            </w:r>
          </w:p>
        </w:tc>
        <w:tc>
          <w:tcPr>
            <w:tcW w:w="8357" w:type="dxa"/>
          </w:tcPr>
          <w:p w14:paraId="049F3590" w14:textId="610C617B" w:rsidR="001C4A87" w:rsidRPr="00330863" w:rsidRDefault="00410251" w:rsidP="004C3ED2">
            <w:pPr>
              <w:spacing w:after="0" w:line="360" w:lineRule="auto"/>
              <w:rPr>
                <w:rFonts w:ascii="Times New Roman" w:hAnsi="Times New Roman" w:cs="Times New Roman"/>
                <w:bCs/>
                <w:sz w:val="28"/>
                <w:szCs w:val="28"/>
                <w:lang w:eastAsia="ru-RU"/>
              </w:rPr>
            </w:pPr>
            <w:proofErr w:type="spellStart"/>
            <w:r w:rsidRPr="00330863">
              <w:rPr>
                <w:rFonts w:ascii="Times New Roman" w:hAnsi="Times New Roman" w:cs="Times New Roman"/>
                <w:bCs/>
                <w:sz w:val="28"/>
                <w:szCs w:val="28"/>
                <w:lang w:eastAsia="ru-RU"/>
              </w:rPr>
              <w:t>Нейровизуализация</w:t>
            </w:r>
            <w:proofErr w:type="spellEnd"/>
            <w:r w:rsidRPr="00330863">
              <w:rPr>
                <w:rFonts w:ascii="Times New Roman" w:hAnsi="Times New Roman" w:cs="Times New Roman"/>
                <w:bCs/>
                <w:sz w:val="28"/>
                <w:szCs w:val="28"/>
                <w:lang w:eastAsia="ru-RU"/>
              </w:rPr>
              <w:t xml:space="preserve"> в диагностике </w:t>
            </w:r>
            <w:proofErr w:type="spellStart"/>
            <w:r w:rsidRPr="00330863">
              <w:rPr>
                <w:rFonts w:ascii="Times New Roman" w:hAnsi="Times New Roman" w:cs="Times New Roman"/>
                <w:bCs/>
                <w:sz w:val="28"/>
                <w:szCs w:val="28"/>
                <w:lang w:eastAsia="ru-RU"/>
              </w:rPr>
              <w:t>нормотензивной</w:t>
            </w:r>
            <w:proofErr w:type="spellEnd"/>
            <w:r w:rsidRPr="00330863">
              <w:rPr>
                <w:rFonts w:ascii="Times New Roman" w:hAnsi="Times New Roman" w:cs="Times New Roman"/>
                <w:bCs/>
                <w:sz w:val="28"/>
                <w:szCs w:val="28"/>
                <w:lang w:eastAsia="ru-RU"/>
              </w:rPr>
              <w:t xml:space="preserve"> гидроцефалии.</w:t>
            </w:r>
            <w:r w:rsidR="001C4A87" w:rsidRPr="00330863">
              <w:rPr>
                <w:rFonts w:ascii="Times New Roman" w:hAnsi="Times New Roman" w:cs="Times New Roman"/>
                <w:sz w:val="28"/>
                <w:szCs w:val="28"/>
              </w:rPr>
              <w:t>.</w:t>
            </w:r>
          </w:p>
        </w:tc>
        <w:tc>
          <w:tcPr>
            <w:tcW w:w="496" w:type="dxa"/>
          </w:tcPr>
          <w:p w14:paraId="6AD69021" w14:textId="129D0F94" w:rsidR="001C4A87" w:rsidRPr="00330863" w:rsidRDefault="001C4A87" w:rsidP="004C3ED2">
            <w:pPr>
              <w:spacing w:after="0" w:line="360" w:lineRule="auto"/>
              <w:jc w:val="both"/>
              <w:rPr>
                <w:rFonts w:ascii="Times New Roman" w:hAnsi="Times New Roman" w:cs="Times New Roman"/>
                <w:sz w:val="28"/>
                <w:szCs w:val="28"/>
                <w:lang w:eastAsia="ru-RU"/>
              </w:rPr>
            </w:pPr>
            <w:r w:rsidRPr="00330863">
              <w:rPr>
                <w:rFonts w:ascii="Times New Roman" w:hAnsi="Times New Roman" w:cs="Times New Roman"/>
                <w:sz w:val="28"/>
                <w:szCs w:val="28"/>
                <w:lang w:eastAsia="ru-RU"/>
              </w:rPr>
              <w:t>2</w:t>
            </w:r>
            <w:r w:rsidR="009801BF">
              <w:rPr>
                <w:rFonts w:ascii="Times New Roman" w:hAnsi="Times New Roman" w:cs="Times New Roman"/>
                <w:sz w:val="28"/>
                <w:szCs w:val="28"/>
                <w:lang w:eastAsia="ru-RU"/>
              </w:rPr>
              <w:t>3</w:t>
            </w:r>
          </w:p>
        </w:tc>
      </w:tr>
      <w:tr w:rsidR="001C4A87" w:rsidRPr="00330863" w14:paraId="2255B3C7" w14:textId="77777777" w:rsidTr="00F50E96">
        <w:tc>
          <w:tcPr>
            <w:tcW w:w="9133" w:type="dxa"/>
            <w:gridSpan w:val="2"/>
          </w:tcPr>
          <w:p w14:paraId="52ED9EC2" w14:textId="3B4489E3" w:rsidR="001C4A87" w:rsidRPr="00330863" w:rsidRDefault="00410251" w:rsidP="004C3ED2">
            <w:pPr>
              <w:spacing w:after="0" w:line="360" w:lineRule="auto"/>
              <w:rPr>
                <w:rFonts w:ascii="Times New Roman" w:hAnsi="Times New Roman" w:cs="Times New Roman"/>
                <w:sz w:val="24"/>
                <w:szCs w:val="24"/>
                <w:lang w:eastAsia="ru-RU"/>
              </w:rPr>
            </w:pPr>
            <w:r w:rsidRPr="00330863">
              <w:rPr>
                <w:rFonts w:ascii="Times New Roman" w:hAnsi="Times New Roman" w:cs="Times New Roman"/>
                <w:sz w:val="28"/>
                <w:szCs w:val="28"/>
                <w:lang w:eastAsia="ru-RU"/>
              </w:rPr>
              <w:t>3.4.3 Д</w:t>
            </w:r>
            <w:r w:rsidR="00F41DA1">
              <w:rPr>
                <w:rFonts w:ascii="Times New Roman" w:hAnsi="Times New Roman" w:cs="Times New Roman"/>
                <w:sz w:val="28"/>
                <w:szCs w:val="28"/>
                <w:lang w:eastAsia="ru-RU"/>
              </w:rPr>
              <w:t>ополнительные</w:t>
            </w:r>
            <w:r w:rsidRPr="00330863">
              <w:rPr>
                <w:rFonts w:ascii="Times New Roman" w:hAnsi="Times New Roman" w:cs="Times New Roman"/>
                <w:sz w:val="28"/>
                <w:szCs w:val="28"/>
                <w:lang w:eastAsia="ru-RU"/>
              </w:rPr>
              <w:t xml:space="preserve"> методы диагностик</w:t>
            </w:r>
            <w:r w:rsidR="00F41DA1">
              <w:rPr>
                <w:rFonts w:ascii="Times New Roman" w:hAnsi="Times New Roman" w:cs="Times New Roman"/>
                <w:sz w:val="28"/>
                <w:szCs w:val="28"/>
                <w:lang w:eastAsia="ru-RU"/>
              </w:rPr>
              <w:t>и</w:t>
            </w:r>
            <w:r w:rsidRPr="00330863">
              <w:rPr>
                <w:rFonts w:ascii="Times New Roman" w:hAnsi="Times New Roman" w:cs="Times New Roman"/>
                <w:sz w:val="28"/>
                <w:szCs w:val="28"/>
                <w:lang w:eastAsia="ru-RU"/>
              </w:rPr>
              <w:t xml:space="preserve"> </w:t>
            </w:r>
            <w:proofErr w:type="spellStart"/>
            <w:r w:rsidRPr="00330863">
              <w:rPr>
                <w:rFonts w:ascii="Times New Roman" w:hAnsi="Times New Roman" w:cs="Times New Roman"/>
                <w:sz w:val="28"/>
                <w:szCs w:val="28"/>
                <w:lang w:eastAsia="ru-RU"/>
              </w:rPr>
              <w:t>нормотензивной</w:t>
            </w:r>
            <w:proofErr w:type="spellEnd"/>
            <w:r w:rsidRPr="00330863">
              <w:rPr>
                <w:rFonts w:ascii="Times New Roman" w:hAnsi="Times New Roman" w:cs="Times New Roman"/>
                <w:sz w:val="28"/>
                <w:szCs w:val="28"/>
                <w:lang w:eastAsia="ru-RU"/>
              </w:rPr>
              <w:t xml:space="preserve"> гидроцефалии</w:t>
            </w:r>
            <w:r w:rsidR="00F41DA1">
              <w:rPr>
                <w:rFonts w:ascii="Times New Roman" w:hAnsi="Times New Roman" w:cs="Times New Roman"/>
                <w:sz w:val="28"/>
                <w:szCs w:val="28"/>
                <w:lang w:eastAsia="ru-RU"/>
              </w:rPr>
              <w:t xml:space="preserve">…………………………………………………………………       </w:t>
            </w:r>
          </w:p>
        </w:tc>
        <w:tc>
          <w:tcPr>
            <w:tcW w:w="496" w:type="dxa"/>
          </w:tcPr>
          <w:p w14:paraId="00F06B6C" w14:textId="00BE106D" w:rsidR="001C4A87" w:rsidRPr="00330863" w:rsidRDefault="001C4A87" w:rsidP="004C3ED2">
            <w:pPr>
              <w:spacing w:after="0" w:line="360" w:lineRule="auto"/>
              <w:jc w:val="both"/>
              <w:rPr>
                <w:rFonts w:ascii="Times New Roman" w:hAnsi="Times New Roman" w:cs="Times New Roman"/>
                <w:sz w:val="28"/>
                <w:szCs w:val="28"/>
                <w:lang w:eastAsia="ru-RU"/>
              </w:rPr>
            </w:pPr>
            <w:r w:rsidRPr="00330863">
              <w:rPr>
                <w:rFonts w:ascii="Times New Roman" w:hAnsi="Times New Roman" w:cs="Times New Roman"/>
                <w:sz w:val="28"/>
                <w:szCs w:val="28"/>
                <w:lang w:eastAsia="ru-RU"/>
              </w:rPr>
              <w:t>2</w:t>
            </w:r>
            <w:r w:rsidR="00A51389">
              <w:rPr>
                <w:rFonts w:ascii="Times New Roman" w:hAnsi="Times New Roman" w:cs="Times New Roman"/>
                <w:sz w:val="28"/>
                <w:szCs w:val="28"/>
                <w:lang w:eastAsia="ru-RU"/>
              </w:rPr>
              <w:t>6</w:t>
            </w:r>
          </w:p>
        </w:tc>
      </w:tr>
      <w:tr w:rsidR="00F50E96" w:rsidRPr="00330863" w14:paraId="43B44EF7" w14:textId="77777777" w:rsidTr="00F50E96">
        <w:tc>
          <w:tcPr>
            <w:tcW w:w="9133" w:type="dxa"/>
            <w:gridSpan w:val="2"/>
          </w:tcPr>
          <w:p w14:paraId="04DAE8AF" w14:textId="0CC21C62" w:rsidR="00F50E96" w:rsidRPr="00330863" w:rsidRDefault="00F50E96" w:rsidP="004C3ED2">
            <w:pPr>
              <w:spacing w:after="0" w:line="360" w:lineRule="auto"/>
              <w:rPr>
                <w:rFonts w:ascii="Times New Roman" w:hAnsi="Times New Roman" w:cs="Times New Roman"/>
                <w:sz w:val="28"/>
                <w:szCs w:val="28"/>
                <w:lang w:eastAsia="ru-RU"/>
              </w:rPr>
            </w:pPr>
            <w:r>
              <w:rPr>
                <w:rFonts w:ascii="Times New Roman" w:hAnsi="Times New Roman" w:cs="Times New Roman"/>
                <w:sz w:val="28"/>
                <w:szCs w:val="28"/>
                <w:lang w:eastAsia="ru-RU"/>
              </w:rPr>
              <w:t xml:space="preserve">3.4.4 Диагностические критерии </w:t>
            </w:r>
            <w:proofErr w:type="spellStart"/>
            <w:r>
              <w:rPr>
                <w:rFonts w:ascii="Times New Roman" w:hAnsi="Times New Roman" w:cs="Times New Roman"/>
                <w:sz w:val="28"/>
                <w:szCs w:val="28"/>
                <w:lang w:eastAsia="ru-RU"/>
              </w:rPr>
              <w:t>нормотензивной</w:t>
            </w:r>
            <w:proofErr w:type="spellEnd"/>
            <w:r>
              <w:rPr>
                <w:rFonts w:ascii="Times New Roman" w:hAnsi="Times New Roman" w:cs="Times New Roman"/>
                <w:sz w:val="28"/>
                <w:szCs w:val="28"/>
                <w:lang w:eastAsia="ru-RU"/>
              </w:rPr>
              <w:t xml:space="preserve"> гидроцефалии………...</w:t>
            </w:r>
          </w:p>
        </w:tc>
        <w:tc>
          <w:tcPr>
            <w:tcW w:w="496" w:type="dxa"/>
          </w:tcPr>
          <w:p w14:paraId="5D1D2F81" w14:textId="18D1B88A" w:rsidR="00F50E96" w:rsidRPr="00330863" w:rsidRDefault="00F50E96" w:rsidP="004C3ED2">
            <w:pPr>
              <w:spacing w:after="0"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2</w:t>
            </w:r>
            <w:r w:rsidR="00A51389">
              <w:rPr>
                <w:rFonts w:ascii="Times New Roman" w:hAnsi="Times New Roman" w:cs="Times New Roman"/>
                <w:sz w:val="28"/>
                <w:szCs w:val="28"/>
                <w:lang w:eastAsia="ru-RU"/>
              </w:rPr>
              <w:t>8</w:t>
            </w:r>
          </w:p>
        </w:tc>
      </w:tr>
      <w:tr w:rsidR="001C4A87" w:rsidRPr="00330863" w14:paraId="05FE2177" w14:textId="77777777" w:rsidTr="00F50E96">
        <w:tc>
          <w:tcPr>
            <w:tcW w:w="9133" w:type="dxa"/>
            <w:gridSpan w:val="2"/>
          </w:tcPr>
          <w:p w14:paraId="57CEA1F8" w14:textId="50B0B798" w:rsidR="001C4A87" w:rsidRPr="00330863" w:rsidRDefault="00410251" w:rsidP="004C3ED2">
            <w:pPr>
              <w:spacing w:after="0" w:line="360" w:lineRule="auto"/>
              <w:rPr>
                <w:rFonts w:ascii="Times New Roman" w:hAnsi="Times New Roman" w:cs="Times New Roman"/>
                <w:sz w:val="28"/>
                <w:szCs w:val="28"/>
                <w:lang w:eastAsia="ru-RU"/>
              </w:rPr>
            </w:pPr>
            <w:r w:rsidRPr="00330863">
              <w:rPr>
                <w:rFonts w:ascii="Times New Roman" w:hAnsi="Times New Roman" w:cs="Times New Roman"/>
                <w:bCs/>
                <w:sz w:val="28"/>
                <w:szCs w:val="28"/>
                <w:lang w:eastAsia="ru-RU"/>
              </w:rPr>
              <w:t xml:space="preserve">3.4.5 Дифференциальная диагностика </w:t>
            </w:r>
            <w:proofErr w:type="spellStart"/>
            <w:r w:rsidRPr="00330863">
              <w:rPr>
                <w:rFonts w:ascii="Times New Roman" w:hAnsi="Times New Roman" w:cs="Times New Roman"/>
                <w:bCs/>
                <w:sz w:val="28"/>
                <w:szCs w:val="28"/>
                <w:lang w:eastAsia="ru-RU"/>
              </w:rPr>
              <w:t>нормотензивной</w:t>
            </w:r>
            <w:proofErr w:type="spellEnd"/>
            <w:r w:rsidRPr="00330863">
              <w:rPr>
                <w:rFonts w:ascii="Times New Roman" w:hAnsi="Times New Roman" w:cs="Times New Roman"/>
                <w:bCs/>
                <w:sz w:val="28"/>
                <w:szCs w:val="28"/>
                <w:lang w:eastAsia="ru-RU"/>
              </w:rPr>
              <w:t xml:space="preserve"> гидроцефалии……</w:t>
            </w:r>
            <w:r w:rsidR="001C4A87" w:rsidRPr="00330863">
              <w:rPr>
                <w:rFonts w:ascii="Times New Roman" w:hAnsi="Times New Roman" w:cs="Times New Roman"/>
                <w:bCs/>
                <w:sz w:val="28"/>
                <w:szCs w:val="28"/>
                <w:lang w:eastAsia="ru-RU"/>
              </w:rPr>
              <w:t xml:space="preserve"> </w:t>
            </w:r>
          </w:p>
        </w:tc>
        <w:tc>
          <w:tcPr>
            <w:tcW w:w="496" w:type="dxa"/>
          </w:tcPr>
          <w:p w14:paraId="2D288189" w14:textId="089933F4" w:rsidR="001C4A87" w:rsidRPr="00330863" w:rsidRDefault="001C4A87" w:rsidP="004C3ED2">
            <w:pPr>
              <w:spacing w:after="0" w:line="360" w:lineRule="auto"/>
              <w:jc w:val="both"/>
              <w:rPr>
                <w:rFonts w:ascii="Times New Roman" w:hAnsi="Times New Roman" w:cs="Times New Roman"/>
                <w:sz w:val="28"/>
                <w:szCs w:val="28"/>
                <w:lang w:eastAsia="ru-RU"/>
              </w:rPr>
            </w:pPr>
            <w:r w:rsidRPr="00330863">
              <w:rPr>
                <w:rFonts w:ascii="Times New Roman" w:hAnsi="Times New Roman" w:cs="Times New Roman"/>
                <w:sz w:val="28"/>
                <w:szCs w:val="28"/>
                <w:lang w:eastAsia="ru-RU"/>
              </w:rPr>
              <w:t>2</w:t>
            </w:r>
            <w:r w:rsidR="009801BF">
              <w:rPr>
                <w:rFonts w:ascii="Times New Roman" w:hAnsi="Times New Roman" w:cs="Times New Roman"/>
                <w:sz w:val="28"/>
                <w:szCs w:val="28"/>
                <w:lang w:eastAsia="ru-RU"/>
              </w:rPr>
              <w:t>9</w:t>
            </w:r>
          </w:p>
        </w:tc>
      </w:tr>
      <w:tr w:rsidR="001C4A87" w:rsidRPr="00330863" w14:paraId="7F2EF921" w14:textId="77777777" w:rsidTr="00A51389">
        <w:trPr>
          <w:trHeight w:val="385"/>
        </w:trPr>
        <w:tc>
          <w:tcPr>
            <w:tcW w:w="9133" w:type="dxa"/>
            <w:gridSpan w:val="2"/>
          </w:tcPr>
          <w:p w14:paraId="01568AA8" w14:textId="76A18835" w:rsidR="001C4A87" w:rsidRPr="00330863" w:rsidRDefault="00410251" w:rsidP="00F50E96">
            <w:pPr>
              <w:spacing w:after="0" w:line="240" w:lineRule="auto"/>
              <w:rPr>
                <w:rFonts w:ascii="Times New Roman" w:hAnsi="Times New Roman" w:cs="Times New Roman"/>
                <w:bCs/>
                <w:sz w:val="28"/>
                <w:szCs w:val="28"/>
                <w:lang w:eastAsia="ru-RU"/>
              </w:rPr>
            </w:pPr>
            <w:r w:rsidRPr="00330863">
              <w:rPr>
                <w:rFonts w:ascii="Times New Roman" w:hAnsi="Times New Roman" w:cs="Times New Roman"/>
                <w:bCs/>
                <w:sz w:val="28"/>
                <w:szCs w:val="28"/>
                <w:lang w:eastAsia="ru-RU"/>
              </w:rPr>
              <w:t>3.4.6</w:t>
            </w:r>
            <w:r w:rsidR="001C4A87" w:rsidRPr="00330863">
              <w:rPr>
                <w:rFonts w:ascii="Times New Roman" w:hAnsi="Times New Roman" w:cs="Times New Roman"/>
                <w:bCs/>
                <w:sz w:val="28"/>
                <w:szCs w:val="28"/>
                <w:lang w:eastAsia="ru-RU"/>
              </w:rPr>
              <w:t xml:space="preserve"> </w:t>
            </w:r>
            <w:r w:rsidRPr="00330863">
              <w:rPr>
                <w:rFonts w:ascii="Times New Roman" w:hAnsi="Times New Roman" w:cs="Times New Roman"/>
                <w:bCs/>
                <w:sz w:val="28"/>
                <w:szCs w:val="28"/>
                <w:lang w:eastAsia="ru-RU"/>
              </w:rPr>
              <w:t xml:space="preserve">Лечение </w:t>
            </w:r>
            <w:proofErr w:type="spellStart"/>
            <w:r w:rsidRPr="00330863">
              <w:rPr>
                <w:rFonts w:ascii="Times New Roman" w:hAnsi="Times New Roman" w:cs="Times New Roman"/>
                <w:bCs/>
                <w:sz w:val="28"/>
                <w:szCs w:val="28"/>
                <w:lang w:eastAsia="ru-RU"/>
              </w:rPr>
              <w:t>нормотензивной</w:t>
            </w:r>
            <w:proofErr w:type="spellEnd"/>
            <w:r w:rsidRPr="00330863">
              <w:rPr>
                <w:rFonts w:ascii="Times New Roman" w:hAnsi="Times New Roman" w:cs="Times New Roman"/>
                <w:bCs/>
                <w:sz w:val="28"/>
                <w:szCs w:val="28"/>
                <w:lang w:eastAsia="ru-RU"/>
              </w:rPr>
              <w:t xml:space="preserve"> гидроцефалии</w:t>
            </w:r>
            <w:r w:rsidR="006D303E" w:rsidRPr="00330863">
              <w:rPr>
                <w:rFonts w:ascii="Times New Roman" w:hAnsi="Times New Roman" w:cs="Times New Roman"/>
                <w:bCs/>
                <w:sz w:val="28"/>
                <w:szCs w:val="28"/>
                <w:lang w:eastAsia="ru-RU"/>
              </w:rPr>
              <w:t>……………………</w:t>
            </w:r>
            <w:r w:rsidR="00F41DA1">
              <w:rPr>
                <w:rFonts w:ascii="Times New Roman" w:hAnsi="Times New Roman" w:cs="Times New Roman"/>
                <w:bCs/>
                <w:sz w:val="28"/>
                <w:szCs w:val="28"/>
                <w:lang w:eastAsia="ru-RU"/>
              </w:rPr>
              <w:t>………….</w:t>
            </w:r>
          </w:p>
        </w:tc>
        <w:tc>
          <w:tcPr>
            <w:tcW w:w="496" w:type="dxa"/>
          </w:tcPr>
          <w:p w14:paraId="7011F9E3" w14:textId="4BC4F90C" w:rsidR="001C4A87" w:rsidRPr="00330863" w:rsidRDefault="009801BF" w:rsidP="00F50E96">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31</w:t>
            </w:r>
          </w:p>
          <w:p w14:paraId="7CAC75C5" w14:textId="624ACD73" w:rsidR="001C4A87" w:rsidRPr="00330863" w:rsidRDefault="001C4A87" w:rsidP="00F50E96">
            <w:pPr>
              <w:spacing w:after="0" w:line="240" w:lineRule="auto"/>
              <w:jc w:val="both"/>
              <w:rPr>
                <w:rFonts w:ascii="Times New Roman" w:hAnsi="Times New Roman" w:cs="Times New Roman"/>
                <w:sz w:val="28"/>
                <w:szCs w:val="28"/>
                <w:lang w:eastAsia="ru-RU"/>
              </w:rPr>
            </w:pPr>
          </w:p>
        </w:tc>
      </w:tr>
      <w:tr w:rsidR="001C4A87" w:rsidRPr="00330863" w14:paraId="4FCBB577" w14:textId="77777777" w:rsidTr="00F50E96">
        <w:tc>
          <w:tcPr>
            <w:tcW w:w="9133" w:type="dxa"/>
            <w:gridSpan w:val="2"/>
          </w:tcPr>
          <w:p w14:paraId="48185CDA" w14:textId="16CCC10C" w:rsidR="001C4A87" w:rsidRPr="00330863" w:rsidRDefault="00A51389" w:rsidP="00F50E96">
            <w:pPr>
              <w:spacing w:after="0" w:line="240" w:lineRule="auto"/>
              <w:rPr>
                <w:rFonts w:ascii="Times New Roman" w:hAnsi="Times New Roman" w:cs="Times New Roman"/>
                <w:bCs/>
                <w:sz w:val="28"/>
                <w:szCs w:val="28"/>
                <w:lang w:eastAsia="ru-RU"/>
              </w:rPr>
            </w:pPr>
            <w:r>
              <w:rPr>
                <w:rFonts w:ascii="Times New Roman" w:hAnsi="Times New Roman" w:cs="Times New Roman"/>
                <w:bCs/>
                <w:sz w:val="28"/>
                <w:szCs w:val="28"/>
                <w:lang w:eastAsia="ru-RU"/>
              </w:rPr>
              <w:t>3</w:t>
            </w:r>
            <w:r w:rsidR="006D303E" w:rsidRPr="00330863">
              <w:rPr>
                <w:rFonts w:ascii="Times New Roman" w:hAnsi="Times New Roman" w:cs="Times New Roman"/>
                <w:bCs/>
                <w:sz w:val="28"/>
                <w:szCs w:val="28"/>
                <w:lang w:eastAsia="ru-RU"/>
              </w:rPr>
              <w:t xml:space="preserve">.4.7 Наблюдение пациентов с </w:t>
            </w:r>
            <w:proofErr w:type="spellStart"/>
            <w:r w:rsidR="006D303E" w:rsidRPr="00330863">
              <w:rPr>
                <w:rFonts w:ascii="Times New Roman" w:hAnsi="Times New Roman" w:cs="Times New Roman"/>
                <w:bCs/>
                <w:sz w:val="28"/>
                <w:szCs w:val="28"/>
                <w:lang w:eastAsia="ru-RU"/>
              </w:rPr>
              <w:t>нормотензивной</w:t>
            </w:r>
            <w:proofErr w:type="spellEnd"/>
            <w:r w:rsidR="006D303E" w:rsidRPr="00330863">
              <w:rPr>
                <w:rFonts w:ascii="Times New Roman" w:hAnsi="Times New Roman" w:cs="Times New Roman"/>
                <w:bCs/>
                <w:sz w:val="28"/>
                <w:szCs w:val="28"/>
                <w:lang w:eastAsia="ru-RU"/>
              </w:rPr>
              <w:t xml:space="preserve"> гидроцефалией</w:t>
            </w:r>
            <w:r w:rsidR="009801BF">
              <w:rPr>
                <w:rFonts w:ascii="Times New Roman" w:hAnsi="Times New Roman" w:cs="Times New Roman"/>
                <w:bCs/>
                <w:sz w:val="28"/>
                <w:szCs w:val="28"/>
                <w:lang w:eastAsia="ru-RU"/>
              </w:rPr>
              <w:t>…………</w:t>
            </w:r>
            <w:r w:rsidR="001C4A87" w:rsidRPr="00330863">
              <w:rPr>
                <w:rFonts w:ascii="Times New Roman" w:hAnsi="Times New Roman" w:cs="Times New Roman"/>
                <w:bCs/>
                <w:sz w:val="28"/>
                <w:szCs w:val="28"/>
                <w:lang w:eastAsia="ru-RU"/>
              </w:rPr>
              <w:t xml:space="preserve"> </w:t>
            </w:r>
          </w:p>
        </w:tc>
        <w:tc>
          <w:tcPr>
            <w:tcW w:w="496" w:type="dxa"/>
          </w:tcPr>
          <w:p w14:paraId="69AEE664" w14:textId="044A15FD" w:rsidR="001C4A87" w:rsidRPr="00330863" w:rsidRDefault="009801BF" w:rsidP="00F50E96">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3</w:t>
            </w:r>
            <w:r w:rsidR="00A51389">
              <w:rPr>
                <w:rFonts w:ascii="Times New Roman" w:hAnsi="Times New Roman" w:cs="Times New Roman"/>
                <w:sz w:val="28"/>
                <w:szCs w:val="28"/>
                <w:lang w:eastAsia="ru-RU"/>
              </w:rPr>
              <w:t>4</w:t>
            </w:r>
          </w:p>
          <w:p w14:paraId="75C98A4D" w14:textId="79FA5E8D" w:rsidR="001C4A87" w:rsidRPr="00330863" w:rsidRDefault="001C4A87" w:rsidP="00F50E96">
            <w:pPr>
              <w:spacing w:after="0" w:line="240" w:lineRule="auto"/>
              <w:jc w:val="both"/>
              <w:rPr>
                <w:rFonts w:ascii="Times New Roman" w:hAnsi="Times New Roman" w:cs="Times New Roman"/>
                <w:sz w:val="28"/>
                <w:szCs w:val="28"/>
                <w:lang w:eastAsia="ru-RU"/>
              </w:rPr>
            </w:pPr>
          </w:p>
        </w:tc>
      </w:tr>
      <w:tr w:rsidR="001C4A87" w:rsidRPr="00330863" w14:paraId="49772409" w14:textId="77777777" w:rsidTr="00F50E96">
        <w:tc>
          <w:tcPr>
            <w:tcW w:w="9133" w:type="dxa"/>
            <w:gridSpan w:val="2"/>
          </w:tcPr>
          <w:p w14:paraId="6C476BA9" w14:textId="77777777" w:rsidR="001C4A87" w:rsidRPr="00330863" w:rsidRDefault="001C4A87" w:rsidP="00F50E96">
            <w:pPr>
              <w:spacing w:after="0" w:line="240" w:lineRule="auto"/>
              <w:rPr>
                <w:rFonts w:ascii="Times New Roman" w:hAnsi="Times New Roman" w:cs="Times New Roman"/>
                <w:bCs/>
                <w:sz w:val="28"/>
                <w:szCs w:val="28"/>
                <w:lang w:eastAsia="ru-RU"/>
              </w:rPr>
            </w:pPr>
            <w:r w:rsidRPr="00330863">
              <w:rPr>
                <w:rFonts w:ascii="Times New Roman" w:hAnsi="Times New Roman" w:cs="Times New Roman"/>
                <w:bCs/>
                <w:sz w:val="28"/>
                <w:szCs w:val="28"/>
                <w:lang w:eastAsia="ru-RU"/>
              </w:rPr>
              <w:t>СПИСОК ИСПОЛЬЗОВАННОЙ ЛИТЕРАТУРЫ……………………….</w:t>
            </w:r>
          </w:p>
        </w:tc>
        <w:tc>
          <w:tcPr>
            <w:tcW w:w="496" w:type="dxa"/>
          </w:tcPr>
          <w:p w14:paraId="265FEF96" w14:textId="3C8BF5B6" w:rsidR="001C4A87" w:rsidRPr="00330863" w:rsidRDefault="00F50E96" w:rsidP="00F50E96">
            <w:pPr>
              <w:spacing w:after="0" w:line="24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3</w:t>
            </w:r>
            <w:r w:rsidR="00A51389">
              <w:rPr>
                <w:rFonts w:ascii="Times New Roman" w:hAnsi="Times New Roman" w:cs="Times New Roman"/>
                <w:sz w:val="28"/>
                <w:szCs w:val="28"/>
                <w:lang w:eastAsia="ru-RU"/>
              </w:rPr>
              <w:t>5</w:t>
            </w:r>
          </w:p>
        </w:tc>
      </w:tr>
    </w:tbl>
    <w:p w14:paraId="7AAE3F3D" w14:textId="77777777" w:rsidR="001C4A87" w:rsidRPr="00330863" w:rsidRDefault="001C4A87" w:rsidP="001C4A87">
      <w:pPr>
        <w:spacing w:after="0" w:line="360" w:lineRule="auto"/>
        <w:jc w:val="both"/>
        <w:rPr>
          <w:rFonts w:ascii="Times New Roman" w:hAnsi="Times New Roman" w:cs="Times New Roman"/>
          <w:sz w:val="24"/>
          <w:szCs w:val="24"/>
          <w:lang w:eastAsia="ru-RU"/>
        </w:rPr>
      </w:pPr>
    </w:p>
    <w:p w14:paraId="09BCFC6D" w14:textId="77777777" w:rsidR="001C4A87" w:rsidRPr="00330863" w:rsidRDefault="001C4A87" w:rsidP="001C4A87">
      <w:pPr>
        <w:spacing w:after="0" w:line="360" w:lineRule="auto"/>
        <w:jc w:val="both"/>
        <w:rPr>
          <w:rFonts w:ascii="Times New Roman" w:hAnsi="Times New Roman" w:cs="Times New Roman"/>
          <w:sz w:val="24"/>
          <w:szCs w:val="24"/>
          <w:lang w:eastAsia="ru-RU"/>
        </w:rPr>
      </w:pPr>
    </w:p>
    <w:p w14:paraId="322C9F6A" w14:textId="77777777" w:rsidR="001C4A87" w:rsidRPr="00330863" w:rsidRDefault="001C4A87" w:rsidP="001C4A87">
      <w:pPr>
        <w:spacing w:after="0" w:line="360" w:lineRule="auto"/>
        <w:jc w:val="both"/>
        <w:rPr>
          <w:rFonts w:ascii="Times New Roman" w:hAnsi="Times New Roman" w:cs="Times New Roman"/>
          <w:sz w:val="24"/>
          <w:szCs w:val="24"/>
          <w:lang w:eastAsia="ru-RU"/>
        </w:rPr>
      </w:pPr>
    </w:p>
    <w:p w14:paraId="74EC79B9" w14:textId="77777777" w:rsidR="001C4A87" w:rsidRPr="00330863" w:rsidRDefault="001C4A87" w:rsidP="001C4A87">
      <w:pPr>
        <w:spacing w:after="0" w:line="360" w:lineRule="auto"/>
        <w:jc w:val="both"/>
        <w:rPr>
          <w:rFonts w:ascii="Times New Roman" w:hAnsi="Times New Roman" w:cs="Times New Roman"/>
          <w:sz w:val="24"/>
          <w:szCs w:val="24"/>
          <w:lang w:eastAsia="ru-RU"/>
        </w:rPr>
      </w:pPr>
    </w:p>
    <w:p w14:paraId="2F06B4B4" w14:textId="77777777" w:rsidR="001C4A87" w:rsidRPr="00330863" w:rsidRDefault="001C4A87" w:rsidP="001C4A87">
      <w:pPr>
        <w:spacing w:after="0" w:line="360" w:lineRule="auto"/>
        <w:rPr>
          <w:rFonts w:ascii="Times New Roman" w:hAnsi="Times New Roman" w:cs="Times New Roman"/>
          <w:sz w:val="24"/>
          <w:szCs w:val="24"/>
          <w:lang w:eastAsia="ru-RU"/>
        </w:rPr>
      </w:pPr>
    </w:p>
    <w:p w14:paraId="2F4F3907" w14:textId="77777777" w:rsidR="001C4A87" w:rsidRPr="00330863" w:rsidRDefault="001C4A87" w:rsidP="001C4A87">
      <w:pPr>
        <w:spacing w:after="0" w:line="360" w:lineRule="auto"/>
        <w:rPr>
          <w:rFonts w:ascii="Times New Roman" w:hAnsi="Times New Roman" w:cs="Times New Roman"/>
          <w:sz w:val="24"/>
          <w:szCs w:val="24"/>
          <w:lang w:eastAsia="ru-RU"/>
        </w:rPr>
      </w:pPr>
    </w:p>
    <w:p w14:paraId="0D4BA101" w14:textId="77777777" w:rsidR="001C4A87" w:rsidRPr="00330863" w:rsidRDefault="001C4A87" w:rsidP="001C4A87">
      <w:pPr>
        <w:spacing w:after="0" w:line="360" w:lineRule="auto"/>
        <w:rPr>
          <w:rFonts w:ascii="Times New Roman" w:hAnsi="Times New Roman" w:cs="Times New Roman"/>
          <w:sz w:val="24"/>
          <w:szCs w:val="24"/>
          <w:lang w:eastAsia="ru-RU"/>
        </w:rPr>
      </w:pPr>
    </w:p>
    <w:p w14:paraId="296C6693" w14:textId="4218AD91" w:rsidR="001C4A87" w:rsidRDefault="001C4A87" w:rsidP="001C4A87">
      <w:pPr>
        <w:spacing w:after="0" w:line="360" w:lineRule="auto"/>
        <w:rPr>
          <w:rFonts w:ascii="Times New Roman" w:hAnsi="Times New Roman" w:cs="Times New Roman"/>
          <w:sz w:val="24"/>
          <w:szCs w:val="24"/>
          <w:lang w:eastAsia="ru-RU"/>
        </w:rPr>
      </w:pPr>
    </w:p>
    <w:p w14:paraId="47C77D2D" w14:textId="4B19F798" w:rsidR="00DC5377" w:rsidRDefault="00DC5377" w:rsidP="001C4A87">
      <w:pPr>
        <w:spacing w:after="0" w:line="360" w:lineRule="auto"/>
        <w:rPr>
          <w:rFonts w:ascii="Times New Roman" w:hAnsi="Times New Roman" w:cs="Times New Roman"/>
          <w:sz w:val="24"/>
          <w:szCs w:val="24"/>
          <w:lang w:eastAsia="ru-RU"/>
        </w:rPr>
      </w:pPr>
    </w:p>
    <w:p w14:paraId="3E3C70AA" w14:textId="6EC8D381" w:rsidR="00DC5377" w:rsidRDefault="00DC5377" w:rsidP="001C4A87">
      <w:pPr>
        <w:spacing w:after="0" w:line="360" w:lineRule="auto"/>
        <w:rPr>
          <w:rFonts w:ascii="Times New Roman" w:hAnsi="Times New Roman" w:cs="Times New Roman"/>
          <w:sz w:val="24"/>
          <w:szCs w:val="24"/>
          <w:lang w:eastAsia="ru-RU"/>
        </w:rPr>
      </w:pPr>
    </w:p>
    <w:p w14:paraId="2966E404" w14:textId="638489BD" w:rsidR="009801BF" w:rsidRDefault="009801BF" w:rsidP="001C4A87">
      <w:pPr>
        <w:spacing w:after="0" w:line="360" w:lineRule="auto"/>
        <w:rPr>
          <w:rFonts w:ascii="Times New Roman" w:hAnsi="Times New Roman" w:cs="Times New Roman"/>
          <w:sz w:val="24"/>
          <w:szCs w:val="24"/>
          <w:lang w:eastAsia="ru-RU"/>
        </w:rPr>
      </w:pPr>
    </w:p>
    <w:p w14:paraId="6EA50D38" w14:textId="77777777" w:rsidR="00497A56" w:rsidRDefault="00497A56" w:rsidP="001C4A87">
      <w:pPr>
        <w:spacing w:after="0" w:line="360" w:lineRule="auto"/>
        <w:rPr>
          <w:rFonts w:ascii="Times New Roman" w:hAnsi="Times New Roman" w:cs="Times New Roman"/>
          <w:sz w:val="24"/>
          <w:szCs w:val="24"/>
          <w:lang w:eastAsia="ru-RU"/>
        </w:rPr>
      </w:pPr>
    </w:p>
    <w:p w14:paraId="560A90EB" w14:textId="1F40EE9A" w:rsidR="00F50E96" w:rsidRDefault="00F50E96" w:rsidP="001C4A87">
      <w:pPr>
        <w:spacing w:after="0" w:line="360" w:lineRule="auto"/>
        <w:rPr>
          <w:rFonts w:ascii="Times New Roman" w:hAnsi="Times New Roman" w:cs="Times New Roman"/>
          <w:sz w:val="24"/>
          <w:szCs w:val="24"/>
          <w:lang w:eastAsia="ru-RU"/>
        </w:rPr>
      </w:pPr>
    </w:p>
    <w:p w14:paraId="1A664B30" w14:textId="2C8E2A3E" w:rsidR="001C4A87" w:rsidRDefault="001C4A87" w:rsidP="001C4A87">
      <w:pPr>
        <w:spacing w:after="0" w:line="240" w:lineRule="auto"/>
        <w:jc w:val="center"/>
        <w:rPr>
          <w:rFonts w:ascii="Times New Roman" w:hAnsi="Times New Roman" w:cs="Times New Roman"/>
          <w:b/>
          <w:bCs/>
          <w:sz w:val="28"/>
          <w:szCs w:val="28"/>
        </w:rPr>
      </w:pPr>
      <w:r w:rsidRPr="00330863">
        <w:rPr>
          <w:rFonts w:ascii="Times New Roman" w:hAnsi="Times New Roman" w:cs="Times New Roman"/>
          <w:b/>
          <w:bCs/>
          <w:sz w:val="28"/>
          <w:szCs w:val="28"/>
        </w:rPr>
        <w:lastRenderedPageBreak/>
        <w:t>ПЕРЕЧЕНЬ УСЛОВНЫХ ОБОЗНАЧЕНИЙ</w:t>
      </w:r>
    </w:p>
    <w:p w14:paraId="64F74F52" w14:textId="7EAAE739" w:rsidR="005A1906" w:rsidRDefault="005A1906" w:rsidP="001C4A87">
      <w:pPr>
        <w:spacing w:after="0" w:line="240" w:lineRule="auto"/>
        <w:jc w:val="center"/>
        <w:rPr>
          <w:rFonts w:ascii="Times New Roman" w:hAnsi="Times New Roman" w:cs="Times New Roman"/>
          <w:b/>
          <w:bCs/>
          <w:sz w:val="28"/>
          <w:szCs w:val="28"/>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992"/>
        <w:gridCol w:w="7081"/>
      </w:tblGrid>
      <w:tr w:rsidR="005A1906" w:rsidRPr="005A1906" w14:paraId="05605CA4" w14:textId="77777777" w:rsidTr="005A1906">
        <w:tc>
          <w:tcPr>
            <w:tcW w:w="1555" w:type="dxa"/>
          </w:tcPr>
          <w:p w14:paraId="0DCB66C2" w14:textId="5B14786F" w:rsidR="005A1906" w:rsidRPr="005A1906" w:rsidRDefault="005A1906" w:rsidP="005A1906">
            <w:pPr>
              <w:rPr>
                <w:rFonts w:ascii="Times New Roman" w:hAnsi="Times New Roman" w:cs="Times New Roman"/>
                <w:bCs/>
                <w:sz w:val="28"/>
                <w:szCs w:val="28"/>
              </w:rPr>
            </w:pPr>
            <w:r w:rsidRPr="005A1906">
              <w:rPr>
                <w:rFonts w:ascii="Times New Roman" w:hAnsi="Times New Roman" w:cs="Times New Roman"/>
                <w:bCs/>
                <w:sz w:val="28"/>
                <w:szCs w:val="28"/>
              </w:rPr>
              <w:t>ВЧД</w:t>
            </w:r>
          </w:p>
        </w:tc>
        <w:tc>
          <w:tcPr>
            <w:tcW w:w="992" w:type="dxa"/>
          </w:tcPr>
          <w:p w14:paraId="4F31CDA8" w14:textId="28FC09E1" w:rsidR="005A1906" w:rsidRPr="005A1906" w:rsidRDefault="005A1906" w:rsidP="001C4A87">
            <w:pPr>
              <w:jc w:val="center"/>
              <w:rPr>
                <w:rFonts w:ascii="Times New Roman" w:hAnsi="Times New Roman" w:cs="Times New Roman"/>
                <w:bCs/>
                <w:sz w:val="28"/>
                <w:szCs w:val="28"/>
              </w:rPr>
            </w:pPr>
            <w:r w:rsidRPr="005A1906">
              <w:rPr>
                <w:rFonts w:ascii="Times New Roman" w:hAnsi="Times New Roman" w:cs="Times New Roman"/>
                <w:bCs/>
                <w:sz w:val="28"/>
                <w:szCs w:val="28"/>
              </w:rPr>
              <w:t xml:space="preserve"> –</w:t>
            </w:r>
          </w:p>
        </w:tc>
        <w:tc>
          <w:tcPr>
            <w:tcW w:w="7081" w:type="dxa"/>
          </w:tcPr>
          <w:p w14:paraId="44AB942D" w14:textId="29EB9EEF" w:rsidR="005A1906" w:rsidRPr="005A1906" w:rsidRDefault="005A1906" w:rsidP="005A1906">
            <w:pPr>
              <w:rPr>
                <w:rFonts w:ascii="Times New Roman" w:hAnsi="Times New Roman" w:cs="Times New Roman"/>
                <w:bCs/>
                <w:sz w:val="28"/>
                <w:szCs w:val="28"/>
              </w:rPr>
            </w:pPr>
            <w:r w:rsidRPr="005A1906">
              <w:rPr>
                <w:rFonts w:ascii="Times New Roman" w:hAnsi="Times New Roman" w:cs="Times New Roman"/>
                <w:bCs/>
                <w:sz w:val="28"/>
                <w:szCs w:val="28"/>
              </w:rPr>
              <w:t>внутричерепное давление</w:t>
            </w:r>
          </w:p>
        </w:tc>
      </w:tr>
      <w:tr w:rsidR="005A1906" w:rsidRPr="005A1906" w14:paraId="0EDBEE1B" w14:textId="77777777" w:rsidTr="005A1906">
        <w:tc>
          <w:tcPr>
            <w:tcW w:w="1555" w:type="dxa"/>
          </w:tcPr>
          <w:p w14:paraId="5CCEAE55" w14:textId="132A9AAE" w:rsidR="005A1906" w:rsidRPr="005A1906" w:rsidRDefault="005A1906" w:rsidP="005A1906">
            <w:pPr>
              <w:rPr>
                <w:rFonts w:ascii="Times New Roman" w:hAnsi="Times New Roman" w:cs="Times New Roman"/>
                <w:bCs/>
                <w:sz w:val="28"/>
                <w:szCs w:val="28"/>
              </w:rPr>
            </w:pPr>
            <w:r w:rsidRPr="005A1906">
              <w:rPr>
                <w:rFonts w:ascii="Times New Roman" w:hAnsi="Times New Roman" w:cs="Times New Roman"/>
                <w:bCs/>
                <w:sz w:val="28"/>
                <w:szCs w:val="28"/>
              </w:rPr>
              <w:t>ГМ</w:t>
            </w:r>
          </w:p>
        </w:tc>
        <w:tc>
          <w:tcPr>
            <w:tcW w:w="992" w:type="dxa"/>
          </w:tcPr>
          <w:p w14:paraId="0002D9E9" w14:textId="4FBBC325" w:rsidR="005A1906" w:rsidRPr="005A1906" w:rsidRDefault="005A1906" w:rsidP="001C4A87">
            <w:pPr>
              <w:jc w:val="center"/>
              <w:rPr>
                <w:rFonts w:ascii="Times New Roman" w:hAnsi="Times New Roman" w:cs="Times New Roman"/>
                <w:bCs/>
                <w:sz w:val="28"/>
                <w:szCs w:val="28"/>
              </w:rPr>
            </w:pPr>
            <w:r w:rsidRPr="005A1906">
              <w:rPr>
                <w:rFonts w:ascii="Times New Roman" w:hAnsi="Times New Roman" w:cs="Times New Roman"/>
                <w:bCs/>
                <w:sz w:val="28"/>
                <w:szCs w:val="28"/>
              </w:rPr>
              <w:t>–</w:t>
            </w:r>
          </w:p>
        </w:tc>
        <w:tc>
          <w:tcPr>
            <w:tcW w:w="7081" w:type="dxa"/>
          </w:tcPr>
          <w:p w14:paraId="086E69C2" w14:textId="7C2FBB18" w:rsidR="005A1906" w:rsidRPr="005A1906" w:rsidRDefault="005A1906" w:rsidP="005A1906">
            <w:pPr>
              <w:rPr>
                <w:rFonts w:ascii="Times New Roman" w:hAnsi="Times New Roman" w:cs="Times New Roman"/>
                <w:bCs/>
                <w:sz w:val="28"/>
                <w:szCs w:val="28"/>
              </w:rPr>
            </w:pPr>
            <w:r w:rsidRPr="005A1906">
              <w:rPr>
                <w:rFonts w:ascii="Times New Roman" w:hAnsi="Times New Roman" w:cs="Times New Roman"/>
                <w:bCs/>
                <w:sz w:val="28"/>
                <w:szCs w:val="28"/>
              </w:rPr>
              <w:t>головной мозг</w:t>
            </w:r>
          </w:p>
        </w:tc>
      </w:tr>
      <w:tr w:rsidR="005A1906" w:rsidRPr="005A1906" w14:paraId="6F6B2B98" w14:textId="77777777" w:rsidTr="005A1906">
        <w:tc>
          <w:tcPr>
            <w:tcW w:w="1555" w:type="dxa"/>
          </w:tcPr>
          <w:p w14:paraId="264A2CB7" w14:textId="7249FDDA" w:rsidR="005A1906" w:rsidRPr="005A1906" w:rsidRDefault="005A1906" w:rsidP="005A1906">
            <w:pPr>
              <w:rPr>
                <w:rFonts w:ascii="Times New Roman" w:hAnsi="Times New Roman" w:cs="Times New Roman"/>
                <w:bCs/>
                <w:sz w:val="28"/>
                <w:szCs w:val="28"/>
              </w:rPr>
            </w:pPr>
            <w:r w:rsidRPr="005A1906">
              <w:rPr>
                <w:rFonts w:ascii="Times New Roman" w:hAnsi="Times New Roman" w:cs="Times New Roman"/>
                <w:bCs/>
                <w:sz w:val="28"/>
                <w:szCs w:val="28"/>
              </w:rPr>
              <w:t>МРТ</w:t>
            </w:r>
          </w:p>
        </w:tc>
        <w:tc>
          <w:tcPr>
            <w:tcW w:w="992" w:type="dxa"/>
          </w:tcPr>
          <w:p w14:paraId="06A23DFA" w14:textId="713A33BC" w:rsidR="005A1906" w:rsidRPr="005A1906" w:rsidRDefault="005A1906" w:rsidP="001C4A87">
            <w:pPr>
              <w:jc w:val="center"/>
              <w:rPr>
                <w:rFonts w:ascii="Times New Roman" w:hAnsi="Times New Roman" w:cs="Times New Roman"/>
                <w:bCs/>
                <w:sz w:val="28"/>
                <w:szCs w:val="28"/>
              </w:rPr>
            </w:pPr>
            <w:r w:rsidRPr="005A1906">
              <w:rPr>
                <w:rFonts w:ascii="Times New Roman" w:hAnsi="Times New Roman" w:cs="Times New Roman"/>
                <w:bCs/>
                <w:sz w:val="28"/>
                <w:szCs w:val="28"/>
              </w:rPr>
              <w:t>–</w:t>
            </w:r>
          </w:p>
        </w:tc>
        <w:tc>
          <w:tcPr>
            <w:tcW w:w="7081" w:type="dxa"/>
          </w:tcPr>
          <w:p w14:paraId="19305CF7" w14:textId="7BFFC36D" w:rsidR="005A1906" w:rsidRPr="005A1906" w:rsidRDefault="005A1906" w:rsidP="005A1906">
            <w:pPr>
              <w:rPr>
                <w:rFonts w:ascii="Times New Roman" w:hAnsi="Times New Roman" w:cs="Times New Roman"/>
                <w:bCs/>
                <w:sz w:val="28"/>
                <w:szCs w:val="28"/>
              </w:rPr>
            </w:pPr>
            <w:r w:rsidRPr="005A1906">
              <w:rPr>
                <w:rFonts w:ascii="Times New Roman" w:hAnsi="Times New Roman" w:cs="Times New Roman"/>
                <w:bCs/>
                <w:sz w:val="28"/>
                <w:szCs w:val="28"/>
              </w:rPr>
              <w:t>магнитно-резонансная томография</w:t>
            </w:r>
          </w:p>
        </w:tc>
      </w:tr>
      <w:tr w:rsidR="005A1906" w:rsidRPr="005A1906" w14:paraId="6E044D05" w14:textId="77777777" w:rsidTr="005A1906">
        <w:tc>
          <w:tcPr>
            <w:tcW w:w="1555" w:type="dxa"/>
          </w:tcPr>
          <w:p w14:paraId="7D746B70" w14:textId="516EC874" w:rsidR="005A1906" w:rsidRPr="005A1906" w:rsidRDefault="005A1906" w:rsidP="005A1906">
            <w:pPr>
              <w:rPr>
                <w:rFonts w:ascii="Times New Roman" w:hAnsi="Times New Roman" w:cs="Times New Roman"/>
                <w:bCs/>
                <w:sz w:val="28"/>
                <w:szCs w:val="28"/>
              </w:rPr>
            </w:pPr>
            <w:r w:rsidRPr="005A1906">
              <w:rPr>
                <w:rFonts w:ascii="Times New Roman" w:hAnsi="Times New Roman" w:cs="Times New Roman"/>
                <w:bCs/>
                <w:sz w:val="28"/>
                <w:szCs w:val="28"/>
              </w:rPr>
              <w:t>НТГ</w:t>
            </w:r>
          </w:p>
        </w:tc>
        <w:tc>
          <w:tcPr>
            <w:tcW w:w="992" w:type="dxa"/>
          </w:tcPr>
          <w:p w14:paraId="764AA663" w14:textId="22C4F1E5" w:rsidR="005A1906" w:rsidRPr="005A1906" w:rsidRDefault="005A1906" w:rsidP="001C4A87">
            <w:pPr>
              <w:jc w:val="center"/>
              <w:rPr>
                <w:rFonts w:ascii="Times New Roman" w:hAnsi="Times New Roman" w:cs="Times New Roman"/>
                <w:bCs/>
                <w:sz w:val="28"/>
                <w:szCs w:val="28"/>
              </w:rPr>
            </w:pPr>
            <w:r w:rsidRPr="005A1906">
              <w:rPr>
                <w:rFonts w:ascii="Times New Roman" w:hAnsi="Times New Roman" w:cs="Times New Roman"/>
                <w:bCs/>
                <w:sz w:val="28"/>
                <w:szCs w:val="28"/>
              </w:rPr>
              <w:t>–</w:t>
            </w:r>
          </w:p>
        </w:tc>
        <w:tc>
          <w:tcPr>
            <w:tcW w:w="7081" w:type="dxa"/>
          </w:tcPr>
          <w:p w14:paraId="28DE2A2A" w14:textId="253E5D56" w:rsidR="005A1906" w:rsidRPr="005A1906" w:rsidRDefault="005A1906" w:rsidP="005A1906">
            <w:pPr>
              <w:rPr>
                <w:rFonts w:ascii="Times New Roman" w:hAnsi="Times New Roman" w:cs="Times New Roman"/>
                <w:bCs/>
                <w:sz w:val="28"/>
                <w:szCs w:val="28"/>
              </w:rPr>
            </w:pPr>
            <w:proofErr w:type="spellStart"/>
            <w:r w:rsidRPr="005A1906">
              <w:rPr>
                <w:rFonts w:ascii="Times New Roman" w:hAnsi="Times New Roman" w:cs="Times New Roman"/>
                <w:bCs/>
                <w:sz w:val="28"/>
                <w:szCs w:val="28"/>
              </w:rPr>
              <w:t>нормотензивная</w:t>
            </w:r>
            <w:proofErr w:type="spellEnd"/>
            <w:r w:rsidRPr="005A1906">
              <w:rPr>
                <w:rFonts w:ascii="Times New Roman" w:hAnsi="Times New Roman" w:cs="Times New Roman"/>
                <w:bCs/>
                <w:sz w:val="28"/>
                <w:szCs w:val="28"/>
              </w:rPr>
              <w:t xml:space="preserve"> гидроцефалия</w:t>
            </w:r>
          </w:p>
        </w:tc>
      </w:tr>
      <w:tr w:rsidR="005A1906" w:rsidRPr="005A1906" w14:paraId="58EF98A1" w14:textId="77777777" w:rsidTr="005A1906">
        <w:tc>
          <w:tcPr>
            <w:tcW w:w="1555" w:type="dxa"/>
          </w:tcPr>
          <w:p w14:paraId="360BA8C3" w14:textId="377790EB" w:rsidR="005A1906" w:rsidRPr="005A1906" w:rsidRDefault="005A1906" w:rsidP="005A1906">
            <w:pPr>
              <w:rPr>
                <w:rFonts w:ascii="Times New Roman" w:hAnsi="Times New Roman" w:cs="Times New Roman"/>
                <w:bCs/>
                <w:sz w:val="28"/>
                <w:szCs w:val="28"/>
              </w:rPr>
            </w:pPr>
            <w:r w:rsidRPr="005A1906">
              <w:rPr>
                <w:rFonts w:ascii="Times New Roman" w:hAnsi="Times New Roman" w:cs="Times New Roman"/>
                <w:bCs/>
                <w:sz w:val="28"/>
                <w:szCs w:val="28"/>
              </w:rPr>
              <w:t>РКТ</w:t>
            </w:r>
          </w:p>
        </w:tc>
        <w:tc>
          <w:tcPr>
            <w:tcW w:w="992" w:type="dxa"/>
          </w:tcPr>
          <w:p w14:paraId="785602B3" w14:textId="78809569" w:rsidR="005A1906" w:rsidRPr="005A1906" w:rsidRDefault="005A1906" w:rsidP="001C4A87">
            <w:pPr>
              <w:jc w:val="center"/>
              <w:rPr>
                <w:rFonts w:ascii="Times New Roman" w:hAnsi="Times New Roman" w:cs="Times New Roman"/>
                <w:bCs/>
                <w:sz w:val="28"/>
                <w:szCs w:val="28"/>
              </w:rPr>
            </w:pPr>
            <w:r w:rsidRPr="005A1906">
              <w:rPr>
                <w:rFonts w:ascii="Times New Roman" w:hAnsi="Times New Roman" w:cs="Times New Roman"/>
                <w:bCs/>
                <w:sz w:val="28"/>
                <w:szCs w:val="28"/>
              </w:rPr>
              <w:t>–</w:t>
            </w:r>
          </w:p>
        </w:tc>
        <w:tc>
          <w:tcPr>
            <w:tcW w:w="7081" w:type="dxa"/>
          </w:tcPr>
          <w:p w14:paraId="16B28045" w14:textId="3D06CCA3" w:rsidR="005A1906" w:rsidRPr="005A1906" w:rsidRDefault="005A1906" w:rsidP="005A1906">
            <w:pPr>
              <w:rPr>
                <w:rFonts w:ascii="Times New Roman" w:hAnsi="Times New Roman" w:cs="Times New Roman"/>
                <w:bCs/>
                <w:sz w:val="28"/>
                <w:szCs w:val="28"/>
              </w:rPr>
            </w:pPr>
            <w:r w:rsidRPr="005A1906">
              <w:rPr>
                <w:rFonts w:ascii="Times New Roman" w:hAnsi="Times New Roman" w:cs="Times New Roman"/>
                <w:bCs/>
                <w:sz w:val="28"/>
                <w:szCs w:val="28"/>
              </w:rPr>
              <w:t>рентгеновская компьютерная томография</w:t>
            </w:r>
          </w:p>
        </w:tc>
      </w:tr>
      <w:tr w:rsidR="005A1906" w:rsidRPr="005A1906" w14:paraId="19A3606C" w14:textId="77777777" w:rsidTr="005A1906">
        <w:tc>
          <w:tcPr>
            <w:tcW w:w="1555" w:type="dxa"/>
          </w:tcPr>
          <w:p w14:paraId="7ABF2FDA" w14:textId="36C4B477" w:rsidR="005A1906" w:rsidRPr="005A1906" w:rsidRDefault="005A1906" w:rsidP="005A1906">
            <w:pPr>
              <w:rPr>
                <w:rFonts w:ascii="Times New Roman" w:hAnsi="Times New Roman" w:cs="Times New Roman"/>
                <w:bCs/>
                <w:sz w:val="28"/>
                <w:szCs w:val="28"/>
              </w:rPr>
            </w:pPr>
            <w:r w:rsidRPr="005A1906">
              <w:rPr>
                <w:rFonts w:ascii="Times New Roman" w:hAnsi="Times New Roman" w:cs="Times New Roman"/>
                <w:bCs/>
                <w:sz w:val="28"/>
                <w:szCs w:val="28"/>
              </w:rPr>
              <w:t>СМЖ</w:t>
            </w:r>
          </w:p>
        </w:tc>
        <w:tc>
          <w:tcPr>
            <w:tcW w:w="992" w:type="dxa"/>
          </w:tcPr>
          <w:p w14:paraId="139BB675" w14:textId="77F0E3D3" w:rsidR="005A1906" w:rsidRPr="005A1906" w:rsidRDefault="005A1906" w:rsidP="001C4A87">
            <w:pPr>
              <w:jc w:val="center"/>
              <w:rPr>
                <w:rFonts w:ascii="Times New Roman" w:hAnsi="Times New Roman" w:cs="Times New Roman"/>
                <w:bCs/>
                <w:sz w:val="28"/>
                <w:szCs w:val="28"/>
              </w:rPr>
            </w:pPr>
            <w:r w:rsidRPr="005A1906">
              <w:rPr>
                <w:rFonts w:ascii="Times New Roman" w:hAnsi="Times New Roman" w:cs="Times New Roman"/>
                <w:bCs/>
                <w:sz w:val="28"/>
                <w:szCs w:val="28"/>
              </w:rPr>
              <w:t>–</w:t>
            </w:r>
          </w:p>
        </w:tc>
        <w:tc>
          <w:tcPr>
            <w:tcW w:w="7081" w:type="dxa"/>
          </w:tcPr>
          <w:p w14:paraId="57B36E82" w14:textId="6230CCEA" w:rsidR="005A1906" w:rsidRPr="005A1906" w:rsidRDefault="005A1906" w:rsidP="005A1906">
            <w:pPr>
              <w:rPr>
                <w:rFonts w:ascii="Times New Roman" w:hAnsi="Times New Roman" w:cs="Times New Roman"/>
                <w:bCs/>
                <w:sz w:val="28"/>
                <w:szCs w:val="28"/>
              </w:rPr>
            </w:pPr>
            <w:r w:rsidRPr="005A1906">
              <w:rPr>
                <w:rFonts w:ascii="Times New Roman" w:hAnsi="Times New Roman" w:cs="Times New Roman"/>
                <w:bCs/>
                <w:sz w:val="28"/>
                <w:szCs w:val="28"/>
              </w:rPr>
              <w:t>спинномозговая жидкость</w:t>
            </w:r>
          </w:p>
        </w:tc>
      </w:tr>
      <w:tr w:rsidR="005A1906" w:rsidRPr="005A1906" w14:paraId="258832BE" w14:textId="77777777" w:rsidTr="005A1906">
        <w:tc>
          <w:tcPr>
            <w:tcW w:w="1555" w:type="dxa"/>
          </w:tcPr>
          <w:p w14:paraId="2BB6D7FE" w14:textId="24027EEA" w:rsidR="005A1906" w:rsidRPr="005A1906" w:rsidRDefault="005A1906" w:rsidP="005A1906">
            <w:pPr>
              <w:rPr>
                <w:rFonts w:ascii="Times New Roman" w:hAnsi="Times New Roman" w:cs="Times New Roman"/>
                <w:bCs/>
                <w:sz w:val="28"/>
                <w:szCs w:val="28"/>
              </w:rPr>
            </w:pPr>
            <w:r w:rsidRPr="005A1906">
              <w:rPr>
                <w:rFonts w:ascii="Times New Roman" w:hAnsi="Times New Roman" w:cs="Times New Roman"/>
                <w:bCs/>
                <w:sz w:val="28"/>
                <w:szCs w:val="28"/>
              </w:rPr>
              <w:t>СМ</w:t>
            </w:r>
          </w:p>
        </w:tc>
        <w:tc>
          <w:tcPr>
            <w:tcW w:w="992" w:type="dxa"/>
          </w:tcPr>
          <w:p w14:paraId="2088ED10" w14:textId="6F6115DA" w:rsidR="005A1906" w:rsidRPr="005A1906" w:rsidRDefault="005A1906" w:rsidP="001C4A87">
            <w:pPr>
              <w:jc w:val="center"/>
              <w:rPr>
                <w:rFonts w:ascii="Times New Roman" w:hAnsi="Times New Roman" w:cs="Times New Roman"/>
                <w:bCs/>
                <w:sz w:val="28"/>
                <w:szCs w:val="28"/>
              </w:rPr>
            </w:pPr>
            <w:r w:rsidRPr="005A1906">
              <w:rPr>
                <w:rFonts w:ascii="Times New Roman" w:hAnsi="Times New Roman" w:cs="Times New Roman"/>
                <w:bCs/>
                <w:sz w:val="28"/>
                <w:szCs w:val="28"/>
              </w:rPr>
              <w:t>–</w:t>
            </w:r>
          </w:p>
        </w:tc>
        <w:tc>
          <w:tcPr>
            <w:tcW w:w="7081" w:type="dxa"/>
          </w:tcPr>
          <w:p w14:paraId="3FFB44B9" w14:textId="570AE54B" w:rsidR="005A1906" w:rsidRPr="005A1906" w:rsidRDefault="005A1906" w:rsidP="005A1906">
            <w:pPr>
              <w:rPr>
                <w:rFonts w:ascii="Times New Roman" w:hAnsi="Times New Roman" w:cs="Times New Roman"/>
                <w:bCs/>
                <w:sz w:val="28"/>
                <w:szCs w:val="28"/>
              </w:rPr>
            </w:pPr>
            <w:r w:rsidRPr="005A1906">
              <w:rPr>
                <w:rFonts w:ascii="Times New Roman" w:hAnsi="Times New Roman" w:cs="Times New Roman"/>
                <w:bCs/>
                <w:sz w:val="28"/>
                <w:szCs w:val="28"/>
              </w:rPr>
              <w:t>спинной мозг</w:t>
            </w:r>
          </w:p>
        </w:tc>
      </w:tr>
    </w:tbl>
    <w:p w14:paraId="7D75638C" w14:textId="1B78FD27" w:rsidR="005A1906" w:rsidRPr="005A1906" w:rsidRDefault="005A1906" w:rsidP="001C4A87">
      <w:pPr>
        <w:spacing w:after="0" w:line="240" w:lineRule="auto"/>
        <w:jc w:val="center"/>
        <w:rPr>
          <w:rFonts w:ascii="Times New Roman" w:hAnsi="Times New Roman" w:cs="Times New Roman"/>
          <w:bCs/>
          <w:sz w:val="28"/>
          <w:szCs w:val="28"/>
        </w:rPr>
      </w:pPr>
    </w:p>
    <w:p w14:paraId="0B948E6C" w14:textId="5D288320" w:rsidR="005A1906" w:rsidRDefault="005A1906" w:rsidP="001C4A87">
      <w:pPr>
        <w:spacing w:after="0" w:line="240" w:lineRule="auto"/>
        <w:jc w:val="center"/>
        <w:rPr>
          <w:rFonts w:ascii="Times New Roman" w:hAnsi="Times New Roman" w:cs="Times New Roman"/>
          <w:b/>
          <w:bCs/>
          <w:sz w:val="28"/>
          <w:szCs w:val="28"/>
        </w:rPr>
      </w:pPr>
    </w:p>
    <w:p w14:paraId="763B3DCF" w14:textId="77777777" w:rsidR="005A1906" w:rsidRPr="00330863" w:rsidRDefault="005A1906" w:rsidP="001C4A87">
      <w:pPr>
        <w:spacing w:after="0" w:line="240" w:lineRule="auto"/>
        <w:jc w:val="center"/>
        <w:rPr>
          <w:rFonts w:ascii="Times New Roman" w:hAnsi="Times New Roman" w:cs="Times New Roman"/>
          <w:b/>
          <w:bCs/>
          <w:sz w:val="28"/>
          <w:szCs w:val="28"/>
        </w:rPr>
      </w:pPr>
    </w:p>
    <w:p w14:paraId="615F1F7E" w14:textId="77777777" w:rsidR="001C4A87" w:rsidRPr="00330863" w:rsidRDefault="001C4A87" w:rsidP="001C4A87">
      <w:pPr>
        <w:spacing w:after="0" w:line="240" w:lineRule="auto"/>
        <w:jc w:val="center"/>
        <w:rPr>
          <w:rFonts w:ascii="Times New Roman" w:hAnsi="Times New Roman" w:cs="Times New Roman"/>
          <w:sz w:val="24"/>
          <w:szCs w:val="24"/>
          <w:lang w:eastAsia="ru-RU"/>
        </w:rPr>
      </w:pPr>
    </w:p>
    <w:p w14:paraId="6F5F74FE" w14:textId="77777777" w:rsidR="001C4A87" w:rsidRPr="00330863" w:rsidRDefault="001C4A87" w:rsidP="001C4A87">
      <w:pPr>
        <w:jc w:val="center"/>
        <w:rPr>
          <w:rFonts w:ascii="Times New Roman" w:hAnsi="Times New Roman" w:cs="Times New Roman"/>
          <w:b/>
          <w:sz w:val="28"/>
          <w:szCs w:val="28"/>
        </w:rPr>
      </w:pPr>
    </w:p>
    <w:p w14:paraId="3C18171B" w14:textId="77777777" w:rsidR="001C4A87" w:rsidRPr="00330863" w:rsidRDefault="001C4A87" w:rsidP="001C4A87">
      <w:pPr>
        <w:jc w:val="center"/>
        <w:rPr>
          <w:rFonts w:ascii="Times New Roman" w:hAnsi="Times New Roman" w:cs="Times New Roman"/>
          <w:b/>
          <w:sz w:val="28"/>
          <w:szCs w:val="28"/>
        </w:rPr>
      </w:pPr>
    </w:p>
    <w:p w14:paraId="033B30C4" w14:textId="77777777" w:rsidR="001C4A87" w:rsidRPr="00330863" w:rsidRDefault="001C4A87" w:rsidP="001C4A87">
      <w:pPr>
        <w:jc w:val="center"/>
        <w:rPr>
          <w:rFonts w:ascii="Times New Roman" w:hAnsi="Times New Roman" w:cs="Times New Roman"/>
          <w:b/>
          <w:sz w:val="28"/>
          <w:szCs w:val="28"/>
        </w:rPr>
      </w:pPr>
    </w:p>
    <w:p w14:paraId="10CA8D66" w14:textId="77777777" w:rsidR="001C4A87" w:rsidRPr="00330863" w:rsidRDefault="001C4A87" w:rsidP="001C4A87">
      <w:pPr>
        <w:jc w:val="center"/>
        <w:rPr>
          <w:rFonts w:ascii="Times New Roman" w:hAnsi="Times New Roman" w:cs="Times New Roman"/>
          <w:b/>
          <w:sz w:val="28"/>
          <w:szCs w:val="28"/>
        </w:rPr>
      </w:pPr>
    </w:p>
    <w:p w14:paraId="459F2C64" w14:textId="77777777" w:rsidR="001C4A87" w:rsidRPr="00330863" w:rsidRDefault="001C4A87" w:rsidP="001C4A87">
      <w:pPr>
        <w:jc w:val="center"/>
        <w:rPr>
          <w:rFonts w:ascii="Times New Roman" w:hAnsi="Times New Roman" w:cs="Times New Roman"/>
          <w:b/>
          <w:sz w:val="28"/>
          <w:szCs w:val="28"/>
        </w:rPr>
      </w:pPr>
    </w:p>
    <w:p w14:paraId="0676DADD" w14:textId="77777777" w:rsidR="001C4A87" w:rsidRPr="00330863" w:rsidRDefault="001C4A87" w:rsidP="001C4A87">
      <w:pPr>
        <w:jc w:val="center"/>
        <w:rPr>
          <w:rFonts w:ascii="Times New Roman" w:hAnsi="Times New Roman" w:cs="Times New Roman"/>
          <w:b/>
          <w:sz w:val="28"/>
          <w:szCs w:val="28"/>
        </w:rPr>
      </w:pPr>
    </w:p>
    <w:p w14:paraId="18B6FE4B" w14:textId="77777777" w:rsidR="001C4A87" w:rsidRPr="00330863" w:rsidRDefault="001C4A87" w:rsidP="001C4A87">
      <w:pPr>
        <w:jc w:val="center"/>
        <w:rPr>
          <w:rFonts w:ascii="Times New Roman" w:hAnsi="Times New Roman" w:cs="Times New Roman"/>
          <w:b/>
          <w:sz w:val="28"/>
          <w:szCs w:val="28"/>
        </w:rPr>
      </w:pPr>
    </w:p>
    <w:p w14:paraId="3F464AF4" w14:textId="77777777" w:rsidR="001C4A87" w:rsidRPr="00330863" w:rsidRDefault="001C4A87" w:rsidP="001C4A87">
      <w:pPr>
        <w:jc w:val="center"/>
        <w:rPr>
          <w:rFonts w:ascii="Times New Roman" w:hAnsi="Times New Roman" w:cs="Times New Roman"/>
          <w:b/>
          <w:sz w:val="28"/>
          <w:szCs w:val="28"/>
        </w:rPr>
      </w:pPr>
    </w:p>
    <w:p w14:paraId="06B645F7" w14:textId="77777777" w:rsidR="001C4A87" w:rsidRPr="00330863" w:rsidRDefault="001C4A87" w:rsidP="001C4A87">
      <w:pPr>
        <w:jc w:val="center"/>
        <w:rPr>
          <w:rFonts w:ascii="Times New Roman" w:hAnsi="Times New Roman" w:cs="Times New Roman"/>
          <w:b/>
          <w:sz w:val="28"/>
          <w:szCs w:val="28"/>
        </w:rPr>
      </w:pPr>
    </w:p>
    <w:p w14:paraId="19A6C79C" w14:textId="77777777" w:rsidR="001C4A87" w:rsidRPr="00330863" w:rsidRDefault="001C4A87" w:rsidP="001C4A87">
      <w:pPr>
        <w:jc w:val="center"/>
        <w:rPr>
          <w:rFonts w:ascii="Times New Roman" w:hAnsi="Times New Roman" w:cs="Times New Roman"/>
          <w:b/>
          <w:sz w:val="28"/>
          <w:szCs w:val="28"/>
        </w:rPr>
      </w:pPr>
    </w:p>
    <w:p w14:paraId="2E446BF6" w14:textId="77777777" w:rsidR="001C4A87" w:rsidRPr="00330863" w:rsidRDefault="001C4A87" w:rsidP="001C4A87">
      <w:pPr>
        <w:jc w:val="center"/>
        <w:rPr>
          <w:rFonts w:ascii="Times New Roman" w:hAnsi="Times New Roman" w:cs="Times New Roman"/>
          <w:b/>
          <w:sz w:val="28"/>
          <w:szCs w:val="28"/>
        </w:rPr>
      </w:pPr>
    </w:p>
    <w:p w14:paraId="11EE905D" w14:textId="77777777" w:rsidR="001C4A87" w:rsidRPr="00330863" w:rsidRDefault="001C4A87" w:rsidP="001C4A87">
      <w:pPr>
        <w:jc w:val="center"/>
        <w:rPr>
          <w:rFonts w:ascii="Times New Roman" w:hAnsi="Times New Roman" w:cs="Times New Roman"/>
          <w:b/>
          <w:sz w:val="28"/>
          <w:szCs w:val="28"/>
        </w:rPr>
      </w:pPr>
    </w:p>
    <w:p w14:paraId="08250B04" w14:textId="77777777" w:rsidR="001C4A87" w:rsidRPr="00330863" w:rsidRDefault="001C4A87" w:rsidP="001C4A87">
      <w:pPr>
        <w:jc w:val="center"/>
        <w:rPr>
          <w:rFonts w:ascii="Times New Roman" w:hAnsi="Times New Roman" w:cs="Times New Roman"/>
          <w:b/>
          <w:sz w:val="28"/>
          <w:szCs w:val="28"/>
        </w:rPr>
      </w:pPr>
    </w:p>
    <w:p w14:paraId="10245A05" w14:textId="770458CA" w:rsidR="001C4A87" w:rsidRDefault="001C4A87" w:rsidP="001C4A87">
      <w:pPr>
        <w:jc w:val="center"/>
        <w:rPr>
          <w:rFonts w:ascii="Times New Roman" w:hAnsi="Times New Roman" w:cs="Times New Roman"/>
          <w:b/>
          <w:sz w:val="28"/>
          <w:szCs w:val="28"/>
        </w:rPr>
      </w:pPr>
    </w:p>
    <w:p w14:paraId="7CCF3EEE" w14:textId="35AE32E9" w:rsidR="005A1906" w:rsidRDefault="005A1906" w:rsidP="001C4A87">
      <w:pPr>
        <w:jc w:val="center"/>
        <w:rPr>
          <w:rFonts w:ascii="Times New Roman" w:hAnsi="Times New Roman" w:cs="Times New Roman"/>
          <w:b/>
          <w:sz w:val="28"/>
          <w:szCs w:val="28"/>
        </w:rPr>
      </w:pPr>
    </w:p>
    <w:p w14:paraId="76E3F79F" w14:textId="229F8CF1" w:rsidR="005A1906" w:rsidRDefault="005A1906" w:rsidP="001C4A87">
      <w:pPr>
        <w:jc w:val="center"/>
        <w:rPr>
          <w:rFonts w:ascii="Times New Roman" w:hAnsi="Times New Roman" w:cs="Times New Roman"/>
          <w:b/>
          <w:sz w:val="28"/>
          <w:szCs w:val="28"/>
        </w:rPr>
      </w:pPr>
    </w:p>
    <w:p w14:paraId="5DEECEE5" w14:textId="2D83FCC3" w:rsidR="005A1906" w:rsidRDefault="005A1906" w:rsidP="001C4A87">
      <w:pPr>
        <w:jc w:val="center"/>
        <w:rPr>
          <w:rFonts w:ascii="Times New Roman" w:hAnsi="Times New Roman" w:cs="Times New Roman"/>
          <w:b/>
          <w:sz w:val="28"/>
          <w:szCs w:val="28"/>
        </w:rPr>
      </w:pPr>
    </w:p>
    <w:p w14:paraId="3B8488F3" w14:textId="6686B063" w:rsidR="005A1906" w:rsidRDefault="005A1906" w:rsidP="001C4A87">
      <w:pPr>
        <w:jc w:val="center"/>
        <w:rPr>
          <w:rFonts w:ascii="Times New Roman" w:hAnsi="Times New Roman" w:cs="Times New Roman"/>
          <w:b/>
          <w:sz w:val="28"/>
          <w:szCs w:val="28"/>
        </w:rPr>
      </w:pPr>
    </w:p>
    <w:p w14:paraId="5829A533" w14:textId="50B36A32" w:rsidR="005A1906" w:rsidRDefault="005A1906" w:rsidP="001C4A87">
      <w:pPr>
        <w:jc w:val="center"/>
        <w:rPr>
          <w:rFonts w:ascii="Times New Roman" w:hAnsi="Times New Roman" w:cs="Times New Roman"/>
          <w:b/>
          <w:sz w:val="28"/>
          <w:szCs w:val="28"/>
        </w:rPr>
      </w:pPr>
    </w:p>
    <w:p w14:paraId="0DFDE3BF" w14:textId="7EC3A800" w:rsidR="005A1906" w:rsidRDefault="005A1906" w:rsidP="001C4A87">
      <w:pPr>
        <w:jc w:val="center"/>
        <w:rPr>
          <w:rFonts w:ascii="Times New Roman" w:hAnsi="Times New Roman" w:cs="Times New Roman"/>
          <w:b/>
          <w:sz w:val="28"/>
          <w:szCs w:val="28"/>
        </w:rPr>
      </w:pPr>
    </w:p>
    <w:p w14:paraId="3310FB51" w14:textId="77777777" w:rsidR="00F41DA1" w:rsidRDefault="00F41DA1" w:rsidP="001C4A87">
      <w:pPr>
        <w:jc w:val="center"/>
        <w:rPr>
          <w:rFonts w:ascii="Times New Roman" w:hAnsi="Times New Roman" w:cs="Times New Roman"/>
          <w:b/>
          <w:sz w:val="28"/>
          <w:szCs w:val="28"/>
        </w:rPr>
      </w:pPr>
    </w:p>
    <w:p w14:paraId="2B962AC1" w14:textId="77777777" w:rsidR="001C4A87" w:rsidRPr="00330863" w:rsidRDefault="001C4A87" w:rsidP="001C4A87">
      <w:pPr>
        <w:spacing w:line="360" w:lineRule="auto"/>
        <w:jc w:val="center"/>
        <w:rPr>
          <w:rFonts w:ascii="Times New Roman" w:hAnsi="Times New Roman" w:cs="Times New Roman"/>
          <w:b/>
          <w:sz w:val="28"/>
          <w:szCs w:val="28"/>
        </w:rPr>
      </w:pPr>
      <w:r w:rsidRPr="00330863">
        <w:rPr>
          <w:rFonts w:ascii="Times New Roman" w:hAnsi="Times New Roman" w:cs="Times New Roman"/>
          <w:b/>
          <w:sz w:val="28"/>
          <w:szCs w:val="28"/>
        </w:rPr>
        <w:lastRenderedPageBreak/>
        <w:t>ВВЕДЕНИЕ</w:t>
      </w:r>
    </w:p>
    <w:p w14:paraId="3AF2EF87" w14:textId="7810D68E" w:rsidR="001C4A87" w:rsidRPr="00330863" w:rsidRDefault="001C4A87" w:rsidP="001C4A87">
      <w:pPr>
        <w:spacing w:after="0" w:line="360" w:lineRule="auto"/>
        <w:ind w:firstLine="708"/>
        <w:jc w:val="both"/>
        <w:rPr>
          <w:rFonts w:ascii="Times New Roman" w:hAnsi="Times New Roman" w:cs="Times New Roman"/>
          <w:sz w:val="28"/>
          <w:szCs w:val="28"/>
        </w:rPr>
      </w:pPr>
      <w:r w:rsidRPr="00330863">
        <w:rPr>
          <w:rFonts w:ascii="Times New Roman" w:hAnsi="Times New Roman" w:cs="Times New Roman"/>
          <w:sz w:val="28"/>
          <w:szCs w:val="28"/>
        </w:rPr>
        <w:t>В Республике Беларусь, как и во многих странах мира заболевания</w:t>
      </w:r>
      <w:r w:rsidR="005D7D15" w:rsidRPr="00330863">
        <w:rPr>
          <w:rFonts w:ascii="Times New Roman" w:hAnsi="Times New Roman" w:cs="Times New Roman"/>
          <w:sz w:val="28"/>
          <w:szCs w:val="28"/>
        </w:rPr>
        <w:t xml:space="preserve">, сопровождающиеся развитием когнитивных нарушений </w:t>
      </w:r>
      <w:r w:rsidRPr="00330863">
        <w:rPr>
          <w:rFonts w:ascii="Times New Roman" w:hAnsi="Times New Roman" w:cs="Times New Roman"/>
          <w:sz w:val="28"/>
          <w:szCs w:val="28"/>
        </w:rPr>
        <w:t xml:space="preserve">на протяжении многих лет </w:t>
      </w:r>
      <w:r w:rsidR="005D7D15" w:rsidRPr="00330863">
        <w:rPr>
          <w:rFonts w:ascii="Times New Roman" w:hAnsi="Times New Roman" w:cs="Times New Roman"/>
          <w:sz w:val="28"/>
          <w:szCs w:val="28"/>
        </w:rPr>
        <w:t>являются одной из</w:t>
      </w:r>
      <w:r w:rsidRPr="00330863">
        <w:rPr>
          <w:rFonts w:ascii="Times New Roman" w:hAnsi="Times New Roman" w:cs="Times New Roman"/>
          <w:sz w:val="28"/>
          <w:szCs w:val="28"/>
        </w:rPr>
        <w:t xml:space="preserve"> наиболее </w:t>
      </w:r>
      <w:r w:rsidR="005D7D15" w:rsidRPr="00330863">
        <w:rPr>
          <w:rFonts w:ascii="Times New Roman" w:hAnsi="Times New Roman" w:cs="Times New Roman"/>
          <w:sz w:val="28"/>
          <w:szCs w:val="28"/>
        </w:rPr>
        <w:t xml:space="preserve">актуальных </w:t>
      </w:r>
      <w:r w:rsidRPr="00330863">
        <w:rPr>
          <w:rFonts w:ascii="Times New Roman" w:hAnsi="Times New Roman" w:cs="Times New Roman"/>
          <w:sz w:val="28"/>
          <w:szCs w:val="28"/>
        </w:rPr>
        <w:t xml:space="preserve">патологий нервной системы среди </w:t>
      </w:r>
      <w:r w:rsidR="005D7D15" w:rsidRPr="00330863">
        <w:rPr>
          <w:rFonts w:ascii="Times New Roman" w:hAnsi="Times New Roman" w:cs="Times New Roman"/>
          <w:sz w:val="28"/>
          <w:szCs w:val="28"/>
        </w:rPr>
        <w:t xml:space="preserve">взрослого </w:t>
      </w:r>
      <w:r w:rsidRPr="00330863">
        <w:rPr>
          <w:rFonts w:ascii="Times New Roman" w:hAnsi="Times New Roman" w:cs="Times New Roman"/>
          <w:sz w:val="28"/>
          <w:szCs w:val="28"/>
        </w:rPr>
        <w:t>населения</w:t>
      </w:r>
      <w:r w:rsidR="005D7D15" w:rsidRPr="00330863">
        <w:rPr>
          <w:rFonts w:ascii="Times New Roman" w:hAnsi="Times New Roman" w:cs="Times New Roman"/>
          <w:sz w:val="28"/>
          <w:szCs w:val="28"/>
        </w:rPr>
        <w:t xml:space="preserve">. </w:t>
      </w:r>
      <w:r w:rsidRPr="00330863">
        <w:rPr>
          <w:rFonts w:ascii="Times New Roman" w:hAnsi="Times New Roman" w:cs="Times New Roman"/>
          <w:sz w:val="28"/>
          <w:szCs w:val="28"/>
        </w:rPr>
        <w:t xml:space="preserve">Данная проблема особенно актуальна среди населения </w:t>
      </w:r>
      <w:r w:rsidR="003C3842" w:rsidRPr="00330863">
        <w:rPr>
          <w:rFonts w:ascii="Times New Roman" w:hAnsi="Times New Roman" w:cs="Times New Roman"/>
          <w:sz w:val="28"/>
          <w:szCs w:val="28"/>
        </w:rPr>
        <w:t>пожилого</w:t>
      </w:r>
      <w:r w:rsidRPr="00330863">
        <w:rPr>
          <w:rFonts w:ascii="Times New Roman" w:hAnsi="Times New Roman" w:cs="Times New Roman"/>
          <w:sz w:val="28"/>
          <w:szCs w:val="28"/>
        </w:rPr>
        <w:t xml:space="preserve"> </w:t>
      </w:r>
      <w:r w:rsidR="005D7D15" w:rsidRPr="00330863">
        <w:rPr>
          <w:rFonts w:ascii="Times New Roman" w:hAnsi="Times New Roman" w:cs="Times New Roman"/>
          <w:sz w:val="28"/>
          <w:szCs w:val="28"/>
        </w:rPr>
        <w:t xml:space="preserve">и старческого </w:t>
      </w:r>
      <w:r w:rsidRPr="00330863">
        <w:rPr>
          <w:rFonts w:ascii="Times New Roman" w:hAnsi="Times New Roman" w:cs="Times New Roman"/>
          <w:sz w:val="28"/>
          <w:szCs w:val="28"/>
        </w:rPr>
        <w:t>возраста, поскольку вносит значимый вклад в</w:t>
      </w:r>
      <w:r w:rsidR="003C3842" w:rsidRPr="00330863">
        <w:rPr>
          <w:rFonts w:ascii="Times New Roman" w:hAnsi="Times New Roman" w:cs="Times New Roman"/>
          <w:sz w:val="28"/>
          <w:szCs w:val="28"/>
        </w:rPr>
        <w:t xml:space="preserve"> стойкую </w:t>
      </w:r>
      <w:r w:rsidRPr="00330863">
        <w:rPr>
          <w:rFonts w:ascii="Times New Roman" w:hAnsi="Times New Roman" w:cs="Times New Roman"/>
          <w:sz w:val="28"/>
          <w:szCs w:val="28"/>
        </w:rPr>
        <w:t>нетрудоспособность</w:t>
      </w:r>
      <w:r w:rsidR="003C3842" w:rsidRPr="00330863">
        <w:rPr>
          <w:rFonts w:ascii="Times New Roman" w:hAnsi="Times New Roman" w:cs="Times New Roman"/>
          <w:sz w:val="28"/>
          <w:szCs w:val="28"/>
        </w:rPr>
        <w:t>, инвалидность</w:t>
      </w:r>
      <w:r w:rsidRPr="00330863">
        <w:rPr>
          <w:rFonts w:ascii="Times New Roman" w:hAnsi="Times New Roman" w:cs="Times New Roman"/>
          <w:sz w:val="28"/>
          <w:szCs w:val="28"/>
        </w:rPr>
        <w:t xml:space="preserve"> и приводит к большим экономическим и трудовым потерям.</w:t>
      </w:r>
    </w:p>
    <w:p w14:paraId="7531DB21" w14:textId="252E3664" w:rsidR="005D7D15" w:rsidRPr="00330863" w:rsidRDefault="001C4A87" w:rsidP="005D7D15">
      <w:pPr>
        <w:spacing w:after="0" w:line="360" w:lineRule="auto"/>
        <w:jc w:val="both"/>
        <w:rPr>
          <w:rFonts w:ascii="Times New Roman" w:hAnsi="Times New Roman" w:cs="Times New Roman"/>
          <w:sz w:val="28"/>
          <w:szCs w:val="28"/>
        </w:rPr>
      </w:pPr>
      <w:r w:rsidRPr="00330863">
        <w:rPr>
          <w:rFonts w:ascii="Times New Roman" w:hAnsi="Times New Roman" w:cs="Times New Roman"/>
          <w:sz w:val="28"/>
          <w:szCs w:val="28"/>
        </w:rPr>
        <w:tab/>
        <w:t xml:space="preserve">В медицинской и научной практике наиболее изучены вопросы </w:t>
      </w:r>
      <w:proofErr w:type="spellStart"/>
      <w:r w:rsidRPr="00330863">
        <w:rPr>
          <w:rFonts w:ascii="Times New Roman" w:hAnsi="Times New Roman" w:cs="Times New Roman"/>
          <w:sz w:val="28"/>
          <w:szCs w:val="28"/>
        </w:rPr>
        <w:t>этиопатогенеза</w:t>
      </w:r>
      <w:proofErr w:type="spellEnd"/>
      <w:r w:rsidRPr="00330863">
        <w:rPr>
          <w:rFonts w:ascii="Times New Roman" w:hAnsi="Times New Roman" w:cs="Times New Roman"/>
          <w:sz w:val="28"/>
          <w:szCs w:val="28"/>
        </w:rPr>
        <w:t xml:space="preserve">, клиники и диагностики </w:t>
      </w:r>
      <w:r w:rsidR="005D7D15" w:rsidRPr="00330863">
        <w:rPr>
          <w:rFonts w:ascii="Times New Roman" w:hAnsi="Times New Roman" w:cs="Times New Roman"/>
          <w:sz w:val="28"/>
          <w:szCs w:val="28"/>
        </w:rPr>
        <w:t>когнитивных нарушений сосудистого генеза. В тоже время в практике врача-невролога встречаются другие, не сосудистые заболевания нервной системы, при которых одним из клинических проявлений будут наблюдаться когнитивные нарушения</w:t>
      </w:r>
      <w:r w:rsidR="00672DC0" w:rsidRPr="00330863">
        <w:rPr>
          <w:rFonts w:ascii="Times New Roman" w:hAnsi="Times New Roman" w:cs="Times New Roman"/>
          <w:sz w:val="28"/>
          <w:szCs w:val="28"/>
        </w:rPr>
        <w:t>. К таким заболеваниям относится</w:t>
      </w:r>
      <w:r w:rsidR="005D7D15" w:rsidRPr="00330863">
        <w:rPr>
          <w:rFonts w:ascii="Times New Roman" w:hAnsi="Times New Roman" w:cs="Times New Roman"/>
          <w:sz w:val="28"/>
          <w:szCs w:val="28"/>
        </w:rPr>
        <w:t xml:space="preserve"> </w:t>
      </w:r>
      <w:proofErr w:type="spellStart"/>
      <w:r w:rsidR="005D7D15" w:rsidRPr="00330863">
        <w:rPr>
          <w:rFonts w:ascii="Times New Roman" w:hAnsi="Times New Roman" w:cs="Times New Roman"/>
          <w:sz w:val="28"/>
          <w:szCs w:val="28"/>
        </w:rPr>
        <w:t>нормотензивная</w:t>
      </w:r>
      <w:proofErr w:type="spellEnd"/>
      <w:r w:rsidR="005D7D15" w:rsidRPr="00330863">
        <w:rPr>
          <w:rFonts w:ascii="Times New Roman" w:hAnsi="Times New Roman" w:cs="Times New Roman"/>
          <w:sz w:val="28"/>
          <w:szCs w:val="28"/>
        </w:rPr>
        <w:t xml:space="preserve"> гидроцефалия взрослых. </w:t>
      </w:r>
    </w:p>
    <w:p w14:paraId="766C4201" w14:textId="77784156" w:rsidR="005D7D15" w:rsidRPr="00330863" w:rsidRDefault="00672DC0" w:rsidP="005D7D15">
      <w:pPr>
        <w:spacing w:after="0" w:line="360" w:lineRule="auto"/>
        <w:ind w:firstLine="708"/>
        <w:jc w:val="both"/>
        <w:rPr>
          <w:rFonts w:ascii="Times New Roman" w:hAnsi="Times New Roman" w:cs="Times New Roman"/>
          <w:sz w:val="28"/>
          <w:szCs w:val="28"/>
        </w:rPr>
      </w:pPr>
      <w:r w:rsidRPr="00330863">
        <w:rPr>
          <w:rFonts w:ascii="Times New Roman" w:hAnsi="Times New Roman" w:cs="Times New Roman"/>
          <w:sz w:val="28"/>
          <w:szCs w:val="28"/>
        </w:rPr>
        <w:t>С</w:t>
      </w:r>
      <w:r w:rsidR="005D7D15" w:rsidRPr="00330863">
        <w:rPr>
          <w:rFonts w:ascii="Times New Roman" w:hAnsi="Times New Roman" w:cs="Times New Roman"/>
          <w:sz w:val="28"/>
          <w:szCs w:val="28"/>
        </w:rPr>
        <w:t xml:space="preserve">ледует отметить, что </w:t>
      </w:r>
      <w:proofErr w:type="spellStart"/>
      <w:r w:rsidR="005D7D15" w:rsidRPr="00330863">
        <w:rPr>
          <w:rFonts w:ascii="Times New Roman" w:hAnsi="Times New Roman" w:cs="Times New Roman"/>
          <w:sz w:val="28"/>
          <w:szCs w:val="28"/>
        </w:rPr>
        <w:t>нормотензивная</w:t>
      </w:r>
      <w:proofErr w:type="spellEnd"/>
      <w:r w:rsidR="005D7D15" w:rsidRPr="00330863">
        <w:rPr>
          <w:rFonts w:ascii="Times New Roman" w:hAnsi="Times New Roman" w:cs="Times New Roman"/>
          <w:sz w:val="28"/>
          <w:szCs w:val="28"/>
        </w:rPr>
        <w:t xml:space="preserve"> гидроцефалия как самостоятельное заболевание, как правило</w:t>
      </w:r>
      <w:r w:rsidRPr="00330863">
        <w:rPr>
          <w:rFonts w:ascii="Times New Roman" w:hAnsi="Times New Roman" w:cs="Times New Roman"/>
          <w:sz w:val="28"/>
          <w:szCs w:val="28"/>
        </w:rPr>
        <w:t>, д</w:t>
      </w:r>
      <w:r w:rsidR="005D7D15" w:rsidRPr="00330863">
        <w:rPr>
          <w:rFonts w:ascii="Times New Roman" w:hAnsi="Times New Roman" w:cs="Times New Roman"/>
          <w:sz w:val="28"/>
          <w:szCs w:val="28"/>
        </w:rPr>
        <w:t xml:space="preserve">лительное время не диагностируется и протекает под маской </w:t>
      </w:r>
      <w:proofErr w:type="spellStart"/>
      <w:r w:rsidR="005D7D15" w:rsidRPr="00330863">
        <w:rPr>
          <w:rFonts w:ascii="Times New Roman" w:hAnsi="Times New Roman" w:cs="Times New Roman"/>
          <w:sz w:val="28"/>
          <w:szCs w:val="28"/>
        </w:rPr>
        <w:t>дисциркуляторной</w:t>
      </w:r>
      <w:proofErr w:type="spellEnd"/>
      <w:r w:rsidR="005D7D15" w:rsidRPr="00330863">
        <w:rPr>
          <w:rFonts w:ascii="Times New Roman" w:hAnsi="Times New Roman" w:cs="Times New Roman"/>
          <w:sz w:val="28"/>
          <w:szCs w:val="28"/>
        </w:rPr>
        <w:t xml:space="preserve"> энцефалопатии</w:t>
      </w:r>
      <w:r w:rsidRPr="00330863">
        <w:rPr>
          <w:rFonts w:ascii="Times New Roman" w:hAnsi="Times New Roman" w:cs="Times New Roman"/>
          <w:sz w:val="28"/>
          <w:szCs w:val="28"/>
        </w:rPr>
        <w:t>. Между тем,</w:t>
      </w:r>
      <w:r w:rsidR="005D7D15" w:rsidRPr="00330863">
        <w:rPr>
          <w:rFonts w:ascii="Times New Roman" w:hAnsi="Times New Roman" w:cs="Times New Roman"/>
          <w:sz w:val="28"/>
          <w:szCs w:val="28"/>
        </w:rPr>
        <w:t xml:space="preserve"> диагностика </w:t>
      </w:r>
      <w:proofErr w:type="spellStart"/>
      <w:r w:rsidR="005D7D15" w:rsidRPr="00330863">
        <w:rPr>
          <w:rFonts w:ascii="Times New Roman" w:hAnsi="Times New Roman" w:cs="Times New Roman"/>
          <w:sz w:val="28"/>
          <w:szCs w:val="28"/>
        </w:rPr>
        <w:t>нормотензивной</w:t>
      </w:r>
      <w:proofErr w:type="spellEnd"/>
      <w:r w:rsidR="005D7D15" w:rsidRPr="00330863">
        <w:rPr>
          <w:rFonts w:ascii="Times New Roman" w:hAnsi="Times New Roman" w:cs="Times New Roman"/>
          <w:sz w:val="28"/>
          <w:szCs w:val="28"/>
        </w:rPr>
        <w:t xml:space="preserve"> гидроцефалии кардинально может изменить подходы в лечении таких пациентов и определяет положительный прогноз </w:t>
      </w:r>
      <w:r w:rsidR="00753F64" w:rsidRPr="00330863">
        <w:rPr>
          <w:rFonts w:ascii="Times New Roman" w:hAnsi="Times New Roman" w:cs="Times New Roman"/>
          <w:sz w:val="28"/>
          <w:szCs w:val="28"/>
        </w:rPr>
        <w:t xml:space="preserve">течения </w:t>
      </w:r>
      <w:r w:rsidR="005D7D15" w:rsidRPr="00330863">
        <w:rPr>
          <w:rFonts w:ascii="Times New Roman" w:hAnsi="Times New Roman" w:cs="Times New Roman"/>
          <w:sz w:val="28"/>
          <w:szCs w:val="28"/>
        </w:rPr>
        <w:t xml:space="preserve">заболевания </w:t>
      </w:r>
      <w:r w:rsidR="00753F64" w:rsidRPr="00330863">
        <w:rPr>
          <w:rFonts w:ascii="Times New Roman" w:hAnsi="Times New Roman" w:cs="Times New Roman"/>
          <w:sz w:val="28"/>
          <w:szCs w:val="28"/>
        </w:rPr>
        <w:t>в случа</w:t>
      </w:r>
      <w:r w:rsidRPr="00330863">
        <w:rPr>
          <w:rFonts w:ascii="Times New Roman" w:hAnsi="Times New Roman" w:cs="Times New Roman"/>
          <w:sz w:val="28"/>
          <w:szCs w:val="28"/>
        </w:rPr>
        <w:t>ях оказания им</w:t>
      </w:r>
      <w:r w:rsidR="00753F64" w:rsidRPr="00330863">
        <w:rPr>
          <w:rFonts w:ascii="Times New Roman" w:hAnsi="Times New Roman" w:cs="Times New Roman"/>
          <w:sz w:val="28"/>
          <w:szCs w:val="28"/>
        </w:rPr>
        <w:t xml:space="preserve"> специализированного лечения данной патологии. </w:t>
      </w:r>
    </w:p>
    <w:p w14:paraId="2610E144" w14:textId="2DEA78C6" w:rsidR="001C4A87" w:rsidRPr="00330863" w:rsidRDefault="001C4A87" w:rsidP="001C4A87">
      <w:pPr>
        <w:spacing w:after="0" w:line="360" w:lineRule="auto"/>
        <w:ind w:firstLine="708"/>
        <w:jc w:val="both"/>
        <w:rPr>
          <w:rFonts w:ascii="Times New Roman" w:hAnsi="Times New Roman" w:cs="Times New Roman"/>
          <w:sz w:val="28"/>
          <w:szCs w:val="28"/>
        </w:rPr>
      </w:pPr>
      <w:r w:rsidRPr="00330863">
        <w:rPr>
          <w:rFonts w:ascii="Times New Roman" w:hAnsi="Times New Roman" w:cs="Times New Roman"/>
          <w:color w:val="231F20"/>
          <w:sz w:val="28"/>
          <w:szCs w:val="28"/>
        </w:rPr>
        <w:t>П</w:t>
      </w:r>
      <w:r w:rsidRPr="00330863">
        <w:rPr>
          <w:rFonts w:ascii="Times New Roman" w:hAnsi="Times New Roman" w:cs="Times New Roman"/>
          <w:sz w:val="28"/>
          <w:szCs w:val="28"/>
        </w:rPr>
        <w:t xml:space="preserve">остановка диагноза </w:t>
      </w:r>
      <w:proofErr w:type="spellStart"/>
      <w:r w:rsidRPr="00330863">
        <w:rPr>
          <w:rFonts w:ascii="Times New Roman" w:hAnsi="Times New Roman" w:cs="Times New Roman"/>
          <w:sz w:val="28"/>
          <w:szCs w:val="28"/>
        </w:rPr>
        <w:t>нормотензивной</w:t>
      </w:r>
      <w:proofErr w:type="spellEnd"/>
      <w:r w:rsidRPr="00330863">
        <w:rPr>
          <w:rFonts w:ascii="Times New Roman" w:hAnsi="Times New Roman" w:cs="Times New Roman"/>
          <w:sz w:val="28"/>
          <w:szCs w:val="28"/>
        </w:rPr>
        <w:t xml:space="preserve"> гидроцефалии, особенно на амбулаторном неврологическом приеме, не столь распространена, а знания врачей-специалистов в данной области несовершенны, что и обусловило создание данного практического пособия для широкого использования его в практической деятельности врачей-специалистов различного профиля (неврологов, психиатров, рентгенологов, врачей общей практики).</w:t>
      </w:r>
    </w:p>
    <w:p w14:paraId="709EB69B" w14:textId="77777777" w:rsidR="001C4A87" w:rsidRPr="00330863" w:rsidRDefault="001C4A87" w:rsidP="001C4A87">
      <w:pPr>
        <w:spacing w:after="0" w:line="360" w:lineRule="auto"/>
        <w:jc w:val="both"/>
        <w:rPr>
          <w:rFonts w:ascii="Times New Roman" w:hAnsi="Times New Roman" w:cs="Times New Roman"/>
          <w:sz w:val="28"/>
          <w:szCs w:val="28"/>
        </w:rPr>
      </w:pPr>
    </w:p>
    <w:p w14:paraId="06B485D9" w14:textId="5B6F7DAC" w:rsidR="00C2150D" w:rsidRPr="00330863" w:rsidRDefault="00C2150D" w:rsidP="00753541">
      <w:pPr>
        <w:spacing w:after="0" w:line="240" w:lineRule="auto"/>
        <w:ind w:firstLine="709"/>
        <w:jc w:val="center"/>
        <w:rPr>
          <w:rFonts w:ascii="Times New Roman" w:hAnsi="Times New Roman" w:cs="Times New Roman"/>
          <w:b/>
          <w:bCs/>
          <w:sz w:val="28"/>
          <w:szCs w:val="28"/>
        </w:rPr>
      </w:pPr>
    </w:p>
    <w:p w14:paraId="5F350C05" w14:textId="111B022C" w:rsidR="00672DC0" w:rsidRPr="00330863" w:rsidRDefault="00672DC0" w:rsidP="00753541">
      <w:pPr>
        <w:spacing w:after="0" w:line="240" w:lineRule="auto"/>
        <w:ind w:firstLine="709"/>
        <w:jc w:val="center"/>
        <w:rPr>
          <w:rFonts w:ascii="Times New Roman" w:hAnsi="Times New Roman" w:cs="Times New Roman"/>
          <w:b/>
          <w:bCs/>
          <w:sz w:val="28"/>
          <w:szCs w:val="28"/>
        </w:rPr>
      </w:pPr>
    </w:p>
    <w:p w14:paraId="542F0A1B" w14:textId="2BA38986" w:rsidR="00672DC0" w:rsidRPr="00330863" w:rsidRDefault="00672DC0" w:rsidP="00753541">
      <w:pPr>
        <w:spacing w:after="0" w:line="240" w:lineRule="auto"/>
        <w:ind w:firstLine="709"/>
        <w:jc w:val="center"/>
        <w:rPr>
          <w:rFonts w:ascii="Times New Roman" w:hAnsi="Times New Roman" w:cs="Times New Roman"/>
          <w:b/>
          <w:bCs/>
          <w:sz w:val="28"/>
          <w:szCs w:val="28"/>
        </w:rPr>
      </w:pPr>
    </w:p>
    <w:p w14:paraId="3BDF99BE" w14:textId="5EC5C83A" w:rsidR="00672DC0" w:rsidRDefault="00672DC0" w:rsidP="00753541">
      <w:pPr>
        <w:spacing w:after="0" w:line="240" w:lineRule="auto"/>
        <w:ind w:firstLine="709"/>
        <w:jc w:val="center"/>
        <w:rPr>
          <w:rFonts w:ascii="Times New Roman" w:hAnsi="Times New Roman" w:cs="Times New Roman"/>
          <w:b/>
          <w:bCs/>
          <w:sz w:val="28"/>
          <w:szCs w:val="28"/>
        </w:rPr>
      </w:pPr>
    </w:p>
    <w:p w14:paraId="649F3D53" w14:textId="77777777" w:rsidR="0034246B" w:rsidRDefault="0034246B" w:rsidP="00753541">
      <w:pPr>
        <w:spacing w:after="0" w:line="240" w:lineRule="auto"/>
        <w:ind w:firstLine="709"/>
        <w:jc w:val="center"/>
        <w:rPr>
          <w:rFonts w:ascii="Times New Roman" w:hAnsi="Times New Roman" w:cs="Times New Roman"/>
          <w:b/>
          <w:bCs/>
          <w:sz w:val="28"/>
          <w:szCs w:val="28"/>
        </w:rPr>
      </w:pPr>
    </w:p>
    <w:p w14:paraId="4C513C20" w14:textId="77777777" w:rsidR="00C2150D" w:rsidRPr="00330863" w:rsidRDefault="004C3ED2" w:rsidP="006D303E">
      <w:pPr>
        <w:spacing w:after="0" w:line="360" w:lineRule="auto"/>
        <w:ind w:firstLine="709"/>
        <w:jc w:val="center"/>
        <w:rPr>
          <w:rFonts w:ascii="Times New Roman" w:hAnsi="Times New Roman" w:cs="Times New Roman"/>
          <w:b/>
          <w:bCs/>
          <w:sz w:val="28"/>
          <w:szCs w:val="28"/>
        </w:rPr>
      </w:pPr>
      <w:r w:rsidRPr="00330863">
        <w:rPr>
          <w:rFonts w:ascii="Times New Roman" w:hAnsi="Times New Roman" w:cs="Times New Roman"/>
          <w:b/>
          <w:bCs/>
          <w:sz w:val="28"/>
          <w:szCs w:val="28"/>
        </w:rPr>
        <w:lastRenderedPageBreak/>
        <w:t>ГЛАВА 1</w:t>
      </w:r>
    </w:p>
    <w:p w14:paraId="4185514A" w14:textId="5D7E5F8D" w:rsidR="003C3842" w:rsidRPr="00330863" w:rsidRDefault="005A1906" w:rsidP="003C3842">
      <w:pPr>
        <w:spacing w:after="0"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 xml:space="preserve">1. </w:t>
      </w:r>
      <w:r w:rsidR="000313A6" w:rsidRPr="00330863">
        <w:rPr>
          <w:rFonts w:ascii="Times New Roman" w:hAnsi="Times New Roman" w:cs="Times New Roman"/>
          <w:b/>
          <w:bCs/>
          <w:sz w:val="28"/>
          <w:szCs w:val="28"/>
        </w:rPr>
        <w:t>Н</w:t>
      </w:r>
      <w:r w:rsidR="00711878" w:rsidRPr="00330863">
        <w:rPr>
          <w:rFonts w:ascii="Times New Roman" w:hAnsi="Times New Roman" w:cs="Times New Roman"/>
          <w:b/>
          <w:bCs/>
          <w:sz w:val="28"/>
          <w:szCs w:val="28"/>
        </w:rPr>
        <w:t>ОРМАЛЬНАЯ АНАТОМИЯ</w:t>
      </w:r>
    </w:p>
    <w:p w14:paraId="00ACAAAE" w14:textId="3D3F73F9" w:rsidR="000313A6" w:rsidRPr="00330863" w:rsidRDefault="00711878" w:rsidP="003C3842">
      <w:pPr>
        <w:spacing w:after="0" w:line="360" w:lineRule="auto"/>
        <w:ind w:firstLine="709"/>
        <w:jc w:val="center"/>
        <w:rPr>
          <w:rFonts w:ascii="Times New Roman" w:hAnsi="Times New Roman" w:cs="Times New Roman"/>
          <w:b/>
          <w:bCs/>
          <w:sz w:val="28"/>
          <w:szCs w:val="28"/>
        </w:rPr>
      </w:pPr>
      <w:r w:rsidRPr="00330863">
        <w:rPr>
          <w:rFonts w:ascii="Times New Roman" w:hAnsi="Times New Roman" w:cs="Times New Roman"/>
          <w:b/>
          <w:bCs/>
          <w:sz w:val="28"/>
          <w:szCs w:val="28"/>
        </w:rPr>
        <w:t>ЖЕЛУДОЧКОВОЙ СИСТЕМЫ МОЗГА</w:t>
      </w:r>
    </w:p>
    <w:p w14:paraId="378DFF07" w14:textId="64DBBB26" w:rsidR="00255B89" w:rsidRPr="00330863" w:rsidRDefault="005D5E2D" w:rsidP="006D303E">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 xml:space="preserve">В головном мозге </w:t>
      </w:r>
      <w:r w:rsidR="003C3842" w:rsidRPr="00330863">
        <w:rPr>
          <w:rFonts w:ascii="Times New Roman" w:hAnsi="Times New Roman" w:cs="Times New Roman"/>
          <w:sz w:val="28"/>
          <w:szCs w:val="28"/>
        </w:rPr>
        <w:t xml:space="preserve">(ГМ) </w:t>
      </w:r>
      <w:r w:rsidRPr="00330863">
        <w:rPr>
          <w:rFonts w:ascii="Times New Roman" w:hAnsi="Times New Roman" w:cs="Times New Roman"/>
          <w:sz w:val="28"/>
          <w:szCs w:val="28"/>
        </w:rPr>
        <w:t>человека имеется несколько сообщающихся друг с другом полостей, наполненных ликвором (спинномозговой жидкостью</w:t>
      </w:r>
      <w:r w:rsidR="001B3A17" w:rsidRPr="00330863">
        <w:rPr>
          <w:rFonts w:ascii="Times New Roman" w:hAnsi="Times New Roman" w:cs="Times New Roman"/>
          <w:sz w:val="28"/>
          <w:szCs w:val="28"/>
        </w:rPr>
        <w:t xml:space="preserve"> – СМЖ</w:t>
      </w:r>
      <w:r w:rsidRPr="00330863">
        <w:rPr>
          <w:rFonts w:ascii="Times New Roman" w:hAnsi="Times New Roman" w:cs="Times New Roman"/>
          <w:sz w:val="28"/>
          <w:szCs w:val="28"/>
        </w:rPr>
        <w:t>). Эти полости называются желудочками. Желудочковая система состоит из двух боковых желудочков, соединяющихся с третьим желудочком, который, в свою очередь, через тонкий канал (</w:t>
      </w:r>
      <w:proofErr w:type="spellStart"/>
      <w:r w:rsidRPr="00330863">
        <w:rPr>
          <w:rFonts w:ascii="Times New Roman" w:hAnsi="Times New Roman" w:cs="Times New Roman"/>
          <w:sz w:val="28"/>
          <w:szCs w:val="28"/>
        </w:rPr>
        <w:t>сильвиев</w:t>
      </w:r>
      <w:proofErr w:type="spellEnd"/>
      <w:r w:rsidRPr="00330863">
        <w:rPr>
          <w:rFonts w:ascii="Times New Roman" w:hAnsi="Times New Roman" w:cs="Times New Roman"/>
          <w:sz w:val="28"/>
          <w:szCs w:val="28"/>
        </w:rPr>
        <w:t xml:space="preserve"> водопровод) связан с четвертым желудочком. Четвертый желудочек соединяется с полостью спинного мозга</w:t>
      </w:r>
      <w:r w:rsidR="001B3A17" w:rsidRPr="00330863">
        <w:rPr>
          <w:rFonts w:ascii="Times New Roman" w:hAnsi="Times New Roman" w:cs="Times New Roman"/>
          <w:sz w:val="28"/>
          <w:szCs w:val="28"/>
        </w:rPr>
        <w:t xml:space="preserve"> (СМ)</w:t>
      </w:r>
      <w:r w:rsidRPr="00330863">
        <w:rPr>
          <w:rFonts w:ascii="Times New Roman" w:hAnsi="Times New Roman" w:cs="Times New Roman"/>
          <w:sz w:val="28"/>
          <w:szCs w:val="28"/>
        </w:rPr>
        <w:t xml:space="preserve"> – центральным каналом, который у взрослого человека редуцирован.</w:t>
      </w:r>
    </w:p>
    <w:p w14:paraId="0072822F" w14:textId="64C5B2CE" w:rsidR="00255B89" w:rsidRPr="00330863" w:rsidRDefault="005D5E2D" w:rsidP="006D303E">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Боковые желудочки</w:t>
      </w:r>
      <w:r w:rsidR="003C3842" w:rsidRPr="00330863">
        <w:rPr>
          <w:rFonts w:ascii="Times New Roman" w:hAnsi="Times New Roman" w:cs="Times New Roman"/>
          <w:sz w:val="28"/>
          <w:szCs w:val="28"/>
        </w:rPr>
        <w:t xml:space="preserve"> </w:t>
      </w:r>
      <w:r w:rsidRPr="00330863">
        <w:rPr>
          <w:rFonts w:ascii="Times New Roman" w:hAnsi="Times New Roman" w:cs="Times New Roman"/>
          <w:sz w:val="28"/>
          <w:szCs w:val="28"/>
        </w:rPr>
        <w:t>являются полостями полушарий большого мозга</w:t>
      </w:r>
      <w:r w:rsidR="00D1594B" w:rsidRPr="00330863">
        <w:rPr>
          <w:rFonts w:ascii="Times New Roman" w:hAnsi="Times New Roman" w:cs="Times New Roman"/>
          <w:sz w:val="28"/>
          <w:szCs w:val="28"/>
        </w:rPr>
        <w:t>.</w:t>
      </w:r>
      <w:r w:rsidRPr="00330863">
        <w:rPr>
          <w:rFonts w:ascii="Times New Roman" w:hAnsi="Times New Roman" w:cs="Times New Roman"/>
          <w:sz w:val="28"/>
          <w:szCs w:val="28"/>
        </w:rPr>
        <w:t xml:space="preserve"> Они представляют собой симметричные щели в толще белого вещества, содержащие спинномозговую жидкость. У них выделяют четыре части, соответствующие каждой доле полушарий: центральную часть – в теменной доле; передний (лобный) рог – в лобной доле; задний (затылочный) рог – в затылочной доле; нижний (височный) рог – в височной доле.</w:t>
      </w:r>
    </w:p>
    <w:p w14:paraId="3DF6855C" w14:textId="276FA0A4" w:rsidR="005D5E2D" w:rsidRPr="00330863" w:rsidRDefault="005D5E2D" w:rsidP="006D303E">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Центральная часть имеет вид горизонтальной щели. Верхнюю стенку (крышу) центральной части образует мозолистое тело. На дне располагаются тело хвостатого ядра, частично – дорсальная поверхность таламуса и задняя ножка свода. В центральной части боковых желудочков находится развитое сосудистое сплетение бокового желудочка. Оно имеет форму полоски темно-коричневого цвета шириной 4–5 мм. Кзади и книзу оно направляется в полость нижнего рога. Крыша и дно в центральной части сходятся друг с другом под очень острым углом, т.е. боковые стенки у центральной части боковых желудочков отсутствуют.</w:t>
      </w:r>
    </w:p>
    <w:p w14:paraId="47CCD5FF" w14:textId="77777777" w:rsidR="005D5E2D" w:rsidRPr="00330863" w:rsidRDefault="005D5E2D" w:rsidP="006D303E">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Передний рог является продолжением центральной части и направлен вперед и латерально. С медиальной стороны он ограничен пластинкой прозрачной перегородки, с латеральной стороны – головкой хвостатого ядра. Остальные стенки (переднюю, верхнюю и нижнюю) образуют волокна малых щипцов мозолистого тела. Передний рог по сравнению с другими частями боковых желудочков имеет наиболее широкий просвет.</w:t>
      </w:r>
    </w:p>
    <w:p w14:paraId="30B9A9AB" w14:textId="4AF4D669" w:rsidR="005D5E2D" w:rsidRPr="00330863" w:rsidRDefault="005D5E2D" w:rsidP="006D303E">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lastRenderedPageBreak/>
        <w:t>Задний рог имеет заостренную кзади форму с выпуклостью, обращенной в латеральную сторону. Его верхнюю и латеральную стенки образуют волокна больших щипцов мозолистого тела, а остальные стенки представлены белым веществом затылочной доли. На медиальной стенке заднего рога имеются два выступа: верхний, который называется луковицей заднего рога, соответствует теменно-затылочной борозде медиальной поверхности полушария, и нижний, именуемый птичьей шпорой, – шпорной борозде. Нижняя стенка заднего рога имеет треугольную форму, незначительно выступающую в полость желудочка. В связи с тем</w:t>
      </w:r>
      <w:r w:rsidR="003C3842" w:rsidRPr="00330863">
        <w:rPr>
          <w:rFonts w:ascii="Times New Roman" w:hAnsi="Times New Roman" w:cs="Times New Roman"/>
          <w:sz w:val="28"/>
          <w:szCs w:val="28"/>
        </w:rPr>
        <w:t>,</w:t>
      </w:r>
      <w:r w:rsidRPr="00330863">
        <w:rPr>
          <w:rFonts w:ascii="Times New Roman" w:hAnsi="Times New Roman" w:cs="Times New Roman"/>
          <w:sz w:val="28"/>
          <w:szCs w:val="28"/>
        </w:rPr>
        <w:t xml:space="preserve"> что это треугольное возвышение соответствует коллатеральной борозде, оно носит название "коллатеральный треугольник".</w:t>
      </w:r>
    </w:p>
    <w:p w14:paraId="185EB889" w14:textId="77777777" w:rsidR="005D5E2D" w:rsidRPr="00330863" w:rsidRDefault="005D5E2D" w:rsidP="006D303E">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 xml:space="preserve">Нижний рог располагается в височной доле и направлен вниз, вперед и </w:t>
      </w:r>
      <w:proofErr w:type="spellStart"/>
      <w:r w:rsidRPr="00330863">
        <w:rPr>
          <w:rFonts w:ascii="Times New Roman" w:hAnsi="Times New Roman" w:cs="Times New Roman"/>
          <w:sz w:val="28"/>
          <w:szCs w:val="28"/>
        </w:rPr>
        <w:t>медиально</w:t>
      </w:r>
      <w:proofErr w:type="spellEnd"/>
      <w:r w:rsidRPr="00330863">
        <w:rPr>
          <w:rFonts w:ascii="Times New Roman" w:hAnsi="Times New Roman" w:cs="Times New Roman"/>
          <w:sz w:val="28"/>
          <w:szCs w:val="28"/>
        </w:rPr>
        <w:t xml:space="preserve">. Его латеральную и верхнюю стенки образует белое вещество височной доли полушария. Медиальную стенку и отчасти нижнюю занимает гиппокамп. Указанное возвышение соответствует </w:t>
      </w:r>
      <w:proofErr w:type="spellStart"/>
      <w:r w:rsidRPr="00330863">
        <w:rPr>
          <w:rFonts w:ascii="Times New Roman" w:hAnsi="Times New Roman" w:cs="Times New Roman"/>
          <w:sz w:val="28"/>
          <w:szCs w:val="28"/>
        </w:rPr>
        <w:t>парагиппокампальной</w:t>
      </w:r>
      <w:proofErr w:type="spellEnd"/>
      <w:r w:rsidRPr="00330863">
        <w:rPr>
          <w:rFonts w:ascii="Times New Roman" w:hAnsi="Times New Roman" w:cs="Times New Roman"/>
          <w:sz w:val="28"/>
          <w:szCs w:val="28"/>
        </w:rPr>
        <w:t xml:space="preserve"> борозде. Вдоль медиального края гиппокампа тянется пластинка белого вещества – бахромка гиппокампа, являющаяся продолжением задней ножки свода. На нижней стенке (дне) нижнего рога отмечается коллатеральное возвышение, представляющее собой продолжение коллатерального треугольника из области заднего рога.</w:t>
      </w:r>
    </w:p>
    <w:p w14:paraId="2E969892" w14:textId="2AE9B6ED" w:rsidR="005D5E2D" w:rsidRPr="00330863" w:rsidRDefault="005D5E2D" w:rsidP="006D303E">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 xml:space="preserve">Боковые желудочки сообщаются с III желудочком посредством межжелудочкового отверстия (отверстие Монро). Через это отверстие из полости III желудочка в каждый боковой желудочек проникает сосудистое сплетение, которое простирается в центральную часть, полость заднего и нижнего рогов. Сосудистые сплетения желудочков мозга продуцируют спинномозговую жидкость. </w:t>
      </w:r>
    </w:p>
    <w:p w14:paraId="74AC392B" w14:textId="7AA58023" w:rsidR="002B5E7F" w:rsidRPr="00330863" w:rsidRDefault="003C3842" w:rsidP="006D303E">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П</w:t>
      </w:r>
      <w:r w:rsidR="00AB31A4" w:rsidRPr="00330863">
        <w:rPr>
          <w:rFonts w:ascii="Times New Roman" w:hAnsi="Times New Roman" w:cs="Times New Roman"/>
          <w:sz w:val="28"/>
          <w:szCs w:val="28"/>
        </w:rPr>
        <w:t xml:space="preserve">олостью промежуточного мозга является III </w:t>
      </w:r>
      <w:r w:rsidRPr="00330863">
        <w:rPr>
          <w:rFonts w:ascii="Times New Roman" w:hAnsi="Times New Roman" w:cs="Times New Roman"/>
          <w:sz w:val="28"/>
          <w:szCs w:val="28"/>
        </w:rPr>
        <w:t xml:space="preserve">(третий) </w:t>
      </w:r>
      <w:r w:rsidR="00AB31A4" w:rsidRPr="00330863">
        <w:rPr>
          <w:rFonts w:ascii="Times New Roman" w:hAnsi="Times New Roman" w:cs="Times New Roman"/>
          <w:sz w:val="28"/>
          <w:szCs w:val="28"/>
        </w:rPr>
        <w:t>желудочек</w:t>
      </w:r>
      <w:r w:rsidR="00753F64" w:rsidRPr="00330863">
        <w:rPr>
          <w:rFonts w:ascii="Times New Roman" w:hAnsi="Times New Roman" w:cs="Times New Roman"/>
          <w:sz w:val="28"/>
          <w:szCs w:val="28"/>
        </w:rPr>
        <w:t>, который</w:t>
      </w:r>
      <w:r w:rsidR="00AB31A4" w:rsidRPr="00330863">
        <w:rPr>
          <w:rFonts w:ascii="Times New Roman" w:hAnsi="Times New Roman" w:cs="Times New Roman"/>
          <w:sz w:val="28"/>
          <w:szCs w:val="28"/>
        </w:rPr>
        <w:t xml:space="preserve"> представляет собой сагиттальную щель, расположенную в срединной плоскости. Его ширина 4–5 мм, длина в верхнем отделе около 25 мм, максимальная высота также 25 мм. Латеральная стенка III желудочка образована поверхностями зрительных бугров и собственно </w:t>
      </w:r>
      <w:proofErr w:type="spellStart"/>
      <w:r w:rsidR="00AB31A4" w:rsidRPr="00330863">
        <w:rPr>
          <w:rFonts w:ascii="Times New Roman" w:hAnsi="Times New Roman" w:cs="Times New Roman"/>
          <w:sz w:val="28"/>
          <w:szCs w:val="28"/>
        </w:rPr>
        <w:t>подталамической</w:t>
      </w:r>
      <w:proofErr w:type="spellEnd"/>
      <w:r w:rsidR="00AB31A4" w:rsidRPr="00330863">
        <w:rPr>
          <w:rFonts w:ascii="Times New Roman" w:hAnsi="Times New Roman" w:cs="Times New Roman"/>
          <w:sz w:val="28"/>
          <w:szCs w:val="28"/>
        </w:rPr>
        <w:t xml:space="preserve"> областью. Их разделяет </w:t>
      </w:r>
      <w:proofErr w:type="spellStart"/>
      <w:r w:rsidR="00AB31A4" w:rsidRPr="00330863">
        <w:rPr>
          <w:rFonts w:ascii="Times New Roman" w:hAnsi="Times New Roman" w:cs="Times New Roman"/>
          <w:sz w:val="28"/>
          <w:szCs w:val="28"/>
        </w:rPr>
        <w:t>подталамическая</w:t>
      </w:r>
      <w:proofErr w:type="spellEnd"/>
      <w:r w:rsidR="00AB31A4" w:rsidRPr="00330863">
        <w:rPr>
          <w:rFonts w:ascii="Times New Roman" w:hAnsi="Times New Roman" w:cs="Times New Roman"/>
          <w:sz w:val="28"/>
          <w:szCs w:val="28"/>
        </w:rPr>
        <w:t xml:space="preserve"> борозда.</w:t>
      </w:r>
    </w:p>
    <w:p w14:paraId="0C1041A0" w14:textId="63D2383A" w:rsidR="007E065E" w:rsidRPr="00330863" w:rsidRDefault="00AB31A4" w:rsidP="006D303E">
      <w:pPr>
        <w:spacing w:after="0" w:line="360" w:lineRule="auto"/>
        <w:ind w:firstLine="709"/>
        <w:jc w:val="both"/>
        <w:rPr>
          <w:rFonts w:ascii="Times New Roman" w:hAnsi="Times New Roman" w:cs="Times New Roman"/>
          <w:sz w:val="28"/>
          <w:szCs w:val="28"/>
        </w:rPr>
      </w:pPr>
      <w:proofErr w:type="spellStart"/>
      <w:r w:rsidRPr="00330863">
        <w:rPr>
          <w:rFonts w:ascii="Times New Roman" w:hAnsi="Times New Roman" w:cs="Times New Roman"/>
          <w:sz w:val="28"/>
          <w:szCs w:val="28"/>
        </w:rPr>
        <w:lastRenderedPageBreak/>
        <w:t>Бо́льшую</w:t>
      </w:r>
      <w:proofErr w:type="spellEnd"/>
      <w:r w:rsidRPr="00330863">
        <w:rPr>
          <w:rFonts w:ascii="Times New Roman" w:hAnsi="Times New Roman" w:cs="Times New Roman"/>
          <w:sz w:val="28"/>
          <w:szCs w:val="28"/>
        </w:rPr>
        <w:t xml:space="preserve"> часть дна III желудочка составляют образования, относящиеся к гипоталамусу, а именно: дорсальная поверхность зрительного перекреста, серый бугор и вещество мозга между сосцевидными телами. Кзади от них находится заднее продырявленное вещество среднего мозга.</w:t>
      </w:r>
    </w:p>
    <w:p w14:paraId="60DF07E0" w14:textId="77777777" w:rsidR="007E065E" w:rsidRPr="00330863" w:rsidRDefault="00AB31A4" w:rsidP="006D303E">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Задней стенкой III желудочка являются: задняя спайка мозга, которая находится над входом в водопровод среднего мозга, и основание эпифиза, в которое внедряется небольшое шишковидное углубление.</w:t>
      </w:r>
    </w:p>
    <w:p w14:paraId="2FF5209E" w14:textId="21DAAAAB" w:rsidR="00AB31A4" w:rsidRPr="00330863" w:rsidRDefault="00AB31A4" w:rsidP="006D303E">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 xml:space="preserve">Дорсальная (верхняя) стенка нервной трубки сохранилась лишь в виде слоя </w:t>
      </w:r>
      <w:proofErr w:type="spellStart"/>
      <w:r w:rsidRPr="00330863">
        <w:rPr>
          <w:rFonts w:ascii="Times New Roman" w:hAnsi="Times New Roman" w:cs="Times New Roman"/>
          <w:sz w:val="28"/>
          <w:szCs w:val="28"/>
        </w:rPr>
        <w:t>эпендимальных</w:t>
      </w:r>
      <w:proofErr w:type="spellEnd"/>
      <w:r w:rsidRPr="00330863">
        <w:rPr>
          <w:rFonts w:ascii="Times New Roman" w:hAnsi="Times New Roman" w:cs="Times New Roman"/>
          <w:sz w:val="28"/>
          <w:szCs w:val="28"/>
        </w:rPr>
        <w:t xml:space="preserve"> клеток, которые снаружи покрыты </w:t>
      </w:r>
      <w:proofErr w:type="spellStart"/>
      <w:r w:rsidRPr="00330863">
        <w:rPr>
          <w:rFonts w:ascii="Times New Roman" w:hAnsi="Times New Roman" w:cs="Times New Roman"/>
          <w:sz w:val="28"/>
          <w:szCs w:val="28"/>
        </w:rPr>
        <w:t>дупликатурой</w:t>
      </w:r>
      <w:proofErr w:type="spellEnd"/>
      <w:r w:rsidRPr="00330863">
        <w:rPr>
          <w:rFonts w:ascii="Times New Roman" w:hAnsi="Times New Roman" w:cs="Times New Roman"/>
          <w:sz w:val="28"/>
          <w:szCs w:val="28"/>
        </w:rPr>
        <w:t xml:space="preserve"> сосудистой оболочки, представленной сосудистым сплетением III желудочка. </w:t>
      </w:r>
      <w:proofErr w:type="spellStart"/>
      <w:r w:rsidRPr="00330863">
        <w:rPr>
          <w:rFonts w:ascii="Times New Roman" w:hAnsi="Times New Roman" w:cs="Times New Roman"/>
          <w:sz w:val="28"/>
          <w:szCs w:val="28"/>
        </w:rPr>
        <w:t>Эпендимальная</w:t>
      </w:r>
      <w:proofErr w:type="spellEnd"/>
      <w:r w:rsidRPr="00330863">
        <w:rPr>
          <w:rFonts w:ascii="Times New Roman" w:hAnsi="Times New Roman" w:cs="Times New Roman"/>
          <w:sz w:val="28"/>
          <w:szCs w:val="28"/>
        </w:rPr>
        <w:t xml:space="preserve"> пластинка и сосудистая оболочка между собой прочно сращены.</w:t>
      </w:r>
    </w:p>
    <w:p w14:paraId="57ED37D3" w14:textId="7BD3A290" w:rsidR="00AB31A4" w:rsidRPr="00330863" w:rsidRDefault="00AB31A4" w:rsidP="006D303E">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Передняя стенка III желудочка в верхней части образована столбами свода, которые имеют вид белых валиков, расположенных один возле другого. Книзу они расходятся. Кпереди от столбов находится передняя спайка мозга. Ниже передней спайки мозга натянута терминальная пластинка, которая достигает дна желудочка.</w:t>
      </w:r>
      <w:r w:rsidR="001B3A17" w:rsidRPr="00330863">
        <w:rPr>
          <w:rFonts w:ascii="Times New Roman" w:hAnsi="Times New Roman" w:cs="Times New Roman"/>
          <w:sz w:val="28"/>
          <w:szCs w:val="28"/>
        </w:rPr>
        <w:t xml:space="preserve"> </w:t>
      </w:r>
      <w:r w:rsidRPr="00330863">
        <w:rPr>
          <w:rFonts w:ascii="Times New Roman" w:hAnsi="Times New Roman" w:cs="Times New Roman"/>
          <w:sz w:val="28"/>
          <w:szCs w:val="28"/>
        </w:rPr>
        <w:t xml:space="preserve">Кзади от столба свода, между ним и передним бугорком таламуса с каждой стороны находится межжелудочковое отверстие (отверстие Монро). </w:t>
      </w:r>
    </w:p>
    <w:p w14:paraId="21E83263" w14:textId="0152550A" w:rsidR="00AB31A4" w:rsidRPr="00330863" w:rsidRDefault="00AB31A4" w:rsidP="006D303E">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 xml:space="preserve">Четвертый </w:t>
      </w:r>
      <w:r w:rsidR="001B3A17" w:rsidRPr="00330863">
        <w:rPr>
          <w:rFonts w:ascii="Times New Roman" w:hAnsi="Times New Roman" w:cs="Times New Roman"/>
          <w:sz w:val="28"/>
          <w:szCs w:val="28"/>
        </w:rPr>
        <w:t xml:space="preserve">(IV) </w:t>
      </w:r>
      <w:r w:rsidRPr="00330863">
        <w:rPr>
          <w:rFonts w:ascii="Times New Roman" w:hAnsi="Times New Roman" w:cs="Times New Roman"/>
          <w:sz w:val="28"/>
          <w:szCs w:val="28"/>
        </w:rPr>
        <w:t>желудочек</w:t>
      </w:r>
      <w:r w:rsidR="001B3A17" w:rsidRPr="00330863">
        <w:rPr>
          <w:rFonts w:ascii="Times New Roman" w:hAnsi="Times New Roman" w:cs="Times New Roman"/>
          <w:sz w:val="28"/>
          <w:szCs w:val="28"/>
        </w:rPr>
        <w:t xml:space="preserve"> я</w:t>
      </w:r>
      <w:r w:rsidRPr="00330863">
        <w:rPr>
          <w:rFonts w:ascii="Times New Roman" w:hAnsi="Times New Roman" w:cs="Times New Roman"/>
          <w:sz w:val="28"/>
          <w:szCs w:val="28"/>
        </w:rPr>
        <w:t>вляется полостью ромбовидного мозга</w:t>
      </w:r>
      <w:r w:rsidR="00D1594B" w:rsidRPr="00330863">
        <w:rPr>
          <w:rFonts w:ascii="Times New Roman" w:hAnsi="Times New Roman" w:cs="Times New Roman"/>
          <w:sz w:val="28"/>
          <w:szCs w:val="28"/>
        </w:rPr>
        <w:t>.</w:t>
      </w:r>
      <w:r w:rsidRPr="00330863">
        <w:rPr>
          <w:rFonts w:ascii="Times New Roman" w:hAnsi="Times New Roman" w:cs="Times New Roman"/>
          <w:sz w:val="28"/>
          <w:szCs w:val="28"/>
        </w:rPr>
        <w:t xml:space="preserve"> Он представляет собой продолжение центрального канала </w:t>
      </w:r>
      <w:r w:rsidR="00753F64" w:rsidRPr="00330863">
        <w:rPr>
          <w:rFonts w:ascii="Times New Roman" w:hAnsi="Times New Roman" w:cs="Times New Roman"/>
          <w:sz w:val="28"/>
          <w:szCs w:val="28"/>
        </w:rPr>
        <w:t>СМ</w:t>
      </w:r>
      <w:r w:rsidRPr="00330863">
        <w:rPr>
          <w:rFonts w:ascii="Times New Roman" w:hAnsi="Times New Roman" w:cs="Times New Roman"/>
          <w:sz w:val="28"/>
          <w:szCs w:val="28"/>
        </w:rPr>
        <w:t xml:space="preserve">. В </w:t>
      </w:r>
      <w:r w:rsidR="00753F64" w:rsidRPr="00330863">
        <w:rPr>
          <w:rFonts w:ascii="Times New Roman" w:hAnsi="Times New Roman" w:cs="Times New Roman"/>
          <w:sz w:val="28"/>
          <w:szCs w:val="28"/>
          <w:lang w:val="en-US"/>
        </w:rPr>
        <w:t>IV</w:t>
      </w:r>
      <w:r w:rsidR="00753F64" w:rsidRPr="00330863">
        <w:rPr>
          <w:rFonts w:ascii="Times New Roman" w:hAnsi="Times New Roman" w:cs="Times New Roman"/>
          <w:sz w:val="28"/>
          <w:szCs w:val="28"/>
        </w:rPr>
        <w:t xml:space="preserve"> желудочке</w:t>
      </w:r>
      <w:r w:rsidRPr="00330863">
        <w:rPr>
          <w:rFonts w:ascii="Times New Roman" w:hAnsi="Times New Roman" w:cs="Times New Roman"/>
          <w:sz w:val="28"/>
          <w:szCs w:val="28"/>
        </w:rPr>
        <w:t xml:space="preserve"> выделяют дно и крышу.</w:t>
      </w:r>
      <w:r w:rsidR="00753F64" w:rsidRPr="00330863">
        <w:rPr>
          <w:rFonts w:ascii="Times New Roman" w:hAnsi="Times New Roman" w:cs="Times New Roman"/>
          <w:sz w:val="28"/>
          <w:szCs w:val="28"/>
        </w:rPr>
        <w:t xml:space="preserve"> </w:t>
      </w:r>
      <w:r w:rsidRPr="00330863">
        <w:rPr>
          <w:rFonts w:ascii="Times New Roman" w:hAnsi="Times New Roman" w:cs="Times New Roman"/>
          <w:sz w:val="28"/>
          <w:szCs w:val="28"/>
        </w:rPr>
        <w:t>Дно IV желудочка образует ромбовидная ямка, имеющая действительно форму ромба, ограниченного верхними и нижними мозжечковыми ножками</w:t>
      </w:r>
      <w:r w:rsidR="00D1594B" w:rsidRPr="00330863">
        <w:rPr>
          <w:rFonts w:ascii="Times New Roman" w:hAnsi="Times New Roman" w:cs="Times New Roman"/>
          <w:sz w:val="28"/>
          <w:szCs w:val="28"/>
        </w:rPr>
        <w:t>.</w:t>
      </w:r>
      <w:r w:rsidRPr="00330863">
        <w:rPr>
          <w:rFonts w:ascii="Times New Roman" w:hAnsi="Times New Roman" w:cs="Times New Roman"/>
          <w:sz w:val="28"/>
          <w:szCs w:val="28"/>
        </w:rPr>
        <w:t xml:space="preserve"> Нижняя половина ромбовидной ямки является дорсальной поверхностью продолговатого мозга, верхняя – дорсальной поверхностью моста.</w:t>
      </w:r>
    </w:p>
    <w:p w14:paraId="7C944571" w14:textId="73E3FE0F" w:rsidR="00AB31A4" w:rsidRPr="00330863" w:rsidRDefault="00AB31A4" w:rsidP="006D303E">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 xml:space="preserve">По срединной линии ромбовидной ямки проходит срединная борозда, по обе стороны от которой имеется продольной формы медиальное возвышение. Латерально оно ограничено пограничной бороздой. Эта борозда имеет важное значение, так как служит границей между проекцией двигательных и чувствительных ядер черепных нервов: двигательные ядра проецируются </w:t>
      </w:r>
      <w:proofErr w:type="spellStart"/>
      <w:r w:rsidRPr="00330863">
        <w:rPr>
          <w:rFonts w:ascii="Times New Roman" w:hAnsi="Times New Roman" w:cs="Times New Roman"/>
          <w:sz w:val="28"/>
          <w:szCs w:val="28"/>
        </w:rPr>
        <w:t>медиальнее</w:t>
      </w:r>
      <w:proofErr w:type="spellEnd"/>
      <w:r w:rsidRPr="00330863">
        <w:rPr>
          <w:rFonts w:ascii="Times New Roman" w:hAnsi="Times New Roman" w:cs="Times New Roman"/>
          <w:sz w:val="28"/>
          <w:szCs w:val="28"/>
        </w:rPr>
        <w:t xml:space="preserve">, чувствительные – </w:t>
      </w:r>
      <w:proofErr w:type="spellStart"/>
      <w:r w:rsidRPr="00330863">
        <w:rPr>
          <w:rFonts w:ascii="Times New Roman" w:hAnsi="Times New Roman" w:cs="Times New Roman"/>
          <w:sz w:val="28"/>
          <w:szCs w:val="28"/>
        </w:rPr>
        <w:t>латеральнее</w:t>
      </w:r>
      <w:proofErr w:type="spellEnd"/>
      <w:r w:rsidRPr="00330863">
        <w:rPr>
          <w:rFonts w:ascii="Times New Roman" w:hAnsi="Times New Roman" w:cs="Times New Roman"/>
          <w:sz w:val="28"/>
          <w:szCs w:val="28"/>
        </w:rPr>
        <w:t xml:space="preserve"> борозды. Медиальное возвышение в нижнем углу ромбовидной ямки называют треугольником подъязычного нерва. </w:t>
      </w:r>
      <w:r w:rsidRPr="00330863">
        <w:rPr>
          <w:rFonts w:ascii="Times New Roman" w:hAnsi="Times New Roman" w:cs="Times New Roman"/>
          <w:sz w:val="28"/>
          <w:szCs w:val="28"/>
        </w:rPr>
        <w:lastRenderedPageBreak/>
        <w:t xml:space="preserve">Также в нижнем углу ромбовидной ямки, </w:t>
      </w:r>
      <w:proofErr w:type="spellStart"/>
      <w:r w:rsidRPr="00330863">
        <w:rPr>
          <w:rFonts w:ascii="Times New Roman" w:hAnsi="Times New Roman" w:cs="Times New Roman"/>
          <w:sz w:val="28"/>
          <w:szCs w:val="28"/>
        </w:rPr>
        <w:t>латеральнее</w:t>
      </w:r>
      <w:proofErr w:type="spellEnd"/>
      <w:r w:rsidRPr="00330863">
        <w:rPr>
          <w:rFonts w:ascii="Times New Roman" w:hAnsi="Times New Roman" w:cs="Times New Roman"/>
          <w:sz w:val="28"/>
          <w:szCs w:val="28"/>
        </w:rPr>
        <w:t xml:space="preserve"> от треугольника подъязычного нерва, находится треугольник блуждающего нерва, в котором проецируется его вегетативное парасимпатическое дорсальное ядро. Выше мозговых полосок медиальное возвышение образует заметное утолщение, называемое лицевым бугорком, который соответствует проекции ядра отводящего нерва.</w:t>
      </w:r>
      <w:r w:rsidR="00753F64" w:rsidRPr="00330863">
        <w:rPr>
          <w:rFonts w:ascii="Times New Roman" w:hAnsi="Times New Roman" w:cs="Times New Roman"/>
          <w:sz w:val="28"/>
          <w:szCs w:val="28"/>
        </w:rPr>
        <w:t xml:space="preserve"> </w:t>
      </w:r>
      <w:r w:rsidRPr="00330863">
        <w:rPr>
          <w:rFonts w:ascii="Times New Roman" w:hAnsi="Times New Roman" w:cs="Times New Roman"/>
          <w:sz w:val="28"/>
          <w:szCs w:val="28"/>
        </w:rPr>
        <w:t>В пределах ромбовидной ямки также проецируются ядра ретикулярной формации, в частности в верхнелатеральной ее части выделяют голубоватое место, по срединной линии продолговатого мозга – ядра срединного шва.</w:t>
      </w:r>
    </w:p>
    <w:p w14:paraId="63542ABF" w14:textId="7A15249C" w:rsidR="00AB31A4" w:rsidRPr="00330863" w:rsidRDefault="00AB31A4" w:rsidP="006D303E">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Крыша IV желудочка имеет две части, различающиеся по развитию и строению. Передняя часть крыши IV желудочка образована пластинкой белого вещества – верхним (передним) мозговым парусом, который натянут между верхними мозжечковыми ножками. Задняя часть крыши IV желудочка представлена парным нижним мозговым парусом и сосудистой основой. Последняя сращена со свободным краем нижнего мозгового паруса, с нижними мозжечковыми ножками и задними канатиками спинного мозга</w:t>
      </w:r>
      <w:r w:rsidR="00D1594B" w:rsidRPr="00330863">
        <w:rPr>
          <w:rFonts w:ascii="Times New Roman" w:hAnsi="Times New Roman" w:cs="Times New Roman"/>
          <w:sz w:val="28"/>
          <w:szCs w:val="28"/>
        </w:rPr>
        <w:t>.</w:t>
      </w:r>
      <w:r w:rsidRPr="00330863">
        <w:rPr>
          <w:rFonts w:ascii="Times New Roman" w:hAnsi="Times New Roman" w:cs="Times New Roman"/>
          <w:sz w:val="28"/>
          <w:szCs w:val="28"/>
        </w:rPr>
        <w:t xml:space="preserve"> Нижний мозговой парус натянут между узелком червя, ножкой клочка и клочком, занимает латеральный отдел ромбовидной ямки. Сосудистая основа IV желудочка представляет собой </w:t>
      </w:r>
      <w:proofErr w:type="spellStart"/>
      <w:r w:rsidRPr="00330863">
        <w:rPr>
          <w:rFonts w:ascii="Times New Roman" w:hAnsi="Times New Roman" w:cs="Times New Roman"/>
          <w:sz w:val="28"/>
          <w:szCs w:val="28"/>
        </w:rPr>
        <w:t>дупликатуру</w:t>
      </w:r>
      <w:proofErr w:type="spellEnd"/>
      <w:r w:rsidRPr="00330863">
        <w:rPr>
          <w:rFonts w:ascii="Times New Roman" w:hAnsi="Times New Roman" w:cs="Times New Roman"/>
          <w:sz w:val="28"/>
          <w:szCs w:val="28"/>
        </w:rPr>
        <w:t xml:space="preserve"> мягкой мозговой оболочки, между листками которой находится сосудистое сплетение. Изнутри сосудистая основа выстлана эпителиальной пластинкой</w:t>
      </w:r>
      <w:r w:rsidR="00D1594B" w:rsidRPr="00330863">
        <w:rPr>
          <w:rFonts w:ascii="Times New Roman" w:hAnsi="Times New Roman" w:cs="Times New Roman"/>
          <w:sz w:val="28"/>
          <w:szCs w:val="28"/>
        </w:rPr>
        <w:t>.</w:t>
      </w:r>
    </w:p>
    <w:p w14:paraId="6FF74B55" w14:textId="77777777" w:rsidR="00753F64" w:rsidRPr="00330863" w:rsidRDefault="00AB31A4" w:rsidP="006D303E">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 xml:space="preserve">Полость IV желудочка внизу сообщается с центральным каналом спинного мозга, сверху – с водопроводом среднего мозга. Кроме того, в области латеральных углов ромбовидной ямки, в сосудистой основе IV желудочка, имеется сообщение с </w:t>
      </w:r>
      <w:proofErr w:type="spellStart"/>
      <w:r w:rsidRPr="00330863">
        <w:rPr>
          <w:rFonts w:ascii="Times New Roman" w:hAnsi="Times New Roman" w:cs="Times New Roman"/>
          <w:sz w:val="28"/>
          <w:szCs w:val="28"/>
        </w:rPr>
        <w:t>подпаутинным</w:t>
      </w:r>
      <w:proofErr w:type="spellEnd"/>
      <w:r w:rsidRPr="00330863">
        <w:rPr>
          <w:rFonts w:ascii="Times New Roman" w:hAnsi="Times New Roman" w:cs="Times New Roman"/>
          <w:sz w:val="28"/>
          <w:szCs w:val="28"/>
        </w:rPr>
        <w:t xml:space="preserve"> </w:t>
      </w:r>
      <w:proofErr w:type="spellStart"/>
      <w:r w:rsidRPr="00330863">
        <w:rPr>
          <w:rFonts w:ascii="Times New Roman" w:hAnsi="Times New Roman" w:cs="Times New Roman"/>
          <w:sz w:val="28"/>
          <w:szCs w:val="28"/>
        </w:rPr>
        <w:t>межоболочечным</w:t>
      </w:r>
      <w:proofErr w:type="spellEnd"/>
      <w:r w:rsidRPr="00330863">
        <w:rPr>
          <w:rFonts w:ascii="Times New Roman" w:hAnsi="Times New Roman" w:cs="Times New Roman"/>
          <w:sz w:val="28"/>
          <w:szCs w:val="28"/>
        </w:rPr>
        <w:t xml:space="preserve"> пространством через парное отверстие, которое называется боковой апертурой (отверстие </w:t>
      </w:r>
      <w:proofErr w:type="spellStart"/>
      <w:r w:rsidRPr="00330863">
        <w:rPr>
          <w:rFonts w:ascii="Times New Roman" w:hAnsi="Times New Roman" w:cs="Times New Roman"/>
          <w:sz w:val="28"/>
          <w:szCs w:val="28"/>
        </w:rPr>
        <w:t>Люшк</w:t>
      </w:r>
      <w:r w:rsidR="00753F64" w:rsidRPr="00330863">
        <w:rPr>
          <w:rFonts w:ascii="Times New Roman" w:hAnsi="Times New Roman" w:cs="Times New Roman"/>
          <w:sz w:val="28"/>
          <w:szCs w:val="28"/>
        </w:rPr>
        <w:t>а</w:t>
      </w:r>
      <w:proofErr w:type="spellEnd"/>
      <w:r w:rsidRPr="00330863">
        <w:rPr>
          <w:rFonts w:ascii="Times New Roman" w:hAnsi="Times New Roman" w:cs="Times New Roman"/>
          <w:sz w:val="28"/>
          <w:szCs w:val="28"/>
        </w:rPr>
        <w:t>).</w:t>
      </w:r>
    </w:p>
    <w:p w14:paraId="76110B13" w14:textId="7D11F8EE" w:rsidR="00502832" w:rsidRPr="00330863" w:rsidRDefault="00AB31A4" w:rsidP="006D303E">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 xml:space="preserve">Еще одно непарное отверстие имеется в области нижнего угла ромбовидной ямки – срединная апертура (отверстие </w:t>
      </w:r>
      <w:proofErr w:type="spellStart"/>
      <w:r w:rsidRPr="00330863">
        <w:rPr>
          <w:rFonts w:ascii="Times New Roman" w:hAnsi="Times New Roman" w:cs="Times New Roman"/>
          <w:sz w:val="28"/>
          <w:szCs w:val="28"/>
        </w:rPr>
        <w:t>Можанди</w:t>
      </w:r>
      <w:proofErr w:type="spellEnd"/>
      <w:r w:rsidRPr="00330863">
        <w:rPr>
          <w:rFonts w:ascii="Times New Roman" w:hAnsi="Times New Roman" w:cs="Times New Roman"/>
          <w:sz w:val="28"/>
          <w:szCs w:val="28"/>
        </w:rPr>
        <w:t xml:space="preserve">). Через указанные отверстия спинномозговая жидкость поступает из четвертого желудочка в </w:t>
      </w:r>
      <w:proofErr w:type="spellStart"/>
      <w:r w:rsidRPr="00330863">
        <w:rPr>
          <w:rFonts w:ascii="Times New Roman" w:hAnsi="Times New Roman" w:cs="Times New Roman"/>
          <w:sz w:val="28"/>
          <w:szCs w:val="28"/>
        </w:rPr>
        <w:t>подпаутинное</w:t>
      </w:r>
      <w:proofErr w:type="spellEnd"/>
      <w:r w:rsidRPr="00330863">
        <w:rPr>
          <w:rFonts w:ascii="Times New Roman" w:hAnsi="Times New Roman" w:cs="Times New Roman"/>
          <w:sz w:val="28"/>
          <w:szCs w:val="28"/>
        </w:rPr>
        <w:t xml:space="preserve"> </w:t>
      </w:r>
      <w:proofErr w:type="spellStart"/>
      <w:r w:rsidRPr="00330863">
        <w:rPr>
          <w:rFonts w:ascii="Times New Roman" w:hAnsi="Times New Roman" w:cs="Times New Roman"/>
          <w:sz w:val="28"/>
          <w:szCs w:val="28"/>
        </w:rPr>
        <w:t>м</w:t>
      </w:r>
      <w:r w:rsidR="00D82FEF" w:rsidRPr="00330863">
        <w:rPr>
          <w:rFonts w:ascii="Times New Roman" w:hAnsi="Times New Roman" w:cs="Times New Roman"/>
          <w:sz w:val="28"/>
          <w:szCs w:val="28"/>
        </w:rPr>
        <w:t>е</w:t>
      </w:r>
      <w:r w:rsidRPr="00330863">
        <w:rPr>
          <w:rFonts w:ascii="Times New Roman" w:hAnsi="Times New Roman" w:cs="Times New Roman"/>
          <w:sz w:val="28"/>
          <w:szCs w:val="28"/>
        </w:rPr>
        <w:t>жоболочечное</w:t>
      </w:r>
      <w:proofErr w:type="spellEnd"/>
      <w:r w:rsidRPr="00330863">
        <w:rPr>
          <w:rFonts w:ascii="Times New Roman" w:hAnsi="Times New Roman" w:cs="Times New Roman"/>
          <w:sz w:val="28"/>
          <w:szCs w:val="28"/>
        </w:rPr>
        <w:t xml:space="preserve"> пространство </w:t>
      </w:r>
      <w:r w:rsidR="001B3A17" w:rsidRPr="00330863">
        <w:rPr>
          <w:rFonts w:ascii="Times New Roman" w:hAnsi="Times New Roman" w:cs="Times New Roman"/>
          <w:sz w:val="28"/>
          <w:szCs w:val="28"/>
        </w:rPr>
        <w:t>ГМ</w:t>
      </w:r>
      <w:r w:rsidRPr="00330863">
        <w:rPr>
          <w:rFonts w:ascii="Times New Roman" w:hAnsi="Times New Roman" w:cs="Times New Roman"/>
          <w:sz w:val="28"/>
          <w:szCs w:val="28"/>
        </w:rPr>
        <w:t>.</w:t>
      </w:r>
      <w:r w:rsidR="004539DC" w:rsidRPr="00330863">
        <w:rPr>
          <w:rFonts w:ascii="Times New Roman" w:hAnsi="Times New Roman" w:cs="Times New Roman"/>
          <w:sz w:val="28"/>
          <w:szCs w:val="28"/>
        </w:rPr>
        <w:t xml:space="preserve"> </w:t>
      </w:r>
      <w:r w:rsidR="001B3A17" w:rsidRPr="00330863">
        <w:rPr>
          <w:rFonts w:ascii="Times New Roman" w:hAnsi="Times New Roman" w:cs="Times New Roman"/>
          <w:sz w:val="28"/>
          <w:szCs w:val="28"/>
        </w:rPr>
        <w:t>Анатомия строения желудочковой системы ГМ представлена на рисунке 1.</w:t>
      </w:r>
    </w:p>
    <w:p w14:paraId="38DCAD83" w14:textId="06689B0E" w:rsidR="009527ED" w:rsidRPr="00330863" w:rsidRDefault="003864D6" w:rsidP="006D303E">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noProof/>
          <w:sz w:val="28"/>
          <w:szCs w:val="28"/>
          <w:lang w:eastAsia="ru-RU"/>
        </w:rPr>
        <w:lastRenderedPageBreak/>
        <w:drawing>
          <wp:inline distT="0" distB="0" distL="0" distR="0" wp14:anchorId="66B37405" wp14:editId="1CA29DF0">
            <wp:extent cx="5781675" cy="54959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32758" cy="5544483"/>
                    </a:xfrm>
                    <a:prstGeom prst="rect">
                      <a:avLst/>
                    </a:prstGeom>
                    <a:noFill/>
                  </pic:spPr>
                </pic:pic>
              </a:graphicData>
            </a:graphic>
          </wp:inline>
        </w:drawing>
      </w:r>
    </w:p>
    <w:p w14:paraId="2029BD01" w14:textId="7DFA1AA6" w:rsidR="00A46369" w:rsidRPr="00330863" w:rsidRDefault="001B3A17" w:rsidP="006D303E">
      <w:pPr>
        <w:spacing w:after="0" w:line="360" w:lineRule="auto"/>
        <w:ind w:firstLine="709"/>
        <w:jc w:val="both"/>
        <w:rPr>
          <w:rFonts w:ascii="Times New Roman" w:hAnsi="Times New Roman" w:cs="Times New Roman"/>
          <w:noProof/>
          <w:sz w:val="28"/>
          <w:szCs w:val="28"/>
        </w:rPr>
      </w:pPr>
      <w:r w:rsidRPr="00330863">
        <w:rPr>
          <w:rFonts w:ascii="Times New Roman" w:hAnsi="Times New Roman" w:cs="Times New Roman"/>
          <w:noProof/>
          <w:sz w:val="28"/>
          <w:szCs w:val="28"/>
        </w:rPr>
        <w:t>Рисунок 1 – Анатомия строения желудочковой системы головного мозга</w:t>
      </w:r>
    </w:p>
    <w:p w14:paraId="5422BC30" w14:textId="0E8ABD35" w:rsidR="00CD40E5" w:rsidRPr="00330863" w:rsidRDefault="004539DC" w:rsidP="006D303E">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 xml:space="preserve">Количество ликвора во всех </w:t>
      </w:r>
      <w:proofErr w:type="spellStart"/>
      <w:r w:rsidRPr="00330863">
        <w:rPr>
          <w:rFonts w:ascii="Times New Roman" w:hAnsi="Times New Roman" w:cs="Times New Roman"/>
          <w:sz w:val="28"/>
          <w:szCs w:val="28"/>
        </w:rPr>
        <w:t>ликвороносных</w:t>
      </w:r>
      <w:proofErr w:type="spellEnd"/>
      <w:r w:rsidRPr="00330863">
        <w:rPr>
          <w:rFonts w:ascii="Times New Roman" w:hAnsi="Times New Roman" w:cs="Times New Roman"/>
          <w:sz w:val="28"/>
          <w:szCs w:val="28"/>
        </w:rPr>
        <w:t xml:space="preserve"> путях у взрослых составляет 125-150 мл, что соответствует 10-14</w:t>
      </w:r>
      <w:r w:rsidR="001B3A17" w:rsidRPr="00330863">
        <w:rPr>
          <w:rFonts w:ascii="Times New Roman" w:hAnsi="Times New Roman" w:cs="Times New Roman"/>
          <w:sz w:val="28"/>
          <w:szCs w:val="28"/>
        </w:rPr>
        <w:t xml:space="preserve"> </w:t>
      </w:r>
      <w:r w:rsidRPr="00330863">
        <w:rPr>
          <w:rFonts w:ascii="Times New Roman" w:hAnsi="Times New Roman" w:cs="Times New Roman"/>
          <w:sz w:val="28"/>
          <w:szCs w:val="28"/>
        </w:rPr>
        <w:t>% от массы головного мозга.</w:t>
      </w:r>
      <w:r w:rsidR="009527ED" w:rsidRPr="00330863">
        <w:rPr>
          <w:rFonts w:ascii="Times New Roman" w:hAnsi="Times New Roman" w:cs="Times New Roman"/>
          <w:sz w:val="28"/>
          <w:szCs w:val="28"/>
        </w:rPr>
        <w:t xml:space="preserve"> </w:t>
      </w:r>
      <w:r w:rsidRPr="00330863">
        <w:rPr>
          <w:rFonts w:ascii="Times New Roman" w:hAnsi="Times New Roman" w:cs="Times New Roman"/>
          <w:sz w:val="28"/>
          <w:szCs w:val="28"/>
        </w:rPr>
        <w:t xml:space="preserve">В желудочках </w:t>
      </w:r>
      <w:r w:rsidR="001B3A17" w:rsidRPr="00330863">
        <w:rPr>
          <w:rFonts w:ascii="Times New Roman" w:hAnsi="Times New Roman" w:cs="Times New Roman"/>
          <w:sz w:val="28"/>
          <w:szCs w:val="28"/>
        </w:rPr>
        <w:t>ГМ</w:t>
      </w:r>
      <w:r w:rsidRPr="00330863">
        <w:rPr>
          <w:rFonts w:ascii="Times New Roman" w:hAnsi="Times New Roman" w:cs="Times New Roman"/>
          <w:sz w:val="28"/>
          <w:szCs w:val="28"/>
        </w:rPr>
        <w:t xml:space="preserve"> присутствует 25-30 мл</w:t>
      </w:r>
      <w:r w:rsidR="001B3A17" w:rsidRPr="00330863">
        <w:rPr>
          <w:rFonts w:ascii="Times New Roman" w:hAnsi="Times New Roman" w:cs="Times New Roman"/>
          <w:sz w:val="28"/>
          <w:szCs w:val="28"/>
        </w:rPr>
        <w:t xml:space="preserve">, </w:t>
      </w:r>
      <w:r w:rsidRPr="00330863">
        <w:rPr>
          <w:rFonts w:ascii="Times New Roman" w:hAnsi="Times New Roman" w:cs="Times New Roman"/>
          <w:sz w:val="28"/>
          <w:szCs w:val="28"/>
        </w:rPr>
        <w:t>из них 20-30 мл в боковых</w:t>
      </w:r>
      <w:r w:rsidR="009527ED" w:rsidRPr="00330863">
        <w:rPr>
          <w:rFonts w:ascii="Times New Roman" w:hAnsi="Times New Roman" w:cs="Times New Roman"/>
          <w:sz w:val="28"/>
          <w:szCs w:val="28"/>
        </w:rPr>
        <w:t xml:space="preserve"> </w:t>
      </w:r>
      <w:r w:rsidRPr="00330863">
        <w:rPr>
          <w:rFonts w:ascii="Times New Roman" w:hAnsi="Times New Roman" w:cs="Times New Roman"/>
          <w:sz w:val="28"/>
          <w:szCs w:val="28"/>
        </w:rPr>
        <w:t xml:space="preserve">желудочках и 5 мл в III и IV желудочках, в </w:t>
      </w:r>
      <w:proofErr w:type="spellStart"/>
      <w:r w:rsidRPr="00330863">
        <w:rPr>
          <w:rFonts w:ascii="Times New Roman" w:hAnsi="Times New Roman" w:cs="Times New Roman"/>
          <w:sz w:val="28"/>
          <w:szCs w:val="28"/>
        </w:rPr>
        <w:t>подпаутинном</w:t>
      </w:r>
      <w:proofErr w:type="spellEnd"/>
      <w:r w:rsidRPr="00330863">
        <w:rPr>
          <w:rFonts w:ascii="Times New Roman" w:hAnsi="Times New Roman" w:cs="Times New Roman"/>
          <w:sz w:val="28"/>
          <w:szCs w:val="28"/>
        </w:rPr>
        <w:t xml:space="preserve"> краниальном пространстве – 30 мл, а в</w:t>
      </w:r>
      <w:r w:rsidR="009527ED" w:rsidRPr="00330863">
        <w:rPr>
          <w:rFonts w:ascii="Times New Roman" w:hAnsi="Times New Roman" w:cs="Times New Roman"/>
          <w:sz w:val="28"/>
          <w:szCs w:val="28"/>
        </w:rPr>
        <w:t xml:space="preserve"> </w:t>
      </w:r>
      <w:r w:rsidRPr="00330863">
        <w:rPr>
          <w:rFonts w:ascii="Times New Roman" w:hAnsi="Times New Roman" w:cs="Times New Roman"/>
          <w:sz w:val="28"/>
          <w:szCs w:val="28"/>
        </w:rPr>
        <w:t>спинальном – 70-80 мл.</w:t>
      </w:r>
      <w:r w:rsidR="009527ED" w:rsidRPr="00330863">
        <w:rPr>
          <w:rFonts w:ascii="Times New Roman" w:hAnsi="Times New Roman" w:cs="Times New Roman"/>
          <w:sz w:val="28"/>
          <w:szCs w:val="28"/>
        </w:rPr>
        <w:t xml:space="preserve"> </w:t>
      </w:r>
      <w:r w:rsidRPr="00330863">
        <w:rPr>
          <w:rFonts w:ascii="Times New Roman" w:hAnsi="Times New Roman" w:cs="Times New Roman"/>
          <w:sz w:val="28"/>
          <w:szCs w:val="28"/>
        </w:rPr>
        <w:t>Количество спинномозговой жидкости</w:t>
      </w:r>
      <w:r w:rsidR="001B3A17" w:rsidRPr="00330863">
        <w:rPr>
          <w:rFonts w:ascii="Times New Roman" w:hAnsi="Times New Roman" w:cs="Times New Roman"/>
          <w:sz w:val="28"/>
          <w:szCs w:val="28"/>
        </w:rPr>
        <w:t xml:space="preserve"> (СМЖ)</w:t>
      </w:r>
      <w:r w:rsidRPr="00330863">
        <w:rPr>
          <w:rFonts w:ascii="Times New Roman" w:hAnsi="Times New Roman" w:cs="Times New Roman"/>
          <w:sz w:val="28"/>
          <w:szCs w:val="28"/>
        </w:rPr>
        <w:t xml:space="preserve"> у человека меняется в зависимости от возраста, что</w:t>
      </w:r>
      <w:r w:rsidR="00CD40E5" w:rsidRPr="00330863">
        <w:rPr>
          <w:rFonts w:ascii="Times New Roman" w:hAnsi="Times New Roman" w:cs="Times New Roman"/>
          <w:sz w:val="28"/>
          <w:szCs w:val="28"/>
        </w:rPr>
        <w:t xml:space="preserve"> </w:t>
      </w:r>
      <w:r w:rsidRPr="00330863">
        <w:rPr>
          <w:rFonts w:ascii="Times New Roman" w:hAnsi="Times New Roman" w:cs="Times New Roman"/>
          <w:sz w:val="28"/>
          <w:szCs w:val="28"/>
        </w:rPr>
        <w:t xml:space="preserve">связано с изменением объема желудочковой системы и </w:t>
      </w:r>
      <w:proofErr w:type="spellStart"/>
      <w:r w:rsidRPr="00330863">
        <w:rPr>
          <w:rFonts w:ascii="Times New Roman" w:hAnsi="Times New Roman" w:cs="Times New Roman"/>
          <w:sz w:val="28"/>
          <w:szCs w:val="28"/>
        </w:rPr>
        <w:t>подпаутинного</w:t>
      </w:r>
      <w:proofErr w:type="spellEnd"/>
      <w:r w:rsidRPr="00330863">
        <w:rPr>
          <w:rFonts w:ascii="Times New Roman" w:hAnsi="Times New Roman" w:cs="Times New Roman"/>
          <w:sz w:val="28"/>
          <w:szCs w:val="28"/>
        </w:rPr>
        <w:t xml:space="preserve"> пространства. В течение суток жидкость может обмениваться 3-4 раза у взрослого и до 6-8 раз у детей</w:t>
      </w:r>
      <w:r w:rsidR="00CD40E5" w:rsidRPr="00330863">
        <w:rPr>
          <w:rFonts w:ascii="Times New Roman" w:hAnsi="Times New Roman" w:cs="Times New Roman"/>
          <w:sz w:val="28"/>
          <w:szCs w:val="28"/>
        </w:rPr>
        <w:t xml:space="preserve"> </w:t>
      </w:r>
      <w:r w:rsidRPr="00330863">
        <w:rPr>
          <w:rFonts w:ascii="Times New Roman" w:hAnsi="Times New Roman" w:cs="Times New Roman"/>
          <w:sz w:val="28"/>
          <w:szCs w:val="28"/>
        </w:rPr>
        <w:t xml:space="preserve">раннего возраста. </w:t>
      </w:r>
    </w:p>
    <w:p w14:paraId="130C94C8" w14:textId="77777777" w:rsidR="00753F64" w:rsidRPr="00330863" w:rsidRDefault="004539DC" w:rsidP="006D303E">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u w:val="single"/>
        </w:rPr>
        <w:t>Циркуляция СМЖ</w:t>
      </w:r>
      <w:r w:rsidRPr="00330863">
        <w:rPr>
          <w:rFonts w:ascii="Times New Roman" w:hAnsi="Times New Roman" w:cs="Times New Roman"/>
          <w:sz w:val="28"/>
          <w:szCs w:val="28"/>
        </w:rPr>
        <w:t xml:space="preserve"> схематично может быть представлена следующим образом: боковые</w:t>
      </w:r>
      <w:r w:rsidR="00CD40E5" w:rsidRPr="00330863">
        <w:rPr>
          <w:rFonts w:ascii="Times New Roman" w:hAnsi="Times New Roman" w:cs="Times New Roman"/>
          <w:sz w:val="28"/>
          <w:szCs w:val="28"/>
        </w:rPr>
        <w:t xml:space="preserve"> </w:t>
      </w:r>
      <w:r w:rsidRPr="00330863">
        <w:rPr>
          <w:rFonts w:ascii="Times New Roman" w:hAnsi="Times New Roman" w:cs="Times New Roman"/>
          <w:sz w:val="28"/>
          <w:szCs w:val="28"/>
        </w:rPr>
        <w:t xml:space="preserve">желудочки → межжелудочковые отверстия → III желудочек </w:t>
      </w:r>
      <w:r w:rsidRPr="00330863">
        <w:rPr>
          <w:rFonts w:ascii="Times New Roman" w:hAnsi="Times New Roman" w:cs="Times New Roman"/>
          <w:sz w:val="28"/>
          <w:szCs w:val="28"/>
        </w:rPr>
        <w:lastRenderedPageBreak/>
        <w:t>→ водопровод мозга → IV желудочек→ срединная и боковые апертуры → цистерны мозга → субарахноидальное пространство</w:t>
      </w:r>
      <w:r w:rsidR="00CD40E5" w:rsidRPr="00330863">
        <w:rPr>
          <w:rFonts w:ascii="Times New Roman" w:hAnsi="Times New Roman" w:cs="Times New Roman"/>
          <w:sz w:val="28"/>
          <w:szCs w:val="28"/>
        </w:rPr>
        <w:t xml:space="preserve"> </w:t>
      </w:r>
      <w:r w:rsidR="00753F64" w:rsidRPr="00330863">
        <w:rPr>
          <w:rFonts w:ascii="Times New Roman" w:hAnsi="Times New Roman" w:cs="Times New Roman"/>
          <w:sz w:val="28"/>
          <w:szCs w:val="28"/>
        </w:rPr>
        <w:t xml:space="preserve">ГМ и СМ (рисунок 2). </w:t>
      </w:r>
    </w:p>
    <w:p w14:paraId="77321A0E" w14:textId="3FC67125" w:rsidR="004539DC" w:rsidRPr="00330863" w:rsidRDefault="004539DC" w:rsidP="006D303E">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Ликвор с наибольшей скоростью образуется в боковых</w:t>
      </w:r>
      <w:r w:rsidR="00CD40E5" w:rsidRPr="00330863">
        <w:rPr>
          <w:rFonts w:ascii="Times New Roman" w:hAnsi="Times New Roman" w:cs="Times New Roman"/>
          <w:sz w:val="28"/>
          <w:szCs w:val="28"/>
        </w:rPr>
        <w:t xml:space="preserve"> </w:t>
      </w:r>
      <w:r w:rsidRPr="00330863">
        <w:rPr>
          <w:rFonts w:ascii="Times New Roman" w:hAnsi="Times New Roman" w:cs="Times New Roman"/>
          <w:sz w:val="28"/>
          <w:szCs w:val="28"/>
        </w:rPr>
        <w:t xml:space="preserve">желудочках </w:t>
      </w:r>
      <w:r w:rsidR="001B3A17" w:rsidRPr="00330863">
        <w:rPr>
          <w:rFonts w:ascii="Times New Roman" w:hAnsi="Times New Roman" w:cs="Times New Roman"/>
          <w:sz w:val="28"/>
          <w:szCs w:val="28"/>
        </w:rPr>
        <w:t>ГМ</w:t>
      </w:r>
      <w:r w:rsidRPr="00330863">
        <w:rPr>
          <w:rFonts w:ascii="Times New Roman" w:hAnsi="Times New Roman" w:cs="Times New Roman"/>
          <w:sz w:val="28"/>
          <w:szCs w:val="28"/>
        </w:rPr>
        <w:t>, создавая в них максимальное давление, что в свою очередь обусловливает каудальное движение жидкости к отверстиям IV желудочка. В желудочковый</w:t>
      </w:r>
      <w:r w:rsidR="00CD40E5" w:rsidRPr="00330863">
        <w:rPr>
          <w:rFonts w:ascii="Times New Roman" w:hAnsi="Times New Roman" w:cs="Times New Roman"/>
          <w:sz w:val="28"/>
          <w:szCs w:val="28"/>
        </w:rPr>
        <w:t xml:space="preserve"> </w:t>
      </w:r>
      <w:r w:rsidRPr="00330863">
        <w:rPr>
          <w:rFonts w:ascii="Times New Roman" w:hAnsi="Times New Roman" w:cs="Times New Roman"/>
          <w:sz w:val="28"/>
          <w:szCs w:val="28"/>
        </w:rPr>
        <w:t>резервуар, помимо секреции ликвора сосудистым сплетением, возможна диффузия жидкости</w:t>
      </w:r>
      <w:r w:rsidR="00CD40E5" w:rsidRPr="00330863">
        <w:rPr>
          <w:rFonts w:ascii="Times New Roman" w:hAnsi="Times New Roman" w:cs="Times New Roman"/>
          <w:sz w:val="28"/>
          <w:szCs w:val="28"/>
        </w:rPr>
        <w:t xml:space="preserve"> </w:t>
      </w:r>
      <w:r w:rsidRPr="00330863">
        <w:rPr>
          <w:rFonts w:ascii="Times New Roman" w:hAnsi="Times New Roman" w:cs="Times New Roman"/>
          <w:sz w:val="28"/>
          <w:szCs w:val="28"/>
        </w:rPr>
        <w:t>через эпендиму, выстилающую полости желудочков, а также и обратный ток жидкости из</w:t>
      </w:r>
      <w:r w:rsidR="00CD40E5" w:rsidRPr="00330863">
        <w:rPr>
          <w:rFonts w:ascii="Times New Roman" w:hAnsi="Times New Roman" w:cs="Times New Roman"/>
          <w:sz w:val="28"/>
          <w:szCs w:val="28"/>
        </w:rPr>
        <w:t xml:space="preserve"> </w:t>
      </w:r>
      <w:r w:rsidRPr="00330863">
        <w:rPr>
          <w:rFonts w:ascii="Times New Roman" w:hAnsi="Times New Roman" w:cs="Times New Roman"/>
          <w:sz w:val="28"/>
          <w:szCs w:val="28"/>
        </w:rPr>
        <w:t>желудочков через эпендиму в межклеточные пространства, к клеткам мозга. С помощью</w:t>
      </w:r>
      <w:r w:rsidR="00CD40E5" w:rsidRPr="00330863">
        <w:rPr>
          <w:rFonts w:ascii="Times New Roman" w:hAnsi="Times New Roman" w:cs="Times New Roman"/>
          <w:sz w:val="28"/>
          <w:szCs w:val="28"/>
        </w:rPr>
        <w:t xml:space="preserve"> </w:t>
      </w:r>
      <w:r w:rsidRPr="00330863">
        <w:rPr>
          <w:rFonts w:ascii="Times New Roman" w:hAnsi="Times New Roman" w:cs="Times New Roman"/>
          <w:sz w:val="28"/>
          <w:szCs w:val="28"/>
        </w:rPr>
        <w:t>новейших радиоизотопных методик обнаружено, что СМЖ в течение нескольких минут</w:t>
      </w:r>
      <w:r w:rsidR="00CD40E5" w:rsidRPr="00330863">
        <w:rPr>
          <w:rFonts w:ascii="Times New Roman" w:hAnsi="Times New Roman" w:cs="Times New Roman"/>
          <w:sz w:val="28"/>
          <w:szCs w:val="28"/>
        </w:rPr>
        <w:t xml:space="preserve"> </w:t>
      </w:r>
      <w:r w:rsidRPr="00330863">
        <w:rPr>
          <w:rFonts w:ascii="Times New Roman" w:hAnsi="Times New Roman" w:cs="Times New Roman"/>
          <w:sz w:val="28"/>
          <w:szCs w:val="28"/>
        </w:rPr>
        <w:t xml:space="preserve">выводится из желудочков </w:t>
      </w:r>
      <w:r w:rsidR="001B3A17" w:rsidRPr="00330863">
        <w:rPr>
          <w:rFonts w:ascii="Times New Roman" w:hAnsi="Times New Roman" w:cs="Times New Roman"/>
          <w:sz w:val="28"/>
          <w:szCs w:val="28"/>
        </w:rPr>
        <w:t>ГМ</w:t>
      </w:r>
      <w:r w:rsidRPr="00330863">
        <w:rPr>
          <w:rFonts w:ascii="Times New Roman" w:hAnsi="Times New Roman" w:cs="Times New Roman"/>
          <w:sz w:val="28"/>
          <w:szCs w:val="28"/>
        </w:rPr>
        <w:t>, а затем в течение 4 – 8 часов переходит из цистерн</w:t>
      </w:r>
      <w:r w:rsidR="00CD40E5" w:rsidRPr="00330863">
        <w:rPr>
          <w:rFonts w:ascii="Times New Roman" w:hAnsi="Times New Roman" w:cs="Times New Roman"/>
          <w:sz w:val="28"/>
          <w:szCs w:val="28"/>
        </w:rPr>
        <w:t xml:space="preserve"> </w:t>
      </w:r>
      <w:r w:rsidRPr="00330863">
        <w:rPr>
          <w:rFonts w:ascii="Times New Roman" w:hAnsi="Times New Roman" w:cs="Times New Roman"/>
          <w:sz w:val="28"/>
          <w:szCs w:val="28"/>
        </w:rPr>
        <w:t xml:space="preserve">основания мозга в </w:t>
      </w:r>
      <w:proofErr w:type="spellStart"/>
      <w:r w:rsidRPr="00330863">
        <w:rPr>
          <w:rFonts w:ascii="Times New Roman" w:hAnsi="Times New Roman" w:cs="Times New Roman"/>
          <w:sz w:val="28"/>
          <w:szCs w:val="28"/>
        </w:rPr>
        <w:t>подпаутинное</w:t>
      </w:r>
      <w:proofErr w:type="spellEnd"/>
      <w:r w:rsidRPr="00330863">
        <w:rPr>
          <w:rFonts w:ascii="Times New Roman" w:hAnsi="Times New Roman" w:cs="Times New Roman"/>
          <w:sz w:val="28"/>
          <w:szCs w:val="28"/>
        </w:rPr>
        <w:t xml:space="preserve"> пространство.</w:t>
      </w:r>
    </w:p>
    <w:p w14:paraId="1DFAC472" w14:textId="4E81806B" w:rsidR="00D92CAF" w:rsidRPr="00330863" w:rsidRDefault="004539DC" w:rsidP="006D303E">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 xml:space="preserve">Циркуляция жидкости в </w:t>
      </w:r>
      <w:proofErr w:type="spellStart"/>
      <w:r w:rsidRPr="00330863">
        <w:rPr>
          <w:rFonts w:ascii="Times New Roman" w:hAnsi="Times New Roman" w:cs="Times New Roman"/>
          <w:sz w:val="28"/>
          <w:szCs w:val="28"/>
        </w:rPr>
        <w:t>подпаутинном</w:t>
      </w:r>
      <w:proofErr w:type="spellEnd"/>
      <w:r w:rsidRPr="00330863">
        <w:rPr>
          <w:rFonts w:ascii="Times New Roman" w:hAnsi="Times New Roman" w:cs="Times New Roman"/>
          <w:sz w:val="28"/>
          <w:szCs w:val="28"/>
        </w:rPr>
        <w:t xml:space="preserve"> пространстве происходит по специальной системе</w:t>
      </w:r>
      <w:r w:rsidR="00312B7B" w:rsidRPr="00330863">
        <w:rPr>
          <w:rFonts w:ascii="Times New Roman" w:hAnsi="Times New Roman" w:cs="Times New Roman"/>
          <w:sz w:val="28"/>
          <w:szCs w:val="28"/>
        </w:rPr>
        <w:t xml:space="preserve"> </w:t>
      </w:r>
      <w:proofErr w:type="spellStart"/>
      <w:r w:rsidRPr="00330863">
        <w:rPr>
          <w:rFonts w:ascii="Times New Roman" w:hAnsi="Times New Roman" w:cs="Times New Roman"/>
          <w:sz w:val="28"/>
          <w:szCs w:val="28"/>
        </w:rPr>
        <w:t>ликвороносных</w:t>
      </w:r>
      <w:proofErr w:type="spellEnd"/>
      <w:r w:rsidRPr="00330863">
        <w:rPr>
          <w:rFonts w:ascii="Times New Roman" w:hAnsi="Times New Roman" w:cs="Times New Roman"/>
          <w:sz w:val="28"/>
          <w:szCs w:val="28"/>
        </w:rPr>
        <w:t xml:space="preserve"> каналов и </w:t>
      </w:r>
      <w:proofErr w:type="spellStart"/>
      <w:r w:rsidRPr="00330863">
        <w:rPr>
          <w:rFonts w:ascii="Times New Roman" w:hAnsi="Times New Roman" w:cs="Times New Roman"/>
          <w:sz w:val="28"/>
          <w:szCs w:val="28"/>
        </w:rPr>
        <w:t>подпаутинных</w:t>
      </w:r>
      <w:proofErr w:type="spellEnd"/>
      <w:r w:rsidRPr="00330863">
        <w:rPr>
          <w:rFonts w:ascii="Times New Roman" w:hAnsi="Times New Roman" w:cs="Times New Roman"/>
          <w:sz w:val="28"/>
          <w:szCs w:val="28"/>
        </w:rPr>
        <w:t xml:space="preserve"> ячеек. Движения СМЖ в каналах усиливается под</w:t>
      </w:r>
      <w:r w:rsidR="00312B7B" w:rsidRPr="00330863">
        <w:rPr>
          <w:rFonts w:ascii="Times New Roman" w:hAnsi="Times New Roman" w:cs="Times New Roman"/>
          <w:sz w:val="28"/>
          <w:szCs w:val="28"/>
        </w:rPr>
        <w:t xml:space="preserve"> </w:t>
      </w:r>
      <w:r w:rsidRPr="00330863">
        <w:rPr>
          <w:rFonts w:ascii="Times New Roman" w:hAnsi="Times New Roman" w:cs="Times New Roman"/>
          <w:sz w:val="28"/>
          <w:szCs w:val="28"/>
        </w:rPr>
        <w:t>влиянием мышечных движений и при изменении положения тела. Наибольшая скорость движения</w:t>
      </w:r>
      <w:r w:rsidR="00312B7B" w:rsidRPr="00330863">
        <w:rPr>
          <w:rFonts w:ascii="Times New Roman" w:hAnsi="Times New Roman" w:cs="Times New Roman"/>
          <w:sz w:val="28"/>
          <w:szCs w:val="28"/>
        </w:rPr>
        <w:t xml:space="preserve"> </w:t>
      </w:r>
      <w:r w:rsidRPr="00330863">
        <w:rPr>
          <w:rFonts w:ascii="Times New Roman" w:hAnsi="Times New Roman" w:cs="Times New Roman"/>
          <w:sz w:val="28"/>
          <w:szCs w:val="28"/>
        </w:rPr>
        <w:t xml:space="preserve">ликвора отмечена в </w:t>
      </w:r>
      <w:proofErr w:type="spellStart"/>
      <w:r w:rsidRPr="00330863">
        <w:rPr>
          <w:rFonts w:ascii="Times New Roman" w:hAnsi="Times New Roman" w:cs="Times New Roman"/>
          <w:sz w:val="28"/>
          <w:szCs w:val="28"/>
        </w:rPr>
        <w:t>подпаутинном</w:t>
      </w:r>
      <w:proofErr w:type="spellEnd"/>
      <w:r w:rsidRPr="00330863">
        <w:rPr>
          <w:rFonts w:ascii="Times New Roman" w:hAnsi="Times New Roman" w:cs="Times New Roman"/>
          <w:sz w:val="28"/>
          <w:szCs w:val="28"/>
        </w:rPr>
        <w:t xml:space="preserve"> пространстве лобных долей. Считается, что часть СМЖ,</w:t>
      </w:r>
      <w:r w:rsidR="00312B7B" w:rsidRPr="00330863">
        <w:rPr>
          <w:rFonts w:ascii="Times New Roman" w:hAnsi="Times New Roman" w:cs="Times New Roman"/>
          <w:sz w:val="28"/>
          <w:szCs w:val="28"/>
        </w:rPr>
        <w:t xml:space="preserve"> </w:t>
      </w:r>
      <w:r w:rsidRPr="00330863">
        <w:rPr>
          <w:rFonts w:ascii="Times New Roman" w:hAnsi="Times New Roman" w:cs="Times New Roman"/>
          <w:sz w:val="28"/>
          <w:szCs w:val="28"/>
        </w:rPr>
        <w:t xml:space="preserve">находящейся в поясничном отделе </w:t>
      </w:r>
      <w:proofErr w:type="spellStart"/>
      <w:r w:rsidRPr="00330863">
        <w:rPr>
          <w:rFonts w:ascii="Times New Roman" w:hAnsi="Times New Roman" w:cs="Times New Roman"/>
          <w:sz w:val="28"/>
          <w:szCs w:val="28"/>
        </w:rPr>
        <w:t>подпаутинного</w:t>
      </w:r>
      <w:proofErr w:type="spellEnd"/>
      <w:r w:rsidRPr="00330863">
        <w:rPr>
          <w:rFonts w:ascii="Times New Roman" w:hAnsi="Times New Roman" w:cs="Times New Roman"/>
          <w:sz w:val="28"/>
          <w:szCs w:val="28"/>
        </w:rPr>
        <w:t xml:space="preserve"> пространства </w:t>
      </w:r>
      <w:r w:rsidR="001B3A17" w:rsidRPr="00330863">
        <w:rPr>
          <w:rFonts w:ascii="Times New Roman" w:hAnsi="Times New Roman" w:cs="Times New Roman"/>
          <w:sz w:val="28"/>
          <w:szCs w:val="28"/>
        </w:rPr>
        <w:t>СМ</w:t>
      </w:r>
      <w:r w:rsidRPr="00330863">
        <w:rPr>
          <w:rFonts w:ascii="Times New Roman" w:hAnsi="Times New Roman" w:cs="Times New Roman"/>
          <w:sz w:val="28"/>
          <w:szCs w:val="28"/>
        </w:rPr>
        <w:t>, в течение 1 часа</w:t>
      </w:r>
      <w:r w:rsidR="00312B7B" w:rsidRPr="00330863">
        <w:rPr>
          <w:rFonts w:ascii="Times New Roman" w:hAnsi="Times New Roman" w:cs="Times New Roman"/>
          <w:sz w:val="28"/>
          <w:szCs w:val="28"/>
        </w:rPr>
        <w:t xml:space="preserve"> </w:t>
      </w:r>
      <w:r w:rsidRPr="00330863">
        <w:rPr>
          <w:rFonts w:ascii="Times New Roman" w:hAnsi="Times New Roman" w:cs="Times New Roman"/>
          <w:sz w:val="28"/>
          <w:szCs w:val="28"/>
        </w:rPr>
        <w:t xml:space="preserve">перемещается </w:t>
      </w:r>
      <w:proofErr w:type="spellStart"/>
      <w:r w:rsidRPr="00330863">
        <w:rPr>
          <w:rFonts w:ascii="Times New Roman" w:hAnsi="Times New Roman" w:cs="Times New Roman"/>
          <w:sz w:val="28"/>
          <w:szCs w:val="28"/>
        </w:rPr>
        <w:t>краниально</w:t>
      </w:r>
      <w:proofErr w:type="spellEnd"/>
      <w:r w:rsidRPr="00330863">
        <w:rPr>
          <w:rFonts w:ascii="Times New Roman" w:hAnsi="Times New Roman" w:cs="Times New Roman"/>
          <w:sz w:val="28"/>
          <w:szCs w:val="28"/>
        </w:rPr>
        <w:t xml:space="preserve">, в базальные цистерны </w:t>
      </w:r>
      <w:r w:rsidR="001B3A17" w:rsidRPr="00330863">
        <w:rPr>
          <w:rFonts w:ascii="Times New Roman" w:hAnsi="Times New Roman" w:cs="Times New Roman"/>
          <w:sz w:val="28"/>
          <w:szCs w:val="28"/>
        </w:rPr>
        <w:t>ГМ</w:t>
      </w:r>
      <w:r w:rsidRPr="00330863">
        <w:rPr>
          <w:rFonts w:ascii="Times New Roman" w:hAnsi="Times New Roman" w:cs="Times New Roman"/>
          <w:sz w:val="28"/>
          <w:szCs w:val="28"/>
        </w:rPr>
        <w:t>, хотя движение СМЖ в обоих</w:t>
      </w:r>
      <w:r w:rsidR="00312B7B" w:rsidRPr="00330863">
        <w:rPr>
          <w:rFonts w:ascii="Times New Roman" w:hAnsi="Times New Roman" w:cs="Times New Roman"/>
          <w:sz w:val="28"/>
          <w:szCs w:val="28"/>
        </w:rPr>
        <w:t xml:space="preserve"> </w:t>
      </w:r>
      <w:r w:rsidRPr="00330863">
        <w:rPr>
          <w:rFonts w:ascii="Times New Roman" w:hAnsi="Times New Roman" w:cs="Times New Roman"/>
          <w:sz w:val="28"/>
          <w:szCs w:val="28"/>
        </w:rPr>
        <w:t>направлениях также не исключается.</w:t>
      </w:r>
      <w:r w:rsidR="00D92CAF" w:rsidRPr="00330863">
        <w:rPr>
          <w:rFonts w:ascii="Times New Roman" w:hAnsi="Times New Roman" w:cs="Times New Roman"/>
          <w:sz w:val="28"/>
          <w:szCs w:val="28"/>
        </w:rPr>
        <w:t xml:space="preserve"> </w:t>
      </w:r>
    </w:p>
    <w:p w14:paraId="2C338DB9" w14:textId="62BD949A" w:rsidR="004539DC" w:rsidRPr="00330863" w:rsidRDefault="00D92CAF" w:rsidP="006D303E">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Образование ликвора происходит путем сочетания осмотической ультрафильтрации из капилляров мозга и сплетений, диффузного и активного транспорт.</w:t>
      </w:r>
    </w:p>
    <w:p w14:paraId="3FC7B428" w14:textId="30DAA82A" w:rsidR="009A35EF" w:rsidRPr="00330863" w:rsidRDefault="00C70922" w:rsidP="006D303E">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u w:val="single"/>
        </w:rPr>
        <w:t xml:space="preserve">Отток </w:t>
      </w:r>
      <w:r w:rsidR="009A35EF" w:rsidRPr="00330863">
        <w:rPr>
          <w:rFonts w:ascii="Times New Roman" w:hAnsi="Times New Roman" w:cs="Times New Roman"/>
          <w:sz w:val="28"/>
          <w:szCs w:val="28"/>
          <w:u w:val="single"/>
        </w:rPr>
        <w:t xml:space="preserve">СМЖ </w:t>
      </w:r>
      <w:r w:rsidRPr="00330863">
        <w:rPr>
          <w:rFonts w:ascii="Times New Roman" w:hAnsi="Times New Roman" w:cs="Times New Roman"/>
          <w:sz w:val="28"/>
          <w:szCs w:val="28"/>
          <w:u w:val="single"/>
        </w:rPr>
        <w:t xml:space="preserve">за пределы </w:t>
      </w:r>
      <w:proofErr w:type="spellStart"/>
      <w:r w:rsidRPr="00330863">
        <w:rPr>
          <w:rFonts w:ascii="Times New Roman" w:hAnsi="Times New Roman" w:cs="Times New Roman"/>
          <w:sz w:val="28"/>
          <w:szCs w:val="28"/>
          <w:u w:val="single"/>
        </w:rPr>
        <w:t>подпаутинного</w:t>
      </w:r>
      <w:proofErr w:type="spellEnd"/>
      <w:r w:rsidRPr="00330863">
        <w:rPr>
          <w:rFonts w:ascii="Times New Roman" w:hAnsi="Times New Roman" w:cs="Times New Roman"/>
          <w:sz w:val="28"/>
          <w:szCs w:val="28"/>
          <w:u w:val="single"/>
        </w:rPr>
        <w:t xml:space="preserve"> пространства</w:t>
      </w:r>
      <w:r w:rsidR="009A35EF" w:rsidRPr="00330863">
        <w:rPr>
          <w:rFonts w:ascii="Times New Roman" w:hAnsi="Times New Roman" w:cs="Times New Roman"/>
          <w:sz w:val="28"/>
          <w:szCs w:val="28"/>
          <w:u w:val="single"/>
        </w:rPr>
        <w:t>: в</w:t>
      </w:r>
      <w:r w:rsidR="004539DC" w:rsidRPr="00330863">
        <w:rPr>
          <w:rFonts w:ascii="Times New Roman" w:hAnsi="Times New Roman" w:cs="Times New Roman"/>
          <w:sz w:val="28"/>
          <w:szCs w:val="28"/>
        </w:rPr>
        <w:t xml:space="preserve"> настоящее время преобладает мнение, что основная роль в выведении </w:t>
      </w:r>
      <w:r w:rsidR="009A35EF" w:rsidRPr="00330863">
        <w:rPr>
          <w:rFonts w:ascii="Times New Roman" w:hAnsi="Times New Roman" w:cs="Times New Roman"/>
          <w:sz w:val="28"/>
          <w:szCs w:val="28"/>
        </w:rPr>
        <w:t>СМЖ</w:t>
      </w:r>
      <w:r w:rsidR="004539DC" w:rsidRPr="00330863">
        <w:rPr>
          <w:rFonts w:ascii="Times New Roman" w:hAnsi="Times New Roman" w:cs="Times New Roman"/>
          <w:sz w:val="28"/>
          <w:szCs w:val="28"/>
        </w:rPr>
        <w:t xml:space="preserve"> принадлежит паутинной оболочке </w:t>
      </w:r>
      <w:r w:rsidR="00753F64" w:rsidRPr="00330863">
        <w:rPr>
          <w:rFonts w:ascii="Times New Roman" w:hAnsi="Times New Roman" w:cs="Times New Roman"/>
          <w:sz w:val="28"/>
          <w:szCs w:val="28"/>
        </w:rPr>
        <w:t>ГМ и СМ</w:t>
      </w:r>
      <w:r w:rsidR="004539DC" w:rsidRPr="00330863">
        <w:rPr>
          <w:rFonts w:ascii="Times New Roman" w:hAnsi="Times New Roman" w:cs="Times New Roman"/>
          <w:sz w:val="28"/>
          <w:szCs w:val="28"/>
        </w:rPr>
        <w:t>. Отток ликвора в основном (на 30-40</w:t>
      </w:r>
      <w:r w:rsidR="009A35EF" w:rsidRPr="00330863">
        <w:rPr>
          <w:rFonts w:ascii="Times New Roman" w:hAnsi="Times New Roman" w:cs="Times New Roman"/>
          <w:sz w:val="28"/>
          <w:szCs w:val="28"/>
        </w:rPr>
        <w:t xml:space="preserve"> </w:t>
      </w:r>
      <w:r w:rsidR="004539DC" w:rsidRPr="00330863">
        <w:rPr>
          <w:rFonts w:ascii="Times New Roman" w:hAnsi="Times New Roman" w:cs="Times New Roman"/>
          <w:sz w:val="28"/>
          <w:szCs w:val="28"/>
        </w:rPr>
        <w:t>%) происходит через</w:t>
      </w:r>
      <w:r w:rsidR="00312B7B" w:rsidRPr="00330863">
        <w:rPr>
          <w:rFonts w:ascii="Times New Roman" w:hAnsi="Times New Roman" w:cs="Times New Roman"/>
          <w:sz w:val="28"/>
          <w:szCs w:val="28"/>
        </w:rPr>
        <w:t xml:space="preserve"> </w:t>
      </w:r>
      <w:proofErr w:type="spellStart"/>
      <w:r w:rsidR="004539DC" w:rsidRPr="00330863">
        <w:rPr>
          <w:rFonts w:ascii="Times New Roman" w:hAnsi="Times New Roman" w:cs="Times New Roman"/>
          <w:sz w:val="28"/>
          <w:szCs w:val="28"/>
        </w:rPr>
        <w:t>пахионовы</w:t>
      </w:r>
      <w:proofErr w:type="spellEnd"/>
      <w:r w:rsidR="004539DC" w:rsidRPr="00330863">
        <w:rPr>
          <w:rFonts w:ascii="Times New Roman" w:hAnsi="Times New Roman" w:cs="Times New Roman"/>
          <w:sz w:val="28"/>
          <w:szCs w:val="28"/>
        </w:rPr>
        <w:t xml:space="preserve"> грануляции в верхний сагиттальный синус, являющийся частью венозной системы</w:t>
      </w:r>
      <w:r w:rsidR="00312B7B" w:rsidRPr="00330863">
        <w:rPr>
          <w:rFonts w:ascii="Times New Roman" w:hAnsi="Times New Roman" w:cs="Times New Roman"/>
          <w:sz w:val="28"/>
          <w:szCs w:val="28"/>
        </w:rPr>
        <w:t xml:space="preserve"> </w:t>
      </w:r>
      <w:r w:rsidR="009A35EF" w:rsidRPr="00330863">
        <w:rPr>
          <w:rFonts w:ascii="Times New Roman" w:hAnsi="Times New Roman" w:cs="Times New Roman"/>
          <w:sz w:val="28"/>
          <w:szCs w:val="28"/>
        </w:rPr>
        <w:t>ГМ</w:t>
      </w:r>
      <w:r w:rsidR="004539DC" w:rsidRPr="00330863">
        <w:rPr>
          <w:rFonts w:ascii="Times New Roman" w:hAnsi="Times New Roman" w:cs="Times New Roman"/>
          <w:sz w:val="28"/>
          <w:szCs w:val="28"/>
        </w:rPr>
        <w:t xml:space="preserve">. Отток СМЖ происходит также по </w:t>
      </w:r>
      <w:proofErr w:type="spellStart"/>
      <w:r w:rsidR="004539DC" w:rsidRPr="00330863">
        <w:rPr>
          <w:rFonts w:ascii="Times New Roman" w:hAnsi="Times New Roman" w:cs="Times New Roman"/>
          <w:sz w:val="28"/>
          <w:szCs w:val="28"/>
        </w:rPr>
        <w:t>ликвороносным</w:t>
      </w:r>
      <w:proofErr w:type="spellEnd"/>
      <w:r w:rsidR="004539DC" w:rsidRPr="00330863">
        <w:rPr>
          <w:rFonts w:ascii="Times New Roman" w:hAnsi="Times New Roman" w:cs="Times New Roman"/>
          <w:sz w:val="28"/>
          <w:szCs w:val="28"/>
        </w:rPr>
        <w:t xml:space="preserve"> каналам в </w:t>
      </w:r>
      <w:proofErr w:type="spellStart"/>
      <w:r w:rsidR="004539DC" w:rsidRPr="00330863">
        <w:rPr>
          <w:rFonts w:ascii="Times New Roman" w:hAnsi="Times New Roman" w:cs="Times New Roman"/>
          <w:sz w:val="28"/>
          <w:szCs w:val="28"/>
        </w:rPr>
        <w:t>субдуральное</w:t>
      </w:r>
      <w:proofErr w:type="spellEnd"/>
      <w:r w:rsidR="004539DC" w:rsidRPr="00330863">
        <w:rPr>
          <w:rFonts w:ascii="Times New Roman" w:hAnsi="Times New Roman" w:cs="Times New Roman"/>
          <w:sz w:val="28"/>
          <w:szCs w:val="28"/>
        </w:rPr>
        <w:t xml:space="preserve"> пространство, а</w:t>
      </w:r>
      <w:r w:rsidR="00312B7B" w:rsidRPr="00330863">
        <w:rPr>
          <w:rFonts w:ascii="Times New Roman" w:hAnsi="Times New Roman" w:cs="Times New Roman"/>
          <w:sz w:val="28"/>
          <w:szCs w:val="28"/>
        </w:rPr>
        <w:t xml:space="preserve"> </w:t>
      </w:r>
      <w:r w:rsidR="004539DC" w:rsidRPr="00330863">
        <w:rPr>
          <w:rFonts w:ascii="Times New Roman" w:hAnsi="Times New Roman" w:cs="Times New Roman"/>
          <w:sz w:val="28"/>
          <w:szCs w:val="28"/>
        </w:rPr>
        <w:t>затем ликвор поступает в кровеносные капилляры твердой мозговой оболочки и выводится в</w:t>
      </w:r>
      <w:r w:rsidR="00312B7B" w:rsidRPr="00330863">
        <w:rPr>
          <w:rFonts w:ascii="Times New Roman" w:hAnsi="Times New Roman" w:cs="Times New Roman"/>
          <w:sz w:val="28"/>
          <w:szCs w:val="28"/>
        </w:rPr>
        <w:t xml:space="preserve"> </w:t>
      </w:r>
      <w:r w:rsidR="004539DC" w:rsidRPr="00330863">
        <w:rPr>
          <w:rFonts w:ascii="Times New Roman" w:hAnsi="Times New Roman" w:cs="Times New Roman"/>
          <w:sz w:val="28"/>
          <w:szCs w:val="28"/>
        </w:rPr>
        <w:t xml:space="preserve">венозную систему. </w:t>
      </w:r>
    </w:p>
    <w:p w14:paraId="0EAAE38E" w14:textId="0C967F23" w:rsidR="009A35EF" w:rsidRPr="00330863" w:rsidRDefault="004539DC" w:rsidP="006D303E">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lastRenderedPageBreak/>
        <w:t>Кроме двух основных путей оттока СМЖ в венозное русло имеются и</w:t>
      </w:r>
      <w:r w:rsidR="00312B7B" w:rsidRPr="00330863">
        <w:rPr>
          <w:rFonts w:ascii="Times New Roman" w:hAnsi="Times New Roman" w:cs="Times New Roman"/>
          <w:sz w:val="28"/>
          <w:szCs w:val="28"/>
        </w:rPr>
        <w:t xml:space="preserve"> </w:t>
      </w:r>
      <w:r w:rsidRPr="00330863">
        <w:rPr>
          <w:rFonts w:ascii="Times New Roman" w:hAnsi="Times New Roman" w:cs="Times New Roman"/>
          <w:sz w:val="28"/>
          <w:szCs w:val="28"/>
        </w:rPr>
        <w:t>дополнительные пути вывода ликвора:</w:t>
      </w:r>
    </w:p>
    <w:p w14:paraId="757074B8" w14:textId="77777777" w:rsidR="009A35EF" w:rsidRPr="00330863" w:rsidRDefault="004539DC" w:rsidP="006D303E">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 xml:space="preserve">1) частично в лимфатическую систему по </w:t>
      </w:r>
      <w:proofErr w:type="spellStart"/>
      <w:r w:rsidRPr="00330863">
        <w:rPr>
          <w:rFonts w:ascii="Times New Roman" w:hAnsi="Times New Roman" w:cs="Times New Roman"/>
          <w:sz w:val="28"/>
          <w:szCs w:val="28"/>
        </w:rPr>
        <w:t>периневральным</w:t>
      </w:r>
      <w:proofErr w:type="spellEnd"/>
      <w:r w:rsidR="00312B7B" w:rsidRPr="00330863">
        <w:rPr>
          <w:rFonts w:ascii="Times New Roman" w:hAnsi="Times New Roman" w:cs="Times New Roman"/>
          <w:sz w:val="28"/>
          <w:szCs w:val="28"/>
        </w:rPr>
        <w:t xml:space="preserve"> </w:t>
      </w:r>
      <w:r w:rsidRPr="00330863">
        <w:rPr>
          <w:rFonts w:ascii="Times New Roman" w:hAnsi="Times New Roman" w:cs="Times New Roman"/>
          <w:sz w:val="28"/>
          <w:szCs w:val="28"/>
        </w:rPr>
        <w:t>пространствам черепных и спинномозговых нервов (от 5 до 30%);</w:t>
      </w:r>
    </w:p>
    <w:p w14:paraId="125CAA78" w14:textId="77777777" w:rsidR="009A35EF" w:rsidRPr="00330863" w:rsidRDefault="004539DC" w:rsidP="006D303E">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2) всасывание ликвора клетками</w:t>
      </w:r>
      <w:r w:rsidR="00312B7B" w:rsidRPr="00330863">
        <w:rPr>
          <w:rFonts w:ascii="Times New Roman" w:hAnsi="Times New Roman" w:cs="Times New Roman"/>
          <w:sz w:val="28"/>
          <w:szCs w:val="28"/>
        </w:rPr>
        <w:t xml:space="preserve"> </w:t>
      </w:r>
      <w:r w:rsidRPr="00330863">
        <w:rPr>
          <w:rFonts w:ascii="Times New Roman" w:hAnsi="Times New Roman" w:cs="Times New Roman"/>
          <w:sz w:val="28"/>
          <w:szCs w:val="28"/>
        </w:rPr>
        <w:t>эпендимы желудочков и сосудистых сплетений, в их вены (около 10%);</w:t>
      </w:r>
    </w:p>
    <w:p w14:paraId="4576053F" w14:textId="08046E9A" w:rsidR="00442EAB" w:rsidRPr="00330863" w:rsidRDefault="004539DC" w:rsidP="006D303E">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3) резорбция в паренхиме</w:t>
      </w:r>
      <w:r w:rsidR="00312B7B" w:rsidRPr="00330863">
        <w:rPr>
          <w:rFonts w:ascii="Times New Roman" w:hAnsi="Times New Roman" w:cs="Times New Roman"/>
          <w:sz w:val="28"/>
          <w:szCs w:val="28"/>
        </w:rPr>
        <w:t xml:space="preserve"> </w:t>
      </w:r>
      <w:r w:rsidRPr="00330863">
        <w:rPr>
          <w:rFonts w:ascii="Times New Roman" w:hAnsi="Times New Roman" w:cs="Times New Roman"/>
          <w:sz w:val="28"/>
          <w:szCs w:val="28"/>
        </w:rPr>
        <w:t>мозга, в основном, вокруг желудочков, в межклеточных пространствах, при наличии</w:t>
      </w:r>
      <w:r w:rsidR="00312B7B" w:rsidRPr="00330863">
        <w:rPr>
          <w:rFonts w:ascii="Times New Roman" w:hAnsi="Times New Roman" w:cs="Times New Roman"/>
          <w:sz w:val="28"/>
          <w:szCs w:val="28"/>
        </w:rPr>
        <w:t xml:space="preserve"> </w:t>
      </w:r>
      <w:r w:rsidRPr="00330863">
        <w:rPr>
          <w:rFonts w:ascii="Times New Roman" w:hAnsi="Times New Roman" w:cs="Times New Roman"/>
          <w:sz w:val="28"/>
          <w:szCs w:val="28"/>
        </w:rPr>
        <w:t>гидростатического давления и коллоидно-осмотической разницы на границе двух сред – ликвора и</w:t>
      </w:r>
      <w:r w:rsidR="00312B7B" w:rsidRPr="00330863">
        <w:rPr>
          <w:rFonts w:ascii="Times New Roman" w:hAnsi="Times New Roman" w:cs="Times New Roman"/>
          <w:sz w:val="28"/>
          <w:szCs w:val="28"/>
        </w:rPr>
        <w:t xml:space="preserve"> </w:t>
      </w:r>
      <w:r w:rsidRPr="00330863">
        <w:rPr>
          <w:rFonts w:ascii="Times New Roman" w:hAnsi="Times New Roman" w:cs="Times New Roman"/>
          <w:sz w:val="28"/>
          <w:szCs w:val="28"/>
        </w:rPr>
        <w:t>венозной крови</w:t>
      </w:r>
      <w:r w:rsidR="00312B7B" w:rsidRPr="00330863">
        <w:rPr>
          <w:rFonts w:ascii="Times New Roman" w:hAnsi="Times New Roman" w:cs="Times New Roman"/>
          <w:sz w:val="28"/>
          <w:szCs w:val="28"/>
        </w:rPr>
        <w:t>.</w:t>
      </w:r>
    </w:p>
    <w:p w14:paraId="444E7C29" w14:textId="70979BEA" w:rsidR="009A35EF" w:rsidRPr="00330863" w:rsidRDefault="00294DBF" w:rsidP="006D303E">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 xml:space="preserve">Таким образом, выработка и абсорбция </w:t>
      </w:r>
      <w:r w:rsidR="009A35EF" w:rsidRPr="00330863">
        <w:rPr>
          <w:rFonts w:ascii="Times New Roman" w:hAnsi="Times New Roman" w:cs="Times New Roman"/>
          <w:sz w:val="28"/>
          <w:szCs w:val="28"/>
        </w:rPr>
        <w:t xml:space="preserve">СМЖ </w:t>
      </w:r>
      <w:r w:rsidRPr="00330863">
        <w:rPr>
          <w:rFonts w:ascii="Times New Roman" w:hAnsi="Times New Roman" w:cs="Times New Roman"/>
          <w:sz w:val="28"/>
          <w:szCs w:val="28"/>
        </w:rPr>
        <w:t>обычно сбалансированы</w:t>
      </w:r>
      <w:r w:rsidR="009A35EF" w:rsidRPr="00330863">
        <w:rPr>
          <w:rFonts w:ascii="Times New Roman" w:hAnsi="Times New Roman" w:cs="Times New Roman"/>
          <w:sz w:val="28"/>
          <w:szCs w:val="28"/>
        </w:rPr>
        <w:t xml:space="preserve"> и не приводит к развитию патологических изменений.</w:t>
      </w:r>
    </w:p>
    <w:p w14:paraId="6BC4B4E3" w14:textId="5BAEBC37" w:rsidR="00294DBF" w:rsidRPr="00330863" w:rsidRDefault="00294DBF" w:rsidP="006D303E">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 xml:space="preserve">Физиологическое значение </w:t>
      </w:r>
      <w:r w:rsidR="009A35EF" w:rsidRPr="00330863">
        <w:rPr>
          <w:rFonts w:ascii="Times New Roman" w:hAnsi="Times New Roman" w:cs="Times New Roman"/>
          <w:sz w:val="28"/>
          <w:szCs w:val="28"/>
        </w:rPr>
        <w:t>СМ</w:t>
      </w:r>
      <w:r w:rsidRPr="00330863">
        <w:rPr>
          <w:rFonts w:ascii="Times New Roman" w:hAnsi="Times New Roman" w:cs="Times New Roman"/>
          <w:sz w:val="28"/>
          <w:szCs w:val="28"/>
        </w:rPr>
        <w:t xml:space="preserve">Ж заключается в следующем: </w:t>
      </w:r>
    </w:p>
    <w:p w14:paraId="13BBACD3" w14:textId="77777777" w:rsidR="00294DBF" w:rsidRPr="00330863" w:rsidRDefault="00294DBF" w:rsidP="006D303E">
      <w:pPr>
        <w:pStyle w:val="a3"/>
        <w:numPr>
          <w:ilvl w:val="0"/>
          <w:numId w:val="4"/>
        </w:numPr>
        <w:tabs>
          <w:tab w:val="left" w:pos="993"/>
        </w:tabs>
        <w:spacing w:after="0" w:line="360" w:lineRule="auto"/>
        <w:ind w:left="0" w:firstLine="709"/>
        <w:jc w:val="both"/>
        <w:rPr>
          <w:rFonts w:ascii="Times New Roman" w:hAnsi="Times New Roman" w:cs="Times New Roman"/>
          <w:sz w:val="28"/>
          <w:szCs w:val="28"/>
        </w:rPr>
      </w:pPr>
      <w:r w:rsidRPr="00330863">
        <w:rPr>
          <w:rFonts w:ascii="Times New Roman" w:hAnsi="Times New Roman" w:cs="Times New Roman"/>
          <w:sz w:val="28"/>
          <w:szCs w:val="28"/>
        </w:rPr>
        <w:t>является своеобразным амортизатором мозга, обеспечивая таким образом его механическую защиту при толчках и сотрясениях;</w:t>
      </w:r>
    </w:p>
    <w:p w14:paraId="21E1E129" w14:textId="39C63B4C" w:rsidR="00294DBF" w:rsidRPr="00330863" w:rsidRDefault="00294DBF" w:rsidP="006D303E">
      <w:pPr>
        <w:pStyle w:val="a3"/>
        <w:numPr>
          <w:ilvl w:val="0"/>
          <w:numId w:val="4"/>
        </w:numPr>
        <w:tabs>
          <w:tab w:val="left" w:pos="993"/>
        </w:tabs>
        <w:spacing w:after="0" w:line="360" w:lineRule="auto"/>
        <w:ind w:left="0" w:firstLine="709"/>
        <w:jc w:val="both"/>
        <w:rPr>
          <w:rFonts w:ascii="Times New Roman" w:hAnsi="Times New Roman" w:cs="Times New Roman"/>
          <w:sz w:val="28"/>
          <w:szCs w:val="28"/>
        </w:rPr>
      </w:pPr>
      <w:r w:rsidRPr="00330863">
        <w:rPr>
          <w:rFonts w:ascii="Times New Roman" w:hAnsi="Times New Roman" w:cs="Times New Roman"/>
          <w:sz w:val="28"/>
          <w:szCs w:val="28"/>
        </w:rPr>
        <w:t>выполняет питательн</w:t>
      </w:r>
      <w:r w:rsidR="00C7557F" w:rsidRPr="00330863">
        <w:rPr>
          <w:rFonts w:ascii="Times New Roman" w:hAnsi="Times New Roman" w:cs="Times New Roman"/>
          <w:sz w:val="28"/>
          <w:szCs w:val="28"/>
        </w:rPr>
        <w:t>ую</w:t>
      </w:r>
      <w:r w:rsidRPr="00330863">
        <w:rPr>
          <w:rFonts w:ascii="Times New Roman" w:hAnsi="Times New Roman" w:cs="Times New Roman"/>
          <w:sz w:val="28"/>
          <w:szCs w:val="28"/>
        </w:rPr>
        <w:t xml:space="preserve"> функци</w:t>
      </w:r>
      <w:r w:rsidR="00C7557F" w:rsidRPr="00330863">
        <w:rPr>
          <w:rFonts w:ascii="Times New Roman" w:hAnsi="Times New Roman" w:cs="Times New Roman"/>
          <w:sz w:val="28"/>
          <w:szCs w:val="28"/>
        </w:rPr>
        <w:t>ю</w:t>
      </w:r>
      <w:r w:rsidRPr="00330863">
        <w:rPr>
          <w:rFonts w:ascii="Times New Roman" w:hAnsi="Times New Roman" w:cs="Times New Roman"/>
          <w:sz w:val="28"/>
          <w:szCs w:val="28"/>
        </w:rPr>
        <w:t xml:space="preserve"> (доставляет питательные вещества и белки, необходимые для </w:t>
      </w:r>
      <w:r w:rsidR="00C7557F" w:rsidRPr="00330863">
        <w:rPr>
          <w:rFonts w:ascii="Times New Roman" w:hAnsi="Times New Roman" w:cs="Times New Roman"/>
          <w:sz w:val="28"/>
          <w:szCs w:val="28"/>
        </w:rPr>
        <w:t xml:space="preserve">трофики </w:t>
      </w:r>
      <w:r w:rsidRPr="00330863">
        <w:rPr>
          <w:rFonts w:ascii="Times New Roman" w:hAnsi="Times New Roman" w:cs="Times New Roman"/>
          <w:sz w:val="28"/>
          <w:szCs w:val="28"/>
        </w:rPr>
        <w:t>и нормальной функции мозга);</w:t>
      </w:r>
    </w:p>
    <w:p w14:paraId="7187B8CF" w14:textId="77777777" w:rsidR="00294DBF" w:rsidRPr="00330863" w:rsidRDefault="00294DBF" w:rsidP="006D303E">
      <w:pPr>
        <w:pStyle w:val="a3"/>
        <w:numPr>
          <w:ilvl w:val="0"/>
          <w:numId w:val="4"/>
        </w:numPr>
        <w:tabs>
          <w:tab w:val="left" w:pos="993"/>
        </w:tabs>
        <w:spacing w:after="0" w:line="360" w:lineRule="auto"/>
        <w:ind w:left="0" w:firstLine="709"/>
        <w:jc w:val="both"/>
        <w:rPr>
          <w:rFonts w:ascii="Times New Roman" w:hAnsi="Times New Roman" w:cs="Times New Roman"/>
          <w:sz w:val="28"/>
          <w:szCs w:val="28"/>
        </w:rPr>
      </w:pPr>
      <w:r w:rsidRPr="00330863">
        <w:rPr>
          <w:rFonts w:ascii="Times New Roman" w:hAnsi="Times New Roman" w:cs="Times New Roman"/>
          <w:sz w:val="28"/>
          <w:szCs w:val="28"/>
        </w:rPr>
        <w:t xml:space="preserve">поддерживает осмотическое и </w:t>
      </w:r>
      <w:proofErr w:type="spellStart"/>
      <w:r w:rsidRPr="00330863">
        <w:rPr>
          <w:rFonts w:ascii="Times New Roman" w:hAnsi="Times New Roman" w:cs="Times New Roman"/>
          <w:sz w:val="28"/>
          <w:szCs w:val="28"/>
        </w:rPr>
        <w:t>онкотическое</w:t>
      </w:r>
      <w:proofErr w:type="spellEnd"/>
      <w:r w:rsidRPr="00330863">
        <w:rPr>
          <w:rFonts w:ascii="Times New Roman" w:hAnsi="Times New Roman" w:cs="Times New Roman"/>
          <w:sz w:val="28"/>
          <w:szCs w:val="28"/>
        </w:rPr>
        <w:t xml:space="preserve"> равновесие на тканевом уровне;</w:t>
      </w:r>
    </w:p>
    <w:p w14:paraId="7EC9D202" w14:textId="77777777" w:rsidR="00294DBF" w:rsidRPr="00330863" w:rsidRDefault="00294DBF" w:rsidP="006D303E">
      <w:pPr>
        <w:pStyle w:val="a3"/>
        <w:numPr>
          <w:ilvl w:val="0"/>
          <w:numId w:val="4"/>
        </w:numPr>
        <w:tabs>
          <w:tab w:val="left" w:pos="993"/>
        </w:tabs>
        <w:spacing w:after="0" w:line="360" w:lineRule="auto"/>
        <w:ind w:left="0" w:firstLine="709"/>
        <w:jc w:val="both"/>
        <w:rPr>
          <w:rFonts w:ascii="Times New Roman" w:hAnsi="Times New Roman" w:cs="Times New Roman"/>
          <w:sz w:val="28"/>
          <w:szCs w:val="28"/>
        </w:rPr>
      </w:pPr>
      <w:r w:rsidRPr="00330863">
        <w:rPr>
          <w:rFonts w:ascii="Times New Roman" w:hAnsi="Times New Roman" w:cs="Times New Roman"/>
          <w:sz w:val="28"/>
          <w:szCs w:val="28"/>
        </w:rPr>
        <w:t>обладает защитными (бактерицидными) свойствами, накапливая антитела;</w:t>
      </w:r>
    </w:p>
    <w:p w14:paraId="6B13991B" w14:textId="04DD9706" w:rsidR="007B2688" w:rsidRPr="00330863" w:rsidRDefault="00294DBF" w:rsidP="006D303E">
      <w:pPr>
        <w:pStyle w:val="a3"/>
        <w:numPr>
          <w:ilvl w:val="0"/>
          <w:numId w:val="4"/>
        </w:numPr>
        <w:tabs>
          <w:tab w:val="left" w:pos="993"/>
        </w:tabs>
        <w:spacing w:after="0" w:line="360" w:lineRule="auto"/>
        <w:ind w:left="0" w:firstLine="709"/>
        <w:jc w:val="both"/>
        <w:rPr>
          <w:rFonts w:ascii="Times New Roman" w:hAnsi="Times New Roman" w:cs="Times New Roman"/>
          <w:sz w:val="28"/>
          <w:szCs w:val="28"/>
        </w:rPr>
      </w:pPr>
      <w:r w:rsidRPr="00330863">
        <w:rPr>
          <w:rFonts w:ascii="Times New Roman" w:hAnsi="Times New Roman" w:cs="Times New Roman"/>
          <w:sz w:val="28"/>
          <w:szCs w:val="28"/>
        </w:rPr>
        <w:t>принимает участие в механизмах регуляции кровообращения в замкнутом пространстве полости черепа и позвоночного канала.</w:t>
      </w:r>
      <w:r w:rsidR="005D5E2D" w:rsidRPr="00330863">
        <w:rPr>
          <w:rFonts w:ascii="Times New Roman" w:hAnsi="Times New Roman" w:cs="Times New Roman"/>
          <w:sz w:val="28"/>
          <w:szCs w:val="28"/>
        </w:rPr>
        <w:t xml:space="preserve"> </w:t>
      </w:r>
    </w:p>
    <w:p w14:paraId="43F76E70" w14:textId="434CFA6F" w:rsidR="00C7557F" w:rsidRDefault="00C7557F" w:rsidP="00FD42FB">
      <w:pPr>
        <w:tabs>
          <w:tab w:val="left" w:pos="993"/>
        </w:tabs>
        <w:spacing w:after="0" w:line="360" w:lineRule="auto"/>
        <w:jc w:val="both"/>
        <w:rPr>
          <w:rFonts w:ascii="Times New Roman" w:hAnsi="Times New Roman" w:cs="Times New Roman"/>
          <w:sz w:val="28"/>
          <w:szCs w:val="28"/>
        </w:rPr>
      </w:pPr>
    </w:p>
    <w:p w14:paraId="7B305B46" w14:textId="092A7C4D" w:rsidR="00FD42FB" w:rsidRDefault="00FD42FB" w:rsidP="00FD42FB">
      <w:pPr>
        <w:tabs>
          <w:tab w:val="left" w:pos="993"/>
        </w:tabs>
        <w:spacing w:after="0" w:line="360" w:lineRule="auto"/>
        <w:jc w:val="both"/>
        <w:rPr>
          <w:rFonts w:ascii="Times New Roman" w:hAnsi="Times New Roman" w:cs="Times New Roman"/>
          <w:sz w:val="28"/>
          <w:szCs w:val="28"/>
        </w:rPr>
      </w:pPr>
    </w:p>
    <w:p w14:paraId="3DEF50CB" w14:textId="20FB45C7" w:rsidR="00FD42FB" w:rsidRDefault="00FD42FB" w:rsidP="00FD42FB">
      <w:pPr>
        <w:tabs>
          <w:tab w:val="left" w:pos="993"/>
        </w:tabs>
        <w:spacing w:after="0" w:line="360" w:lineRule="auto"/>
        <w:jc w:val="both"/>
        <w:rPr>
          <w:rFonts w:ascii="Times New Roman" w:hAnsi="Times New Roman" w:cs="Times New Roman"/>
          <w:sz w:val="28"/>
          <w:szCs w:val="28"/>
        </w:rPr>
      </w:pPr>
    </w:p>
    <w:p w14:paraId="62B0A873" w14:textId="2E3B36B8" w:rsidR="00FD42FB" w:rsidRDefault="00FD42FB" w:rsidP="00FD42FB">
      <w:pPr>
        <w:tabs>
          <w:tab w:val="left" w:pos="993"/>
        </w:tabs>
        <w:spacing w:after="0" w:line="360" w:lineRule="auto"/>
        <w:jc w:val="both"/>
        <w:rPr>
          <w:rFonts w:ascii="Times New Roman" w:hAnsi="Times New Roman" w:cs="Times New Roman"/>
          <w:sz w:val="28"/>
          <w:szCs w:val="28"/>
        </w:rPr>
      </w:pPr>
    </w:p>
    <w:p w14:paraId="30AEFCBF" w14:textId="4423054D" w:rsidR="00FD42FB" w:rsidRDefault="00FD42FB" w:rsidP="00FD42FB">
      <w:pPr>
        <w:tabs>
          <w:tab w:val="left" w:pos="993"/>
        </w:tabs>
        <w:spacing w:after="0" w:line="360" w:lineRule="auto"/>
        <w:jc w:val="both"/>
        <w:rPr>
          <w:rFonts w:ascii="Times New Roman" w:hAnsi="Times New Roman" w:cs="Times New Roman"/>
          <w:sz w:val="28"/>
          <w:szCs w:val="28"/>
        </w:rPr>
      </w:pPr>
    </w:p>
    <w:p w14:paraId="0E8F339E" w14:textId="26BBE34E" w:rsidR="00FD42FB" w:rsidRDefault="00FD42FB" w:rsidP="00FD42FB">
      <w:pPr>
        <w:tabs>
          <w:tab w:val="left" w:pos="993"/>
        </w:tabs>
        <w:spacing w:after="0" w:line="360" w:lineRule="auto"/>
        <w:jc w:val="both"/>
        <w:rPr>
          <w:rFonts w:ascii="Times New Roman" w:hAnsi="Times New Roman" w:cs="Times New Roman"/>
          <w:sz w:val="28"/>
          <w:szCs w:val="28"/>
        </w:rPr>
      </w:pPr>
    </w:p>
    <w:p w14:paraId="110BF5F0" w14:textId="12E6C06C" w:rsidR="00FD42FB" w:rsidRDefault="00FD42FB" w:rsidP="00FD42FB">
      <w:pPr>
        <w:tabs>
          <w:tab w:val="left" w:pos="993"/>
        </w:tabs>
        <w:spacing w:after="0" w:line="360" w:lineRule="auto"/>
        <w:jc w:val="both"/>
        <w:rPr>
          <w:rFonts w:ascii="Times New Roman" w:hAnsi="Times New Roman" w:cs="Times New Roman"/>
          <w:sz w:val="28"/>
          <w:szCs w:val="28"/>
        </w:rPr>
      </w:pPr>
    </w:p>
    <w:p w14:paraId="3970A69B" w14:textId="717C2E16" w:rsidR="00FD42FB" w:rsidRPr="00FD42FB" w:rsidRDefault="00FD42FB" w:rsidP="00FD42FB">
      <w:pPr>
        <w:tabs>
          <w:tab w:val="left" w:pos="993"/>
        </w:tabs>
        <w:spacing w:after="0" w:line="360" w:lineRule="auto"/>
        <w:jc w:val="both"/>
        <w:rPr>
          <w:rFonts w:ascii="Times New Roman" w:hAnsi="Times New Roman" w:cs="Times New Roman"/>
          <w:sz w:val="28"/>
          <w:szCs w:val="28"/>
        </w:rPr>
      </w:pPr>
    </w:p>
    <w:p w14:paraId="570A747E" w14:textId="6336C8B7" w:rsidR="00B74BBF" w:rsidRPr="00330863" w:rsidRDefault="00B74BBF" w:rsidP="006D303E">
      <w:pPr>
        <w:spacing w:after="0" w:line="360" w:lineRule="auto"/>
        <w:ind w:firstLine="709"/>
        <w:jc w:val="center"/>
        <w:rPr>
          <w:rFonts w:ascii="Times New Roman" w:hAnsi="Times New Roman" w:cs="Times New Roman"/>
          <w:b/>
          <w:sz w:val="28"/>
          <w:szCs w:val="28"/>
        </w:rPr>
      </w:pPr>
      <w:r w:rsidRPr="00330863">
        <w:rPr>
          <w:rFonts w:ascii="Times New Roman" w:hAnsi="Times New Roman" w:cs="Times New Roman"/>
          <w:b/>
          <w:sz w:val="28"/>
          <w:szCs w:val="28"/>
        </w:rPr>
        <w:lastRenderedPageBreak/>
        <w:t>ГЛАВА 2</w:t>
      </w:r>
    </w:p>
    <w:p w14:paraId="4188FA66" w14:textId="7A4F1F20" w:rsidR="004C3ED2" w:rsidRPr="00330863" w:rsidRDefault="004C3ED2" w:rsidP="006D303E">
      <w:pPr>
        <w:spacing w:after="0" w:line="360" w:lineRule="auto"/>
        <w:ind w:firstLine="709"/>
        <w:jc w:val="center"/>
        <w:rPr>
          <w:rFonts w:ascii="Times New Roman" w:hAnsi="Times New Roman" w:cs="Times New Roman"/>
          <w:b/>
          <w:sz w:val="28"/>
          <w:szCs w:val="28"/>
        </w:rPr>
      </w:pPr>
      <w:r w:rsidRPr="00330863">
        <w:rPr>
          <w:rFonts w:ascii="Times New Roman" w:hAnsi="Times New Roman" w:cs="Times New Roman"/>
          <w:b/>
          <w:sz w:val="28"/>
          <w:szCs w:val="28"/>
        </w:rPr>
        <w:t>КЛАССИФИКАЦИЯ ГИДРОЦЕФАЛИИ</w:t>
      </w:r>
      <w:r w:rsidR="00711878" w:rsidRPr="00330863">
        <w:rPr>
          <w:rFonts w:ascii="Times New Roman" w:hAnsi="Times New Roman" w:cs="Times New Roman"/>
          <w:b/>
          <w:sz w:val="28"/>
          <w:szCs w:val="28"/>
        </w:rPr>
        <w:t xml:space="preserve"> ВЗРОСЛЫХ</w:t>
      </w:r>
    </w:p>
    <w:p w14:paraId="08D24C7C" w14:textId="77777777" w:rsidR="00EE5DFB" w:rsidRPr="00330863" w:rsidRDefault="00EE5DFB" w:rsidP="00EE5DFB">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Дисбаланс выработки и абсорбции СМЖ приводит к аномальному расширению желудочков мозга и развитию гидроцефалии.</w:t>
      </w:r>
    </w:p>
    <w:p w14:paraId="6E4D2393" w14:textId="7DD00573" w:rsidR="00EE5DFB" w:rsidRPr="00330863" w:rsidRDefault="00EE5DFB" w:rsidP="009A35EF">
      <w:pPr>
        <w:spacing w:after="0" w:line="360" w:lineRule="auto"/>
        <w:ind w:firstLine="709"/>
        <w:jc w:val="both"/>
        <w:rPr>
          <w:rFonts w:ascii="Times New Roman" w:hAnsi="Times New Roman" w:cs="Times New Roman"/>
          <w:i/>
          <w:sz w:val="28"/>
          <w:szCs w:val="28"/>
        </w:rPr>
      </w:pPr>
      <w:r w:rsidRPr="00330863">
        <w:rPr>
          <w:rFonts w:ascii="Times New Roman" w:hAnsi="Times New Roman" w:cs="Times New Roman"/>
          <w:i/>
          <w:sz w:val="28"/>
          <w:szCs w:val="28"/>
        </w:rPr>
        <w:t xml:space="preserve">По срокам возникновения </w:t>
      </w:r>
      <w:r w:rsidRPr="00330863">
        <w:rPr>
          <w:rFonts w:ascii="Times New Roman" w:hAnsi="Times New Roman" w:cs="Times New Roman"/>
          <w:sz w:val="28"/>
          <w:szCs w:val="28"/>
        </w:rPr>
        <w:t>выделяют</w:t>
      </w:r>
      <w:r w:rsidRPr="00330863">
        <w:rPr>
          <w:rFonts w:ascii="Times New Roman" w:hAnsi="Times New Roman" w:cs="Times New Roman"/>
          <w:i/>
          <w:sz w:val="28"/>
          <w:szCs w:val="28"/>
        </w:rPr>
        <w:t>:</w:t>
      </w:r>
    </w:p>
    <w:p w14:paraId="3B0C331B" w14:textId="5E11618F" w:rsidR="00901198" w:rsidRPr="00330863" w:rsidRDefault="00EE5DFB" w:rsidP="00901198">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1. врожденная гидроцефалия – развивается внутриутробно</w:t>
      </w:r>
      <w:r w:rsidR="00901198" w:rsidRPr="00330863">
        <w:rPr>
          <w:rFonts w:ascii="Times New Roman" w:hAnsi="Times New Roman" w:cs="Times New Roman"/>
          <w:sz w:val="28"/>
          <w:szCs w:val="28"/>
        </w:rPr>
        <w:t>, может возникать вместе с такими заболеваниями, как: расщепление позвоночника; синдром Денди-Уокера; стеноз почечной артерии.</w:t>
      </w:r>
    </w:p>
    <w:p w14:paraId="3619ACD5" w14:textId="1F80F2D1" w:rsidR="00901198" w:rsidRPr="00330863" w:rsidRDefault="00EE5DFB" w:rsidP="00901198">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2. приобретенная гидроцефалия</w:t>
      </w:r>
      <w:r w:rsidR="00901198" w:rsidRPr="00330863">
        <w:rPr>
          <w:rFonts w:ascii="Times New Roman" w:hAnsi="Times New Roman" w:cs="Times New Roman"/>
          <w:sz w:val="28"/>
          <w:szCs w:val="28"/>
        </w:rPr>
        <w:t xml:space="preserve"> – может возникнуть в любом возрасте вследствие несчастного случая, черепно-мозговой травмы, операции, кровоизлияния в мозг, опухоли, менингита или других причин.</w:t>
      </w:r>
    </w:p>
    <w:p w14:paraId="30EFF53F" w14:textId="51BA9495" w:rsidR="002417C6" w:rsidRPr="00330863" w:rsidRDefault="002417C6" w:rsidP="00901198">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 xml:space="preserve">Выделяют следующие </w:t>
      </w:r>
      <w:r w:rsidRPr="00330863">
        <w:rPr>
          <w:rFonts w:ascii="Times New Roman" w:hAnsi="Times New Roman" w:cs="Times New Roman"/>
          <w:i/>
          <w:sz w:val="28"/>
          <w:szCs w:val="28"/>
        </w:rPr>
        <w:t>основные формы гидроцефалии</w:t>
      </w:r>
      <w:r w:rsidRPr="00330863">
        <w:rPr>
          <w:rFonts w:ascii="Times New Roman" w:hAnsi="Times New Roman" w:cs="Times New Roman"/>
          <w:sz w:val="28"/>
          <w:szCs w:val="28"/>
        </w:rPr>
        <w:t>:</w:t>
      </w:r>
    </w:p>
    <w:p w14:paraId="7DE2F4BD" w14:textId="6B4E575F" w:rsidR="002417C6" w:rsidRPr="00330863" w:rsidRDefault="002417C6" w:rsidP="00901198">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1. общая – характеризуется увеличением содержания в субарахноидальном пространстве и желудочках мозга объема содержания ликвора;</w:t>
      </w:r>
    </w:p>
    <w:p w14:paraId="377AD970" w14:textId="381CFF5C" w:rsidR="002417C6" w:rsidRPr="00330863" w:rsidRDefault="002417C6" w:rsidP="00901198">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 xml:space="preserve">2. </w:t>
      </w:r>
      <w:r w:rsidR="00711878" w:rsidRPr="00330863">
        <w:rPr>
          <w:rFonts w:ascii="Times New Roman" w:hAnsi="Times New Roman" w:cs="Times New Roman"/>
          <w:sz w:val="28"/>
          <w:szCs w:val="28"/>
        </w:rPr>
        <w:t>внутренняя (желудочковая) – характеризуется избыточным содержанием ликвора в желудочках;</w:t>
      </w:r>
    </w:p>
    <w:p w14:paraId="4B7D3780" w14:textId="4656E050" w:rsidR="00711878" w:rsidRPr="00330863" w:rsidRDefault="00711878" w:rsidP="00901198">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3. наружная – характеризуется наличием избыточного содержания в субарахноидальном пространстве ликвора при одновременных нормальных показателях его содержания в желудочках.</w:t>
      </w:r>
    </w:p>
    <w:p w14:paraId="51626B14" w14:textId="117229E2" w:rsidR="00C86C0F" w:rsidRPr="00330863" w:rsidRDefault="00C86C0F" w:rsidP="009A35EF">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i/>
          <w:sz w:val="28"/>
          <w:szCs w:val="28"/>
        </w:rPr>
        <w:t>По</w:t>
      </w:r>
      <w:r w:rsidR="00EE5DFB" w:rsidRPr="00330863">
        <w:rPr>
          <w:rFonts w:ascii="Times New Roman" w:hAnsi="Times New Roman" w:cs="Times New Roman"/>
          <w:i/>
          <w:sz w:val="28"/>
          <w:szCs w:val="28"/>
        </w:rPr>
        <w:t xml:space="preserve"> патогенезу </w:t>
      </w:r>
      <w:r w:rsidR="00EE5DFB" w:rsidRPr="00330863">
        <w:rPr>
          <w:rFonts w:ascii="Times New Roman" w:hAnsi="Times New Roman" w:cs="Times New Roman"/>
          <w:sz w:val="28"/>
          <w:szCs w:val="28"/>
        </w:rPr>
        <w:t>гидроцефалию разделяют на следующие типы</w:t>
      </w:r>
      <w:r w:rsidRPr="00330863">
        <w:rPr>
          <w:rFonts w:ascii="Times New Roman" w:hAnsi="Times New Roman" w:cs="Times New Roman"/>
          <w:sz w:val="28"/>
          <w:szCs w:val="28"/>
        </w:rPr>
        <w:t>:</w:t>
      </w:r>
    </w:p>
    <w:p w14:paraId="5EA616D5" w14:textId="3155CDB2" w:rsidR="00C86C0F" w:rsidRPr="00330863" w:rsidRDefault="00C86C0F" w:rsidP="009A35EF">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 xml:space="preserve">1. </w:t>
      </w:r>
      <w:proofErr w:type="spellStart"/>
      <w:r w:rsidR="00EE5DFB" w:rsidRPr="00330863">
        <w:rPr>
          <w:rFonts w:ascii="Times New Roman" w:hAnsi="Times New Roman" w:cs="Times New Roman"/>
          <w:sz w:val="28"/>
          <w:szCs w:val="28"/>
        </w:rPr>
        <w:t>о</w:t>
      </w:r>
      <w:r w:rsidRPr="00330863">
        <w:rPr>
          <w:rFonts w:ascii="Times New Roman" w:hAnsi="Times New Roman" w:cs="Times New Roman"/>
          <w:sz w:val="28"/>
          <w:szCs w:val="28"/>
        </w:rPr>
        <w:t>кклюзионная</w:t>
      </w:r>
      <w:proofErr w:type="spellEnd"/>
      <w:r w:rsidRPr="00330863">
        <w:rPr>
          <w:rFonts w:ascii="Times New Roman" w:hAnsi="Times New Roman" w:cs="Times New Roman"/>
          <w:sz w:val="28"/>
          <w:szCs w:val="28"/>
        </w:rPr>
        <w:t xml:space="preserve"> (закрытая, </w:t>
      </w:r>
      <w:proofErr w:type="spellStart"/>
      <w:r w:rsidRPr="00330863">
        <w:rPr>
          <w:rFonts w:ascii="Times New Roman" w:hAnsi="Times New Roman" w:cs="Times New Roman"/>
          <w:sz w:val="28"/>
          <w:szCs w:val="28"/>
        </w:rPr>
        <w:t>несообщающаяся</w:t>
      </w:r>
      <w:proofErr w:type="spellEnd"/>
      <w:r w:rsidRPr="00330863">
        <w:rPr>
          <w:rFonts w:ascii="Times New Roman" w:hAnsi="Times New Roman" w:cs="Times New Roman"/>
          <w:sz w:val="28"/>
          <w:szCs w:val="28"/>
        </w:rPr>
        <w:t>)</w:t>
      </w:r>
      <w:r w:rsidR="00EE5DFB" w:rsidRPr="00330863">
        <w:rPr>
          <w:rFonts w:ascii="Times New Roman" w:hAnsi="Times New Roman" w:cs="Times New Roman"/>
          <w:sz w:val="28"/>
          <w:szCs w:val="28"/>
        </w:rPr>
        <w:t xml:space="preserve"> гидроцефалия</w:t>
      </w:r>
      <w:r w:rsidR="005B25D9" w:rsidRPr="00330863">
        <w:rPr>
          <w:rFonts w:ascii="Times New Roman" w:hAnsi="Times New Roman" w:cs="Times New Roman"/>
          <w:sz w:val="28"/>
          <w:szCs w:val="28"/>
        </w:rPr>
        <w:t>:</w:t>
      </w:r>
    </w:p>
    <w:p w14:paraId="482B6666" w14:textId="7AA5C002" w:rsidR="005B25D9" w:rsidRPr="00330863" w:rsidRDefault="005B25D9" w:rsidP="009A35EF">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ab/>
        <w:t>1.1 полная обструкция;</w:t>
      </w:r>
    </w:p>
    <w:p w14:paraId="43C4158C" w14:textId="78F63F61" w:rsidR="005B25D9" w:rsidRPr="00330863" w:rsidRDefault="005B25D9" w:rsidP="009A35EF">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ab/>
        <w:t>1.2 частичная обструкция;</w:t>
      </w:r>
    </w:p>
    <w:p w14:paraId="26BD9F87" w14:textId="507486A0" w:rsidR="00EE5DFB" w:rsidRPr="00330863" w:rsidRDefault="00EE5DFB" w:rsidP="009A35EF">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 xml:space="preserve">2. </w:t>
      </w:r>
      <w:proofErr w:type="spellStart"/>
      <w:r w:rsidRPr="00330863">
        <w:rPr>
          <w:rFonts w:ascii="Times New Roman" w:hAnsi="Times New Roman" w:cs="Times New Roman"/>
          <w:sz w:val="28"/>
          <w:szCs w:val="28"/>
        </w:rPr>
        <w:t>неокклюзионная</w:t>
      </w:r>
      <w:proofErr w:type="spellEnd"/>
      <w:r w:rsidRPr="00330863">
        <w:rPr>
          <w:rFonts w:ascii="Times New Roman" w:hAnsi="Times New Roman" w:cs="Times New Roman"/>
          <w:sz w:val="28"/>
          <w:szCs w:val="28"/>
        </w:rPr>
        <w:t xml:space="preserve"> (открытая, сообщающаяся) гидроцефалия</w:t>
      </w:r>
      <w:r w:rsidR="005B25D9" w:rsidRPr="00330863">
        <w:rPr>
          <w:rFonts w:ascii="Times New Roman" w:hAnsi="Times New Roman" w:cs="Times New Roman"/>
          <w:sz w:val="28"/>
          <w:szCs w:val="28"/>
        </w:rPr>
        <w:t>:</w:t>
      </w:r>
    </w:p>
    <w:p w14:paraId="5E22870A" w14:textId="5ED9B9E7" w:rsidR="005B25D9" w:rsidRPr="00330863" w:rsidRDefault="005B25D9" w:rsidP="009A35EF">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ab/>
        <w:t xml:space="preserve">2.1 </w:t>
      </w:r>
      <w:proofErr w:type="spellStart"/>
      <w:r w:rsidRPr="00330863">
        <w:rPr>
          <w:rFonts w:ascii="Times New Roman" w:hAnsi="Times New Roman" w:cs="Times New Roman"/>
          <w:sz w:val="28"/>
          <w:szCs w:val="28"/>
        </w:rPr>
        <w:t>гиперсекреторная</w:t>
      </w:r>
      <w:proofErr w:type="spellEnd"/>
      <w:r w:rsidRPr="00330863">
        <w:rPr>
          <w:rFonts w:ascii="Times New Roman" w:hAnsi="Times New Roman" w:cs="Times New Roman"/>
          <w:sz w:val="28"/>
          <w:szCs w:val="28"/>
        </w:rPr>
        <w:t xml:space="preserve"> (</w:t>
      </w:r>
      <w:proofErr w:type="spellStart"/>
      <w:r w:rsidRPr="00330863">
        <w:rPr>
          <w:rFonts w:ascii="Times New Roman" w:hAnsi="Times New Roman" w:cs="Times New Roman"/>
          <w:sz w:val="28"/>
          <w:szCs w:val="28"/>
        </w:rPr>
        <w:t>гиперпродуктивная</w:t>
      </w:r>
      <w:proofErr w:type="spellEnd"/>
      <w:r w:rsidRPr="00330863">
        <w:rPr>
          <w:rFonts w:ascii="Times New Roman" w:hAnsi="Times New Roman" w:cs="Times New Roman"/>
          <w:sz w:val="28"/>
          <w:szCs w:val="28"/>
        </w:rPr>
        <w:t>);</w:t>
      </w:r>
    </w:p>
    <w:p w14:paraId="61BDB5E6" w14:textId="7985C299" w:rsidR="005B25D9" w:rsidRPr="00330863" w:rsidRDefault="005B25D9" w:rsidP="009A35EF">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ab/>
        <w:t xml:space="preserve">2.2 </w:t>
      </w:r>
      <w:proofErr w:type="spellStart"/>
      <w:r w:rsidRPr="00330863">
        <w:rPr>
          <w:rFonts w:ascii="Times New Roman" w:hAnsi="Times New Roman" w:cs="Times New Roman"/>
          <w:sz w:val="28"/>
          <w:szCs w:val="28"/>
        </w:rPr>
        <w:t>гипо</w:t>
      </w:r>
      <w:proofErr w:type="spellEnd"/>
      <w:r w:rsidRPr="00330863">
        <w:rPr>
          <w:rFonts w:ascii="Times New Roman" w:hAnsi="Times New Roman" w:cs="Times New Roman"/>
          <w:sz w:val="28"/>
          <w:szCs w:val="28"/>
        </w:rPr>
        <w:t>/-</w:t>
      </w:r>
      <w:proofErr w:type="spellStart"/>
      <w:r w:rsidRPr="00330863">
        <w:rPr>
          <w:rFonts w:ascii="Times New Roman" w:hAnsi="Times New Roman" w:cs="Times New Roman"/>
          <w:sz w:val="28"/>
          <w:szCs w:val="28"/>
        </w:rPr>
        <w:t>арезорбтивная</w:t>
      </w:r>
      <w:proofErr w:type="spellEnd"/>
      <w:r w:rsidRPr="00330863">
        <w:rPr>
          <w:rFonts w:ascii="Times New Roman" w:hAnsi="Times New Roman" w:cs="Times New Roman"/>
          <w:sz w:val="28"/>
          <w:szCs w:val="28"/>
        </w:rPr>
        <w:t>;</w:t>
      </w:r>
    </w:p>
    <w:p w14:paraId="1B874F6F" w14:textId="1AD2FBD6" w:rsidR="005B25D9" w:rsidRPr="00330863" w:rsidRDefault="005B25D9" w:rsidP="009A35EF">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ab/>
        <w:t>2.3 смешанная (</w:t>
      </w:r>
      <w:proofErr w:type="spellStart"/>
      <w:r w:rsidRPr="00330863">
        <w:rPr>
          <w:rFonts w:ascii="Times New Roman" w:hAnsi="Times New Roman" w:cs="Times New Roman"/>
          <w:sz w:val="28"/>
          <w:szCs w:val="28"/>
        </w:rPr>
        <w:t>гиперсекреторная-гипорезорбтивная</w:t>
      </w:r>
      <w:proofErr w:type="spellEnd"/>
      <w:r w:rsidRPr="00330863">
        <w:rPr>
          <w:rFonts w:ascii="Times New Roman" w:hAnsi="Times New Roman" w:cs="Times New Roman"/>
          <w:sz w:val="28"/>
          <w:szCs w:val="28"/>
        </w:rPr>
        <w:t>.</w:t>
      </w:r>
    </w:p>
    <w:p w14:paraId="612DDD3F" w14:textId="0A72C34C" w:rsidR="005B25D9" w:rsidRPr="00330863" w:rsidRDefault="005B25D9" w:rsidP="00901198">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i/>
          <w:sz w:val="28"/>
          <w:szCs w:val="28"/>
        </w:rPr>
        <w:t xml:space="preserve">3. </w:t>
      </w:r>
      <w:r w:rsidR="002417C6" w:rsidRPr="00330863">
        <w:rPr>
          <w:rFonts w:ascii="Times New Roman" w:hAnsi="Times New Roman" w:cs="Times New Roman"/>
          <w:sz w:val="28"/>
          <w:szCs w:val="28"/>
        </w:rPr>
        <w:t>наружная (заместительная)</w:t>
      </w:r>
      <w:r w:rsidR="00F8083E" w:rsidRPr="00330863">
        <w:rPr>
          <w:rFonts w:ascii="Times New Roman" w:hAnsi="Times New Roman" w:cs="Times New Roman"/>
          <w:sz w:val="28"/>
          <w:szCs w:val="28"/>
        </w:rPr>
        <w:t xml:space="preserve"> гидроцефалия</w:t>
      </w:r>
      <w:r w:rsidR="002417C6" w:rsidRPr="00330863">
        <w:rPr>
          <w:rFonts w:ascii="Times New Roman" w:hAnsi="Times New Roman" w:cs="Times New Roman"/>
          <w:i/>
          <w:sz w:val="28"/>
          <w:szCs w:val="28"/>
        </w:rPr>
        <w:t xml:space="preserve"> – </w:t>
      </w:r>
      <w:r w:rsidR="00C7557F" w:rsidRPr="00330863">
        <w:rPr>
          <w:rFonts w:ascii="Times New Roman" w:hAnsi="Times New Roman" w:cs="Times New Roman"/>
          <w:sz w:val="28"/>
          <w:szCs w:val="28"/>
        </w:rPr>
        <w:t>возникает</w:t>
      </w:r>
      <w:r w:rsidR="002417C6" w:rsidRPr="00330863">
        <w:rPr>
          <w:rFonts w:ascii="Times New Roman" w:hAnsi="Times New Roman" w:cs="Times New Roman"/>
          <w:sz w:val="28"/>
          <w:szCs w:val="28"/>
        </w:rPr>
        <w:t xml:space="preserve"> в условиях прогрессирующей атрофии мозга (болезнь Альцгеймера);</w:t>
      </w:r>
    </w:p>
    <w:p w14:paraId="69B21D08" w14:textId="6FBB02D6" w:rsidR="002417C6" w:rsidRPr="00330863" w:rsidRDefault="002417C6" w:rsidP="00901198">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 xml:space="preserve">4. </w:t>
      </w:r>
      <w:proofErr w:type="spellStart"/>
      <w:r w:rsidRPr="00330863">
        <w:rPr>
          <w:rFonts w:ascii="Times New Roman" w:hAnsi="Times New Roman" w:cs="Times New Roman"/>
          <w:sz w:val="28"/>
          <w:szCs w:val="28"/>
        </w:rPr>
        <w:t>нормотензивная</w:t>
      </w:r>
      <w:proofErr w:type="spellEnd"/>
      <w:r w:rsidRPr="00330863">
        <w:rPr>
          <w:rFonts w:ascii="Times New Roman" w:hAnsi="Times New Roman" w:cs="Times New Roman"/>
          <w:sz w:val="28"/>
          <w:szCs w:val="28"/>
        </w:rPr>
        <w:t xml:space="preserve"> гидроцефалия </w:t>
      </w:r>
      <w:proofErr w:type="spellStart"/>
      <w:r w:rsidRPr="00330863">
        <w:rPr>
          <w:rFonts w:ascii="Times New Roman" w:hAnsi="Times New Roman" w:cs="Times New Roman"/>
          <w:sz w:val="28"/>
          <w:szCs w:val="28"/>
        </w:rPr>
        <w:t>Хакима</w:t>
      </w:r>
      <w:proofErr w:type="spellEnd"/>
      <w:r w:rsidRPr="00330863">
        <w:rPr>
          <w:rFonts w:ascii="Times New Roman" w:hAnsi="Times New Roman" w:cs="Times New Roman"/>
          <w:sz w:val="28"/>
          <w:szCs w:val="28"/>
        </w:rPr>
        <w:t>-Адамса</w:t>
      </w:r>
      <w:r w:rsidR="00C7557F" w:rsidRPr="00330863">
        <w:rPr>
          <w:rFonts w:ascii="Times New Roman" w:hAnsi="Times New Roman" w:cs="Times New Roman"/>
          <w:sz w:val="28"/>
          <w:szCs w:val="28"/>
        </w:rPr>
        <w:t>.</w:t>
      </w:r>
    </w:p>
    <w:p w14:paraId="0A04547C" w14:textId="103BCCD6" w:rsidR="005B25D9" w:rsidRPr="00330863" w:rsidRDefault="00B17B18" w:rsidP="00901198">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i/>
          <w:sz w:val="28"/>
          <w:szCs w:val="28"/>
        </w:rPr>
        <w:lastRenderedPageBreak/>
        <w:t xml:space="preserve">При закрытой </w:t>
      </w:r>
      <w:proofErr w:type="spellStart"/>
      <w:r w:rsidRPr="00330863">
        <w:rPr>
          <w:rFonts w:ascii="Times New Roman" w:hAnsi="Times New Roman" w:cs="Times New Roman"/>
          <w:i/>
          <w:sz w:val="28"/>
          <w:szCs w:val="28"/>
        </w:rPr>
        <w:t>окклюзионной</w:t>
      </w:r>
      <w:proofErr w:type="spellEnd"/>
      <w:r w:rsidRPr="00330863">
        <w:rPr>
          <w:rFonts w:ascii="Times New Roman" w:hAnsi="Times New Roman" w:cs="Times New Roman"/>
          <w:i/>
          <w:sz w:val="28"/>
          <w:szCs w:val="28"/>
        </w:rPr>
        <w:t xml:space="preserve"> (</w:t>
      </w:r>
      <w:proofErr w:type="spellStart"/>
      <w:r w:rsidRPr="00330863">
        <w:rPr>
          <w:rFonts w:ascii="Times New Roman" w:hAnsi="Times New Roman" w:cs="Times New Roman"/>
          <w:i/>
          <w:sz w:val="28"/>
          <w:szCs w:val="28"/>
        </w:rPr>
        <w:t>несообщающейся</w:t>
      </w:r>
      <w:proofErr w:type="spellEnd"/>
      <w:r w:rsidRPr="00330863">
        <w:rPr>
          <w:rFonts w:ascii="Times New Roman" w:hAnsi="Times New Roman" w:cs="Times New Roman"/>
          <w:i/>
          <w:sz w:val="28"/>
          <w:szCs w:val="28"/>
        </w:rPr>
        <w:t>) гидроцефалии</w:t>
      </w:r>
      <w:r w:rsidRPr="00330863">
        <w:rPr>
          <w:rFonts w:ascii="Times New Roman" w:hAnsi="Times New Roman" w:cs="Times New Roman"/>
          <w:sz w:val="28"/>
          <w:szCs w:val="28"/>
        </w:rPr>
        <w:t xml:space="preserve"> имеется препятствие оттоку ликвора вследствие закрытия (окклюзии) </w:t>
      </w:r>
      <w:proofErr w:type="spellStart"/>
      <w:r w:rsidRPr="00330863">
        <w:rPr>
          <w:rFonts w:ascii="Times New Roman" w:hAnsi="Times New Roman" w:cs="Times New Roman"/>
          <w:sz w:val="28"/>
          <w:szCs w:val="28"/>
        </w:rPr>
        <w:t>ликворопроводящих</w:t>
      </w:r>
      <w:proofErr w:type="spellEnd"/>
      <w:r w:rsidRPr="00330863">
        <w:rPr>
          <w:rFonts w:ascii="Times New Roman" w:hAnsi="Times New Roman" w:cs="Times New Roman"/>
          <w:sz w:val="28"/>
          <w:szCs w:val="28"/>
        </w:rPr>
        <w:t xml:space="preserve"> путей опухолью, сгустком крови, цистицерком или </w:t>
      </w:r>
      <w:proofErr w:type="spellStart"/>
      <w:r w:rsidRPr="00330863">
        <w:rPr>
          <w:rFonts w:ascii="Times New Roman" w:hAnsi="Times New Roman" w:cs="Times New Roman"/>
          <w:sz w:val="28"/>
          <w:szCs w:val="28"/>
        </w:rPr>
        <w:t>поствоспалительным</w:t>
      </w:r>
      <w:proofErr w:type="spellEnd"/>
      <w:r w:rsidRPr="00330863">
        <w:rPr>
          <w:rFonts w:ascii="Times New Roman" w:hAnsi="Times New Roman" w:cs="Times New Roman"/>
          <w:sz w:val="28"/>
          <w:szCs w:val="28"/>
        </w:rPr>
        <w:t xml:space="preserve"> спаечным процессом.</w:t>
      </w:r>
      <w:r w:rsidR="00901198" w:rsidRPr="00330863">
        <w:rPr>
          <w:rFonts w:ascii="Times New Roman" w:hAnsi="Times New Roman" w:cs="Times New Roman"/>
          <w:sz w:val="28"/>
          <w:szCs w:val="28"/>
        </w:rPr>
        <w:t xml:space="preserve"> </w:t>
      </w:r>
    </w:p>
    <w:p w14:paraId="51B92171" w14:textId="2AD54AC5" w:rsidR="00901198" w:rsidRPr="00330863" w:rsidRDefault="00901198" w:rsidP="00901198">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 xml:space="preserve">Циркуляция ЦСЖ </w:t>
      </w:r>
      <w:r w:rsidR="00F80117" w:rsidRPr="00330863">
        <w:rPr>
          <w:rFonts w:ascii="Times New Roman" w:hAnsi="Times New Roman" w:cs="Times New Roman"/>
          <w:sz w:val="28"/>
          <w:szCs w:val="28"/>
        </w:rPr>
        <w:t xml:space="preserve">может </w:t>
      </w:r>
      <w:r w:rsidRPr="00330863">
        <w:rPr>
          <w:rFonts w:ascii="Times New Roman" w:hAnsi="Times New Roman" w:cs="Times New Roman"/>
          <w:sz w:val="28"/>
          <w:szCs w:val="28"/>
        </w:rPr>
        <w:t>блокир</w:t>
      </w:r>
      <w:r w:rsidR="00F80117" w:rsidRPr="00330863">
        <w:rPr>
          <w:rFonts w:ascii="Times New Roman" w:hAnsi="Times New Roman" w:cs="Times New Roman"/>
          <w:sz w:val="28"/>
          <w:szCs w:val="28"/>
        </w:rPr>
        <w:t>оваться</w:t>
      </w:r>
      <w:r w:rsidRPr="00330863">
        <w:rPr>
          <w:rFonts w:ascii="Times New Roman" w:hAnsi="Times New Roman" w:cs="Times New Roman"/>
          <w:sz w:val="28"/>
          <w:szCs w:val="28"/>
        </w:rPr>
        <w:t xml:space="preserve"> между боковым, третьим или четвертым желудочками</w:t>
      </w:r>
      <w:r w:rsidR="005B25D9" w:rsidRPr="00330863">
        <w:rPr>
          <w:rFonts w:ascii="Times New Roman" w:hAnsi="Times New Roman" w:cs="Times New Roman"/>
          <w:sz w:val="28"/>
          <w:szCs w:val="28"/>
        </w:rPr>
        <w:t xml:space="preserve"> и в завис</w:t>
      </w:r>
      <w:r w:rsidR="002417C6" w:rsidRPr="00330863">
        <w:rPr>
          <w:rFonts w:ascii="Times New Roman" w:hAnsi="Times New Roman" w:cs="Times New Roman"/>
          <w:sz w:val="28"/>
          <w:szCs w:val="28"/>
        </w:rPr>
        <w:t>и</w:t>
      </w:r>
      <w:r w:rsidR="005B25D9" w:rsidRPr="00330863">
        <w:rPr>
          <w:rFonts w:ascii="Times New Roman" w:hAnsi="Times New Roman" w:cs="Times New Roman"/>
          <w:sz w:val="28"/>
          <w:szCs w:val="28"/>
        </w:rPr>
        <w:t xml:space="preserve">мости </w:t>
      </w:r>
      <w:r w:rsidR="005B25D9" w:rsidRPr="00330863">
        <w:rPr>
          <w:rFonts w:ascii="Times New Roman" w:hAnsi="Times New Roman" w:cs="Times New Roman"/>
          <w:i/>
          <w:sz w:val="28"/>
          <w:szCs w:val="28"/>
        </w:rPr>
        <w:t>от локализации окклюзии</w:t>
      </w:r>
      <w:r w:rsidR="005B25D9" w:rsidRPr="00330863">
        <w:rPr>
          <w:rFonts w:ascii="Times New Roman" w:hAnsi="Times New Roman" w:cs="Times New Roman"/>
          <w:sz w:val="28"/>
          <w:szCs w:val="28"/>
        </w:rPr>
        <w:t xml:space="preserve"> выделяют:</w:t>
      </w:r>
    </w:p>
    <w:p w14:paraId="67CAA7EA" w14:textId="10637F28" w:rsidR="005B25D9" w:rsidRPr="00330863" w:rsidRDefault="005B25D9" w:rsidP="00901198">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 xml:space="preserve">1. </w:t>
      </w:r>
      <w:proofErr w:type="spellStart"/>
      <w:r w:rsidRPr="00330863">
        <w:rPr>
          <w:rFonts w:ascii="Times New Roman" w:hAnsi="Times New Roman" w:cs="Times New Roman"/>
          <w:sz w:val="28"/>
          <w:szCs w:val="28"/>
        </w:rPr>
        <w:t>моновентрикулярная</w:t>
      </w:r>
      <w:proofErr w:type="spellEnd"/>
      <w:r w:rsidRPr="00330863">
        <w:rPr>
          <w:rFonts w:ascii="Times New Roman" w:hAnsi="Times New Roman" w:cs="Times New Roman"/>
          <w:sz w:val="28"/>
          <w:szCs w:val="28"/>
        </w:rPr>
        <w:t>;</w:t>
      </w:r>
    </w:p>
    <w:p w14:paraId="5411E411" w14:textId="7D65AD9B" w:rsidR="005B25D9" w:rsidRPr="00330863" w:rsidRDefault="005B25D9" w:rsidP="00901198">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 xml:space="preserve">2. </w:t>
      </w:r>
      <w:proofErr w:type="spellStart"/>
      <w:r w:rsidRPr="00330863">
        <w:rPr>
          <w:rFonts w:ascii="Times New Roman" w:hAnsi="Times New Roman" w:cs="Times New Roman"/>
          <w:sz w:val="28"/>
          <w:szCs w:val="28"/>
        </w:rPr>
        <w:t>бивентрикулярная</w:t>
      </w:r>
      <w:proofErr w:type="spellEnd"/>
      <w:r w:rsidRPr="00330863">
        <w:rPr>
          <w:rFonts w:ascii="Times New Roman" w:hAnsi="Times New Roman" w:cs="Times New Roman"/>
          <w:sz w:val="28"/>
          <w:szCs w:val="28"/>
        </w:rPr>
        <w:t>;</w:t>
      </w:r>
    </w:p>
    <w:p w14:paraId="40C20F77" w14:textId="3CD10B59" w:rsidR="005B25D9" w:rsidRPr="00330863" w:rsidRDefault="005B25D9" w:rsidP="00901198">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 xml:space="preserve">3. </w:t>
      </w:r>
      <w:proofErr w:type="spellStart"/>
      <w:r w:rsidRPr="00330863">
        <w:rPr>
          <w:rFonts w:ascii="Times New Roman" w:hAnsi="Times New Roman" w:cs="Times New Roman"/>
          <w:sz w:val="28"/>
          <w:szCs w:val="28"/>
        </w:rPr>
        <w:t>тривентрикулярная</w:t>
      </w:r>
      <w:proofErr w:type="spellEnd"/>
      <w:r w:rsidRPr="00330863">
        <w:rPr>
          <w:rFonts w:ascii="Times New Roman" w:hAnsi="Times New Roman" w:cs="Times New Roman"/>
          <w:sz w:val="28"/>
          <w:szCs w:val="28"/>
        </w:rPr>
        <w:t>;</w:t>
      </w:r>
    </w:p>
    <w:p w14:paraId="3AAD19BE" w14:textId="4CE8155F" w:rsidR="005B25D9" w:rsidRPr="00330863" w:rsidRDefault="005B25D9" w:rsidP="00901198">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 xml:space="preserve">4. </w:t>
      </w:r>
      <w:proofErr w:type="spellStart"/>
      <w:r w:rsidRPr="00330863">
        <w:rPr>
          <w:rFonts w:ascii="Times New Roman" w:hAnsi="Times New Roman" w:cs="Times New Roman"/>
          <w:sz w:val="28"/>
          <w:szCs w:val="28"/>
        </w:rPr>
        <w:t>квадривентрикулярная</w:t>
      </w:r>
      <w:proofErr w:type="spellEnd"/>
      <w:r w:rsidRPr="00330863">
        <w:rPr>
          <w:rFonts w:ascii="Times New Roman" w:hAnsi="Times New Roman" w:cs="Times New Roman"/>
          <w:sz w:val="28"/>
          <w:szCs w:val="28"/>
        </w:rPr>
        <w:t>.</w:t>
      </w:r>
    </w:p>
    <w:p w14:paraId="049F3265" w14:textId="019260BD" w:rsidR="00B17B18" w:rsidRPr="00330863" w:rsidRDefault="00901198" w:rsidP="006D303E">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i/>
          <w:sz w:val="28"/>
          <w:szCs w:val="28"/>
        </w:rPr>
        <w:t>При открытой (</w:t>
      </w:r>
      <w:proofErr w:type="spellStart"/>
      <w:r w:rsidRPr="00330863">
        <w:rPr>
          <w:rFonts w:ascii="Times New Roman" w:hAnsi="Times New Roman" w:cs="Times New Roman"/>
          <w:i/>
          <w:sz w:val="28"/>
          <w:szCs w:val="28"/>
        </w:rPr>
        <w:t>неокклюзионной</w:t>
      </w:r>
      <w:proofErr w:type="spellEnd"/>
      <w:r w:rsidRPr="00330863">
        <w:rPr>
          <w:rFonts w:ascii="Times New Roman" w:hAnsi="Times New Roman" w:cs="Times New Roman"/>
          <w:i/>
          <w:sz w:val="28"/>
          <w:szCs w:val="28"/>
        </w:rPr>
        <w:t xml:space="preserve">, сообщающейся) гидроцефалии, </w:t>
      </w:r>
      <w:r w:rsidRPr="00330863">
        <w:rPr>
          <w:rFonts w:ascii="Times New Roman" w:hAnsi="Times New Roman" w:cs="Times New Roman"/>
          <w:sz w:val="28"/>
          <w:szCs w:val="28"/>
        </w:rPr>
        <w:t>которая делится</w:t>
      </w:r>
      <w:r w:rsidRPr="00330863">
        <w:rPr>
          <w:rFonts w:ascii="Times New Roman" w:hAnsi="Times New Roman" w:cs="Times New Roman"/>
          <w:i/>
          <w:sz w:val="28"/>
          <w:szCs w:val="28"/>
        </w:rPr>
        <w:t xml:space="preserve"> на </w:t>
      </w:r>
      <w:proofErr w:type="spellStart"/>
      <w:r w:rsidR="005B25D9" w:rsidRPr="00330863">
        <w:rPr>
          <w:rFonts w:ascii="Times New Roman" w:hAnsi="Times New Roman" w:cs="Times New Roman"/>
          <w:i/>
          <w:sz w:val="28"/>
          <w:szCs w:val="28"/>
        </w:rPr>
        <w:t>гипо</w:t>
      </w:r>
      <w:proofErr w:type="spellEnd"/>
      <w:r w:rsidR="005B25D9" w:rsidRPr="00330863">
        <w:rPr>
          <w:rFonts w:ascii="Times New Roman" w:hAnsi="Times New Roman" w:cs="Times New Roman"/>
          <w:i/>
          <w:sz w:val="28"/>
          <w:szCs w:val="28"/>
        </w:rPr>
        <w:t>/-</w:t>
      </w:r>
      <w:proofErr w:type="spellStart"/>
      <w:r w:rsidRPr="00330863">
        <w:rPr>
          <w:rFonts w:ascii="Times New Roman" w:hAnsi="Times New Roman" w:cs="Times New Roman"/>
          <w:i/>
          <w:sz w:val="28"/>
          <w:szCs w:val="28"/>
        </w:rPr>
        <w:t>арезорбтивную</w:t>
      </w:r>
      <w:proofErr w:type="spellEnd"/>
      <w:r w:rsidRPr="00330863">
        <w:rPr>
          <w:rFonts w:ascii="Times New Roman" w:hAnsi="Times New Roman" w:cs="Times New Roman"/>
          <w:i/>
          <w:sz w:val="28"/>
          <w:szCs w:val="28"/>
        </w:rPr>
        <w:t xml:space="preserve">, </w:t>
      </w:r>
      <w:proofErr w:type="spellStart"/>
      <w:r w:rsidRPr="00330863">
        <w:rPr>
          <w:rFonts w:ascii="Times New Roman" w:hAnsi="Times New Roman" w:cs="Times New Roman"/>
          <w:i/>
          <w:sz w:val="28"/>
          <w:szCs w:val="28"/>
        </w:rPr>
        <w:t>гиперпродуктивную</w:t>
      </w:r>
      <w:proofErr w:type="spellEnd"/>
      <w:r w:rsidR="00174FC6" w:rsidRPr="00330863">
        <w:rPr>
          <w:rFonts w:ascii="Times New Roman" w:hAnsi="Times New Roman" w:cs="Times New Roman"/>
          <w:i/>
          <w:sz w:val="28"/>
          <w:szCs w:val="28"/>
        </w:rPr>
        <w:t xml:space="preserve"> (</w:t>
      </w:r>
      <w:proofErr w:type="spellStart"/>
      <w:r w:rsidR="00174FC6" w:rsidRPr="00330863">
        <w:rPr>
          <w:rFonts w:ascii="Times New Roman" w:hAnsi="Times New Roman" w:cs="Times New Roman"/>
          <w:i/>
          <w:sz w:val="28"/>
          <w:szCs w:val="28"/>
        </w:rPr>
        <w:t>гиперсекреторная</w:t>
      </w:r>
      <w:proofErr w:type="spellEnd"/>
      <w:r w:rsidR="00174FC6" w:rsidRPr="00330863">
        <w:rPr>
          <w:rFonts w:ascii="Times New Roman" w:hAnsi="Times New Roman" w:cs="Times New Roman"/>
          <w:i/>
          <w:sz w:val="28"/>
          <w:szCs w:val="28"/>
        </w:rPr>
        <w:t>)</w:t>
      </w:r>
      <w:r w:rsidRPr="00330863">
        <w:rPr>
          <w:rFonts w:ascii="Times New Roman" w:hAnsi="Times New Roman" w:cs="Times New Roman"/>
          <w:i/>
          <w:sz w:val="28"/>
          <w:szCs w:val="28"/>
        </w:rPr>
        <w:t xml:space="preserve"> и смешанную, </w:t>
      </w:r>
      <w:r w:rsidRPr="00330863">
        <w:rPr>
          <w:rFonts w:ascii="Times New Roman" w:hAnsi="Times New Roman" w:cs="Times New Roman"/>
          <w:sz w:val="28"/>
          <w:szCs w:val="28"/>
        </w:rPr>
        <w:t>ликвор движется свободно, но имеются нарушения в механизме его продукции и всасывания.</w:t>
      </w:r>
    </w:p>
    <w:p w14:paraId="50A12073" w14:textId="6408E83C" w:rsidR="00174FC6" w:rsidRPr="00330863" w:rsidRDefault="00174FC6" w:rsidP="00174FC6">
      <w:pPr>
        <w:spacing w:after="0" w:line="360" w:lineRule="auto"/>
        <w:ind w:firstLine="709"/>
        <w:jc w:val="both"/>
        <w:rPr>
          <w:rFonts w:ascii="Times New Roman" w:hAnsi="Times New Roman" w:cs="Times New Roman"/>
          <w:sz w:val="28"/>
          <w:szCs w:val="28"/>
        </w:rPr>
      </w:pPr>
      <w:proofErr w:type="spellStart"/>
      <w:r w:rsidRPr="00330863">
        <w:rPr>
          <w:rFonts w:ascii="Times New Roman" w:hAnsi="Times New Roman" w:cs="Times New Roman"/>
          <w:i/>
          <w:sz w:val="28"/>
          <w:szCs w:val="28"/>
        </w:rPr>
        <w:t>Гиперпродуктивная</w:t>
      </w:r>
      <w:proofErr w:type="spellEnd"/>
      <w:r w:rsidRPr="00330863">
        <w:rPr>
          <w:rFonts w:ascii="Times New Roman" w:hAnsi="Times New Roman" w:cs="Times New Roman"/>
          <w:i/>
          <w:sz w:val="28"/>
          <w:szCs w:val="28"/>
        </w:rPr>
        <w:t xml:space="preserve"> (</w:t>
      </w:r>
      <w:proofErr w:type="spellStart"/>
      <w:r w:rsidRPr="00330863">
        <w:rPr>
          <w:rFonts w:ascii="Times New Roman" w:hAnsi="Times New Roman" w:cs="Times New Roman"/>
          <w:i/>
          <w:sz w:val="28"/>
          <w:szCs w:val="28"/>
        </w:rPr>
        <w:t>гиперсекреторная</w:t>
      </w:r>
      <w:proofErr w:type="spellEnd"/>
      <w:r w:rsidRPr="00330863">
        <w:rPr>
          <w:rFonts w:ascii="Times New Roman" w:hAnsi="Times New Roman" w:cs="Times New Roman"/>
          <w:i/>
          <w:sz w:val="28"/>
          <w:szCs w:val="28"/>
        </w:rPr>
        <w:t>) гидроцефалия</w:t>
      </w:r>
      <w:r w:rsidRPr="00330863">
        <w:rPr>
          <w:rFonts w:ascii="Times New Roman" w:hAnsi="Times New Roman" w:cs="Times New Roman"/>
          <w:sz w:val="28"/>
          <w:szCs w:val="28"/>
        </w:rPr>
        <w:t xml:space="preserve"> развивается вследствие избыточной продукции ликвора (папиллома сосудистого сплетения, </w:t>
      </w:r>
      <w:proofErr w:type="spellStart"/>
      <w:r w:rsidRPr="00330863">
        <w:rPr>
          <w:rFonts w:ascii="Times New Roman" w:hAnsi="Times New Roman" w:cs="Times New Roman"/>
          <w:sz w:val="28"/>
          <w:szCs w:val="28"/>
        </w:rPr>
        <w:t>вентрикулит</w:t>
      </w:r>
      <w:proofErr w:type="spellEnd"/>
      <w:r w:rsidRPr="00330863">
        <w:rPr>
          <w:rFonts w:ascii="Times New Roman" w:hAnsi="Times New Roman" w:cs="Times New Roman"/>
          <w:sz w:val="28"/>
          <w:szCs w:val="28"/>
        </w:rPr>
        <w:t>).</w:t>
      </w:r>
    </w:p>
    <w:p w14:paraId="7F54D890" w14:textId="4F36C6BC" w:rsidR="00294DBF" w:rsidRPr="00330863" w:rsidRDefault="00174FC6" w:rsidP="006D303E">
      <w:pPr>
        <w:spacing w:after="0" w:line="360" w:lineRule="auto"/>
        <w:ind w:firstLine="709"/>
        <w:jc w:val="both"/>
        <w:rPr>
          <w:rFonts w:ascii="Times New Roman" w:hAnsi="Times New Roman" w:cs="Times New Roman"/>
          <w:sz w:val="28"/>
          <w:szCs w:val="28"/>
        </w:rPr>
      </w:pPr>
      <w:proofErr w:type="spellStart"/>
      <w:r w:rsidRPr="00330863">
        <w:rPr>
          <w:rFonts w:ascii="Times New Roman" w:hAnsi="Times New Roman" w:cs="Times New Roman"/>
          <w:i/>
          <w:sz w:val="28"/>
          <w:szCs w:val="28"/>
        </w:rPr>
        <w:t>Арезорбтивная</w:t>
      </w:r>
      <w:proofErr w:type="spellEnd"/>
      <w:r w:rsidRPr="00330863">
        <w:rPr>
          <w:rFonts w:ascii="Times New Roman" w:hAnsi="Times New Roman" w:cs="Times New Roman"/>
          <w:i/>
          <w:sz w:val="28"/>
          <w:szCs w:val="28"/>
        </w:rPr>
        <w:t xml:space="preserve"> сообщающаяся (открытая) гидроцефалия </w:t>
      </w:r>
      <w:r w:rsidRPr="00330863">
        <w:rPr>
          <w:rFonts w:ascii="Times New Roman" w:hAnsi="Times New Roman" w:cs="Times New Roman"/>
          <w:sz w:val="28"/>
          <w:szCs w:val="28"/>
        </w:rPr>
        <w:t>характеризуется нарушением процессов резорбции ликвора вследствие поражения структур , участвующих в его всасывании в венозное русло (</w:t>
      </w:r>
      <w:proofErr w:type="spellStart"/>
      <w:r w:rsidRPr="00330863">
        <w:rPr>
          <w:rFonts w:ascii="Times New Roman" w:hAnsi="Times New Roman" w:cs="Times New Roman"/>
          <w:sz w:val="28"/>
          <w:szCs w:val="28"/>
        </w:rPr>
        <w:t>арахноидальные</w:t>
      </w:r>
      <w:proofErr w:type="spellEnd"/>
      <w:r w:rsidRPr="00330863">
        <w:rPr>
          <w:rFonts w:ascii="Times New Roman" w:hAnsi="Times New Roman" w:cs="Times New Roman"/>
          <w:sz w:val="28"/>
          <w:szCs w:val="28"/>
        </w:rPr>
        <w:t xml:space="preserve"> ворсинки, </w:t>
      </w:r>
      <w:proofErr w:type="spellStart"/>
      <w:r w:rsidRPr="00330863">
        <w:rPr>
          <w:rFonts w:ascii="Times New Roman" w:hAnsi="Times New Roman" w:cs="Times New Roman"/>
          <w:sz w:val="28"/>
          <w:szCs w:val="28"/>
        </w:rPr>
        <w:t>пахионовы</w:t>
      </w:r>
      <w:proofErr w:type="spellEnd"/>
      <w:r w:rsidRPr="00330863">
        <w:rPr>
          <w:rFonts w:ascii="Times New Roman" w:hAnsi="Times New Roman" w:cs="Times New Roman"/>
          <w:sz w:val="28"/>
          <w:szCs w:val="28"/>
        </w:rPr>
        <w:t xml:space="preserve"> грануляции, венозные синусы). Ц</w:t>
      </w:r>
      <w:r w:rsidR="00294DBF" w:rsidRPr="00330863">
        <w:rPr>
          <w:rFonts w:ascii="Times New Roman" w:hAnsi="Times New Roman" w:cs="Times New Roman"/>
          <w:sz w:val="28"/>
          <w:szCs w:val="28"/>
        </w:rPr>
        <w:t>иркуляция ЦСЖ через желудочки головного мозга остается сохранной, но всасывание в венозный кровоток блокируется.</w:t>
      </w:r>
    </w:p>
    <w:p w14:paraId="3B5E2E0C" w14:textId="385E5E6E" w:rsidR="005B25D9" w:rsidRPr="00330863" w:rsidRDefault="005B25D9" w:rsidP="006D303E">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i/>
          <w:sz w:val="28"/>
          <w:szCs w:val="28"/>
        </w:rPr>
        <w:t xml:space="preserve">По </w:t>
      </w:r>
      <w:r w:rsidR="002417C6" w:rsidRPr="00330863">
        <w:rPr>
          <w:rFonts w:ascii="Times New Roman" w:hAnsi="Times New Roman" w:cs="Times New Roman"/>
          <w:i/>
          <w:sz w:val="28"/>
          <w:szCs w:val="28"/>
        </w:rPr>
        <w:t xml:space="preserve">темпам </w:t>
      </w:r>
      <w:r w:rsidRPr="00330863">
        <w:rPr>
          <w:rFonts w:ascii="Times New Roman" w:hAnsi="Times New Roman" w:cs="Times New Roman"/>
          <w:i/>
          <w:sz w:val="28"/>
          <w:szCs w:val="28"/>
        </w:rPr>
        <w:t>течени</w:t>
      </w:r>
      <w:r w:rsidR="002417C6" w:rsidRPr="00330863">
        <w:rPr>
          <w:rFonts w:ascii="Times New Roman" w:hAnsi="Times New Roman" w:cs="Times New Roman"/>
          <w:i/>
          <w:sz w:val="28"/>
          <w:szCs w:val="28"/>
        </w:rPr>
        <w:t>я</w:t>
      </w:r>
      <w:r w:rsidRPr="00330863">
        <w:rPr>
          <w:rFonts w:ascii="Times New Roman" w:hAnsi="Times New Roman" w:cs="Times New Roman"/>
          <w:i/>
          <w:sz w:val="28"/>
          <w:szCs w:val="28"/>
        </w:rPr>
        <w:t xml:space="preserve"> </w:t>
      </w:r>
      <w:r w:rsidRPr="00330863">
        <w:rPr>
          <w:rFonts w:ascii="Times New Roman" w:hAnsi="Times New Roman" w:cs="Times New Roman"/>
          <w:sz w:val="28"/>
          <w:szCs w:val="28"/>
        </w:rPr>
        <w:t>выделяют</w:t>
      </w:r>
      <w:r w:rsidR="002417C6" w:rsidRPr="00330863">
        <w:rPr>
          <w:rFonts w:ascii="Times New Roman" w:hAnsi="Times New Roman" w:cs="Times New Roman"/>
          <w:sz w:val="28"/>
          <w:szCs w:val="28"/>
        </w:rPr>
        <w:t xml:space="preserve"> гидроцефалию</w:t>
      </w:r>
      <w:r w:rsidRPr="00330863">
        <w:rPr>
          <w:rFonts w:ascii="Times New Roman" w:hAnsi="Times New Roman" w:cs="Times New Roman"/>
          <w:sz w:val="28"/>
          <w:szCs w:val="28"/>
        </w:rPr>
        <w:t>:</w:t>
      </w:r>
    </w:p>
    <w:p w14:paraId="5A93EB00" w14:textId="044737F6" w:rsidR="005B25D9" w:rsidRPr="00330863" w:rsidRDefault="005B25D9" w:rsidP="006D303E">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1. острая</w:t>
      </w:r>
      <w:r w:rsidR="002417C6" w:rsidRPr="00330863">
        <w:rPr>
          <w:rFonts w:ascii="Times New Roman" w:hAnsi="Times New Roman" w:cs="Times New Roman"/>
          <w:sz w:val="28"/>
          <w:szCs w:val="28"/>
        </w:rPr>
        <w:t xml:space="preserve"> – развивается, когда с момента первых симптомов проходит не более 3-х суток;</w:t>
      </w:r>
    </w:p>
    <w:p w14:paraId="3B3A8BD8" w14:textId="1824F703" w:rsidR="002417C6" w:rsidRPr="00330863" w:rsidRDefault="002417C6" w:rsidP="006D303E">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2. подострая – гидроцефалия развивается около 1 месяца;</w:t>
      </w:r>
    </w:p>
    <w:p w14:paraId="68D61571" w14:textId="2C95164D" w:rsidR="005B25D9" w:rsidRPr="00330863" w:rsidRDefault="005B25D9" w:rsidP="006D303E">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2. хроническая</w:t>
      </w:r>
      <w:r w:rsidR="002417C6" w:rsidRPr="00330863">
        <w:rPr>
          <w:rFonts w:ascii="Times New Roman" w:hAnsi="Times New Roman" w:cs="Times New Roman"/>
          <w:sz w:val="28"/>
          <w:szCs w:val="28"/>
        </w:rPr>
        <w:t xml:space="preserve"> – гидроцефалия формируется от 3 недель до 6 месяцев.</w:t>
      </w:r>
    </w:p>
    <w:p w14:paraId="5C83AB9D" w14:textId="2B140DB2" w:rsidR="00F80117" w:rsidRPr="00330863" w:rsidRDefault="00F80117" w:rsidP="006D303E">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i/>
          <w:sz w:val="28"/>
          <w:szCs w:val="28"/>
        </w:rPr>
        <w:t>По степени компенсации</w:t>
      </w:r>
      <w:r w:rsidRPr="00330863">
        <w:rPr>
          <w:rFonts w:ascii="Times New Roman" w:hAnsi="Times New Roman" w:cs="Times New Roman"/>
          <w:sz w:val="28"/>
          <w:szCs w:val="28"/>
        </w:rPr>
        <w:t xml:space="preserve"> гидроцефалии выделяют:</w:t>
      </w:r>
    </w:p>
    <w:p w14:paraId="75C777B5" w14:textId="74BAA4F7" w:rsidR="00F80117" w:rsidRPr="00330863" w:rsidRDefault="00F80117" w:rsidP="006D303E">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1. компенсированная;</w:t>
      </w:r>
    </w:p>
    <w:p w14:paraId="375783DA" w14:textId="5902D9FF" w:rsidR="00F80117" w:rsidRPr="00330863" w:rsidRDefault="00F80117" w:rsidP="006D303E">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 xml:space="preserve">2. </w:t>
      </w:r>
      <w:proofErr w:type="spellStart"/>
      <w:r w:rsidRPr="00330863">
        <w:rPr>
          <w:rFonts w:ascii="Times New Roman" w:hAnsi="Times New Roman" w:cs="Times New Roman"/>
          <w:sz w:val="28"/>
          <w:szCs w:val="28"/>
        </w:rPr>
        <w:t>субкомпенсированная</w:t>
      </w:r>
      <w:proofErr w:type="spellEnd"/>
      <w:r w:rsidR="005B25D9" w:rsidRPr="00330863">
        <w:rPr>
          <w:rFonts w:ascii="Times New Roman" w:hAnsi="Times New Roman" w:cs="Times New Roman"/>
          <w:sz w:val="28"/>
          <w:szCs w:val="28"/>
        </w:rPr>
        <w:t>;</w:t>
      </w:r>
    </w:p>
    <w:p w14:paraId="5D71E938" w14:textId="6E8548DC" w:rsidR="005B25D9" w:rsidRPr="00330863" w:rsidRDefault="005B25D9" w:rsidP="006D303E">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lastRenderedPageBreak/>
        <w:t>3. декомпенсированная.</w:t>
      </w:r>
    </w:p>
    <w:p w14:paraId="0A49054E" w14:textId="2E28108E" w:rsidR="002417C6" w:rsidRPr="00330863" w:rsidRDefault="002417C6" w:rsidP="006D303E">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i/>
          <w:sz w:val="28"/>
          <w:szCs w:val="28"/>
        </w:rPr>
        <w:t>По уровню давления ликвора</w:t>
      </w:r>
      <w:r w:rsidRPr="00330863">
        <w:rPr>
          <w:rFonts w:ascii="Times New Roman" w:hAnsi="Times New Roman" w:cs="Times New Roman"/>
          <w:sz w:val="28"/>
          <w:szCs w:val="28"/>
        </w:rPr>
        <w:t xml:space="preserve"> выделяют гидроцефалию:</w:t>
      </w:r>
    </w:p>
    <w:p w14:paraId="520FD46D" w14:textId="284A5F49" w:rsidR="002417C6" w:rsidRPr="00330863" w:rsidRDefault="002417C6" w:rsidP="006D303E">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1. гипертензивная;</w:t>
      </w:r>
    </w:p>
    <w:p w14:paraId="48363395" w14:textId="45CD713F" w:rsidR="002417C6" w:rsidRPr="00330863" w:rsidRDefault="002417C6" w:rsidP="006D303E">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 xml:space="preserve">2. </w:t>
      </w:r>
      <w:proofErr w:type="spellStart"/>
      <w:r w:rsidRPr="00330863">
        <w:rPr>
          <w:rFonts w:ascii="Times New Roman" w:hAnsi="Times New Roman" w:cs="Times New Roman"/>
          <w:sz w:val="28"/>
          <w:szCs w:val="28"/>
        </w:rPr>
        <w:t>нормотензивная</w:t>
      </w:r>
      <w:proofErr w:type="spellEnd"/>
      <w:r w:rsidRPr="00330863">
        <w:rPr>
          <w:rFonts w:ascii="Times New Roman" w:hAnsi="Times New Roman" w:cs="Times New Roman"/>
          <w:sz w:val="28"/>
          <w:szCs w:val="28"/>
        </w:rPr>
        <w:t>;</w:t>
      </w:r>
    </w:p>
    <w:p w14:paraId="757E5DB8" w14:textId="5A26D9DE" w:rsidR="002417C6" w:rsidRPr="00330863" w:rsidRDefault="002417C6" w:rsidP="006D303E">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3. гипотензивная.</w:t>
      </w:r>
    </w:p>
    <w:p w14:paraId="24A864F8" w14:textId="7468CFD7" w:rsidR="00294DBF" w:rsidRPr="00330863" w:rsidRDefault="00294DBF" w:rsidP="006D303E">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 xml:space="preserve">Особой формой приобретенной гидроцефалии является так называемая </w:t>
      </w:r>
      <w:proofErr w:type="spellStart"/>
      <w:r w:rsidRPr="00330863">
        <w:rPr>
          <w:rFonts w:ascii="Times New Roman" w:hAnsi="Times New Roman" w:cs="Times New Roman"/>
          <w:sz w:val="28"/>
          <w:szCs w:val="28"/>
        </w:rPr>
        <w:t>нормотензивная</w:t>
      </w:r>
      <w:proofErr w:type="spellEnd"/>
      <w:r w:rsidRPr="00330863">
        <w:rPr>
          <w:rFonts w:ascii="Times New Roman" w:hAnsi="Times New Roman" w:cs="Times New Roman"/>
          <w:sz w:val="28"/>
          <w:szCs w:val="28"/>
        </w:rPr>
        <w:t xml:space="preserve"> гидроцефалия (НТГ).</w:t>
      </w:r>
    </w:p>
    <w:p w14:paraId="0CA66F4A" w14:textId="77777777" w:rsidR="001D5AB1" w:rsidRDefault="001D5AB1" w:rsidP="006D303E">
      <w:pPr>
        <w:spacing w:after="0" w:line="360" w:lineRule="auto"/>
        <w:ind w:firstLine="709"/>
        <w:jc w:val="center"/>
        <w:rPr>
          <w:rFonts w:ascii="Times New Roman" w:hAnsi="Times New Roman" w:cs="Times New Roman"/>
          <w:b/>
          <w:bCs/>
          <w:sz w:val="28"/>
          <w:szCs w:val="28"/>
        </w:rPr>
      </w:pPr>
    </w:p>
    <w:p w14:paraId="1B217B2C" w14:textId="77777777" w:rsidR="001D5AB1" w:rsidRDefault="001D5AB1" w:rsidP="006D303E">
      <w:pPr>
        <w:spacing w:after="0" w:line="360" w:lineRule="auto"/>
        <w:ind w:firstLine="709"/>
        <w:jc w:val="center"/>
        <w:rPr>
          <w:rFonts w:ascii="Times New Roman" w:hAnsi="Times New Roman" w:cs="Times New Roman"/>
          <w:b/>
          <w:bCs/>
          <w:sz w:val="28"/>
          <w:szCs w:val="28"/>
        </w:rPr>
      </w:pPr>
    </w:p>
    <w:p w14:paraId="1BAB4C64" w14:textId="77777777" w:rsidR="001D5AB1" w:rsidRDefault="001D5AB1" w:rsidP="006D303E">
      <w:pPr>
        <w:spacing w:after="0" w:line="360" w:lineRule="auto"/>
        <w:ind w:firstLine="709"/>
        <w:jc w:val="center"/>
        <w:rPr>
          <w:rFonts w:ascii="Times New Roman" w:hAnsi="Times New Roman" w:cs="Times New Roman"/>
          <w:b/>
          <w:bCs/>
          <w:sz w:val="28"/>
          <w:szCs w:val="28"/>
        </w:rPr>
      </w:pPr>
    </w:p>
    <w:p w14:paraId="76899B97" w14:textId="77777777" w:rsidR="001D5AB1" w:rsidRDefault="001D5AB1" w:rsidP="006D303E">
      <w:pPr>
        <w:spacing w:after="0" w:line="360" w:lineRule="auto"/>
        <w:ind w:firstLine="709"/>
        <w:jc w:val="center"/>
        <w:rPr>
          <w:rFonts w:ascii="Times New Roman" w:hAnsi="Times New Roman" w:cs="Times New Roman"/>
          <w:b/>
          <w:bCs/>
          <w:sz w:val="28"/>
          <w:szCs w:val="28"/>
        </w:rPr>
      </w:pPr>
    </w:p>
    <w:p w14:paraId="0C2FE5EE" w14:textId="77777777" w:rsidR="001D5AB1" w:rsidRDefault="001D5AB1" w:rsidP="006D303E">
      <w:pPr>
        <w:spacing w:after="0" w:line="360" w:lineRule="auto"/>
        <w:ind w:firstLine="709"/>
        <w:jc w:val="center"/>
        <w:rPr>
          <w:rFonts w:ascii="Times New Roman" w:hAnsi="Times New Roman" w:cs="Times New Roman"/>
          <w:b/>
          <w:bCs/>
          <w:sz w:val="28"/>
          <w:szCs w:val="28"/>
        </w:rPr>
      </w:pPr>
    </w:p>
    <w:p w14:paraId="70621432" w14:textId="77777777" w:rsidR="001D5AB1" w:rsidRDefault="001D5AB1" w:rsidP="006D303E">
      <w:pPr>
        <w:spacing w:after="0" w:line="360" w:lineRule="auto"/>
        <w:ind w:firstLine="709"/>
        <w:jc w:val="center"/>
        <w:rPr>
          <w:rFonts w:ascii="Times New Roman" w:hAnsi="Times New Roman" w:cs="Times New Roman"/>
          <w:b/>
          <w:bCs/>
          <w:sz w:val="28"/>
          <w:szCs w:val="28"/>
        </w:rPr>
      </w:pPr>
    </w:p>
    <w:p w14:paraId="0C5FD4D6" w14:textId="77777777" w:rsidR="001D5AB1" w:rsidRDefault="001D5AB1" w:rsidP="006D303E">
      <w:pPr>
        <w:spacing w:after="0" w:line="360" w:lineRule="auto"/>
        <w:ind w:firstLine="709"/>
        <w:jc w:val="center"/>
        <w:rPr>
          <w:rFonts w:ascii="Times New Roman" w:hAnsi="Times New Roman" w:cs="Times New Roman"/>
          <w:b/>
          <w:bCs/>
          <w:sz w:val="28"/>
          <w:szCs w:val="28"/>
        </w:rPr>
      </w:pPr>
    </w:p>
    <w:p w14:paraId="41164980" w14:textId="77777777" w:rsidR="001D5AB1" w:rsidRDefault="001D5AB1" w:rsidP="006D303E">
      <w:pPr>
        <w:spacing w:after="0" w:line="360" w:lineRule="auto"/>
        <w:ind w:firstLine="709"/>
        <w:jc w:val="center"/>
        <w:rPr>
          <w:rFonts w:ascii="Times New Roman" w:hAnsi="Times New Roman" w:cs="Times New Roman"/>
          <w:b/>
          <w:bCs/>
          <w:sz w:val="28"/>
          <w:szCs w:val="28"/>
        </w:rPr>
      </w:pPr>
    </w:p>
    <w:p w14:paraId="3C6DD2FC" w14:textId="77777777" w:rsidR="001D5AB1" w:rsidRDefault="001D5AB1" w:rsidP="006D303E">
      <w:pPr>
        <w:spacing w:after="0" w:line="360" w:lineRule="auto"/>
        <w:ind w:firstLine="709"/>
        <w:jc w:val="center"/>
        <w:rPr>
          <w:rFonts w:ascii="Times New Roman" w:hAnsi="Times New Roman" w:cs="Times New Roman"/>
          <w:b/>
          <w:bCs/>
          <w:sz w:val="28"/>
          <w:szCs w:val="28"/>
        </w:rPr>
      </w:pPr>
    </w:p>
    <w:p w14:paraId="33921854" w14:textId="77777777" w:rsidR="001D5AB1" w:rsidRDefault="001D5AB1" w:rsidP="006D303E">
      <w:pPr>
        <w:spacing w:after="0" w:line="360" w:lineRule="auto"/>
        <w:ind w:firstLine="709"/>
        <w:jc w:val="center"/>
        <w:rPr>
          <w:rFonts w:ascii="Times New Roman" w:hAnsi="Times New Roman" w:cs="Times New Roman"/>
          <w:b/>
          <w:bCs/>
          <w:sz w:val="28"/>
          <w:szCs w:val="28"/>
        </w:rPr>
      </w:pPr>
    </w:p>
    <w:p w14:paraId="79C14F9C" w14:textId="77777777" w:rsidR="001D5AB1" w:rsidRDefault="001D5AB1" w:rsidP="006D303E">
      <w:pPr>
        <w:spacing w:after="0" w:line="360" w:lineRule="auto"/>
        <w:ind w:firstLine="709"/>
        <w:jc w:val="center"/>
        <w:rPr>
          <w:rFonts w:ascii="Times New Roman" w:hAnsi="Times New Roman" w:cs="Times New Roman"/>
          <w:b/>
          <w:bCs/>
          <w:sz w:val="28"/>
          <w:szCs w:val="28"/>
        </w:rPr>
      </w:pPr>
    </w:p>
    <w:p w14:paraId="1CDC5FDA" w14:textId="77777777" w:rsidR="001D5AB1" w:rsidRDefault="001D5AB1" w:rsidP="006D303E">
      <w:pPr>
        <w:spacing w:after="0" w:line="360" w:lineRule="auto"/>
        <w:ind w:firstLine="709"/>
        <w:jc w:val="center"/>
        <w:rPr>
          <w:rFonts w:ascii="Times New Roman" w:hAnsi="Times New Roman" w:cs="Times New Roman"/>
          <w:b/>
          <w:bCs/>
          <w:sz w:val="28"/>
          <w:szCs w:val="28"/>
        </w:rPr>
      </w:pPr>
    </w:p>
    <w:p w14:paraId="73FE66CC" w14:textId="77777777" w:rsidR="001D5AB1" w:rsidRDefault="001D5AB1" w:rsidP="006D303E">
      <w:pPr>
        <w:spacing w:after="0" w:line="360" w:lineRule="auto"/>
        <w:ind w:firstLine="709"/>
        <w:jc w:val="center"/>
        <w:rPr>
          <w:rFonts w:ascii="Times New Roman" w:hAnsi="Times New Roman" w:cs="Times New Roman"/>
          <w:b/>
          <w:bCs/>
          <w:sz w:val="28"/>
          <w:szCs w:val="28"/>
        </w:rPr>
      </w:pPr>
    </w:p>
    <w:p w14:paraId="7003CA77" w14:textId="77777777" w:rsidR="001D5AB1" w:rsidRDefault="001D5AB1" w:rsidP="006D303E">
      <w:pPr>
        <w:spacing w:after="0" w:line="360" w:lineRule="auto"/>
        <w:ind w:firstLine="709"/>
        <w:jc w:val="center"/>
        <w:rPr>
          <w:rFonts w:ascii="Times New Roman" w:hAnsi="Times New Roman" w:cs="Times New Roman"/>
          <w:b/>
          <w:bCs/>
          <w:sz w:val="28"/>
          <w:szCs w:val="28"/>
        </w:rPr>
      </w:pPr>
    </w:p>
    <w:p w14:paraId="7AD74AEE" w14:textId="77777777" w:rsidR="001D5AB1" w:rsidRDefault="001D5AB1" w:rsidP="006D303E">
      <w:pPr>
        <w:spacing w:after="0" w:line="360" w:lineRule="auto"/>
        <w:ind w:firstLine="709"/>
        <w:jc w:val="center"/>
        <w:rPr>
          <w:rFonts w:ascii="Times New Roman" w:hAnsi="Times New Roman" w:cs="Times New Roman"/>
          <w:b/>
          <w:bCs/>
          <w:sz w:val="28"/>
          <w:szCs w:val="28"/>
        </w:rPr>
      </w:pPr>
    </w:p>
    <w:p w14:paraId="4D23254E" w14:textId="77777777" w:rsidR="001D5AB1" w:rsidRDefault="001D5AB1" w:rsidP="006D303E">
      <w:pPr>
        <w:spacing w:after="0" w:line="360" w:lineRule="auto"/>
        <w:ind w:firstLine="709"/>
        <w:jc w:val="center"/>
        <w:rPr>
          <w:rFonts w:ascii="Times New Roman" w:hAnsi="Times New Roman" w:cs="Times New Roman"/>
          <w:b/>
          <w:bCs/>
          <w:sz w:val="28"/>
          <w:szCs w:val="28"/>
        </w:rPr>
      </w:pPr>
    </w:p>
    <w:p w14:paraId="34406C15" w14:textId="77777777" w:rsidR="001D5AB1" w:rsidRDefault="001D5AB1" w:rsidP="006D303E">
      <w:pPr>
        <w:spacing w:after="0" w:line="360" w:lineRule="auto"/>
        <w:ind w:firstLine="709"/>
        <w:jc w:val="center"/>
        <w:rPr>
          <w:rFonts w:ascii="Times New Roman" w:hAnsi="Times New Roman" w:cs="Times New Roman"/>
          <w:b/>
          <w:bCs/>
          <w:sz w:val="28"/>
          <w:szCs w:val="28"/>
        </w:rPr>
      </w:pPr>
    </w:p>
    <w:p w14:paraId="792AA6FF" w14:textId="77777777" w:rsidR="001D5AB1" w:rsidRDefault="001D5AB1" w:rsidP="006D303E">
      <w:pPr>
        <w:spacing w:after="0" w:line="360" w:lineRule="auto"/>
        <w:ind w:firstLine="709"/>
        <w:jc w:val="center"/>
        <w:rPr>
          <w:rFonts w:ascii="Times New Roman" w:hAnsi="Times New Roman" w:cs="Times New Roman"/>
          <w:b/>
          <w:bCs/>
          <w:sz w:val="28"/>
          <w:szCs w:val="28"/>
        </w:rPr>
      </w:pPr>
    </w:p>
    <w:p w14:paraId="0F492444" w14:textId="77777777" w:rsidR="001D5AB1" w:rsidRDefault="001D5AB1" w:rsidP="006D303E">
      <w:pPr>
        <w:spacing w:after="0" w:line="360" w:lineRule="auto"/>
        <w:ind w:firstLine="709"/>
        <w:jc w:val="center"/>
        <w:rPr>
          <w:rFonts w:ascii="Times New Roman" w:hAnsi="Times New Roman" w:cs="Times New Roman"/>
          <w:b/>
          <w:bCs/>
          <w:sz w:val="28"/>
          <w:szCs w:val="28"/>
        </w:rPr>
      </w:pPr>
    </w:p>
    <w:p w14:paraId="37CA2584" w14:textId="77777777" w:rsidR="001D5AB1" w:rsidRDefault="001D5AB1" w:rsidP="006D303E">
      <w:pPr>
        <w:spacing w:after="0" w:line="360" w:lineRule="auto"/>
        <w:ind w:firstLine="709"/>
        <w:jc w:val="center"/>
        <w:rPr>
          <w:rFonts w:ascii="Times New Roman" w:hAnsi="Times New Roman" w:cs="Times New Roman"/>
          <w:b/>
          <w:bCs/>
          <w:sz w:val="28"/>
          <w:szCs w:val="28"/>
        </w:rPr>
      </w:pPr>
    </w:p>
    <w:p w14:paraId="74330492" w14:textId="77777777" w:rsidR="001D5AB1" w:rsidRDefault="001D5AB1" w:rsidP="006D303E">
      <w:pPr>
        <w:spacing w:after="0" w:line="360" w:lineRule="auto"/>
        <w:ind w:firstLine="709"/>
        <w:jc w:val="center"/>
        <w:rPr>
          <w:rFonts w:ascii="Times New Roman" w:hAnsi="Times New Roman" w:cs="Times New Roman"/>
          <w:b/>
          <w:bCs/>
          <w:sz w:val="28"/>
          <w:szCs w:val="28"/>
        </w:rPr>
      </w:pPr>
    </w:p>
    <w:p w14:paraId="0402161B" w14:textId="4400E3B3" w:rsidR="001D5AB1" w:rsidRDefault="001D5AB1" w:rsidP="006D303E">
      <w:pPr>
        <w:spacing w:after="0" w:line="360" w:lineRule="auto"/>
        <w:ind w:firstLine="709"/>
        <w:jc w:val="center"/>
        <w:rPr>
          <w:rFonts w:ascii="Times New Roman" w:hAnsi="Times New Roman" w:cs="Times New Roman"/>
          <w:b/>
          <w:bCs/>
          <w:sz w:val="28"/>
          <w:szCs w:val="28"/>
        </w:rPr>
      </w:pPr>
    </w:p>
    <w:p w14:paraId="712C1E78" w14:textId="4499D6A2" w:rsidR="00FD42FB" w:rsidRDefault="00FD42FB" w:rsidP="006D303E">
      <w:pPr>
        <w:spacing w:after="0" w:line="360" w:lineRule="auto"/>
        <w:ind w:firstLine="709"/>
        <w:jc w:val="center"/>
        <w:rPr>
          <w:rFonts w:ascii="Times New Roman" w:hAnsi="Times New Roman" w:cs="Times New Roman"/>
          <w:b/>
          <w:bCs/>
          <w:sz w:val="28"/>
          <w:szCs w:val="28"/>
        </w:rPr>
      </w:pPr>
    </w:p>
    <w:p w14:paraId="5CCBD433" w14:textId="12989015" w:rsidR="00FD42FB" w:rsidRDefault="00FD42FB" w:rsidP="006D303E">
      <w:pPr>
        <w:spacing w:after="0" w:line="360" w:lineRule="auto"/>
        <w:ind w:firstLine="709"/>
        <w:jc w:val="center"/>
        <w:rPr>
          <w:rFonts w:ascii="Times New Roman" w:hAnsi="Times New Roman" w:cs="Times New Roman"/>
          <w:b/>
          <w:bCs/>
          <w:sz w:val="28"/>
          <w:szCs w:val="28"/>
        </w:rPr>
      </w:pPr>
    </w:p>
    <w:p w14:paraId="30A2B52D" w14:textId="644346DA" w:rsidR="00B74BBF" w:rsidRPr="00330863" w:rsidRDefault="00B74BBF" w:rsidP="006D303E">
      <w:pPr>
        <w:spacing w:after="0" w:line="360" w:lineRule="auto"/>
        <w:ind w:firstLine="709"/>
        <w:jc w:val="center"/>
        <w:rPr>
          <w:rFonts w:ascii="Times New Roman" w:hAnsi="Times New Roman" w:cs="Times New Roman"/>
          <w:b/>
          <w:bCs/>
          <w:sz w:val="28"/>
          <w:szCs w:val="28"/>
        </w:rPr>
      </w:pPr>
      <w:r w:rsidRPr="00330863">
        <w:rPr>
          <w:rFonts w:ascii="Times New Roman" w:hAnsi="Times New Roman" w:cs="Times New Roman"/>
          <w:b/>
          <w:bCs/>
          <w:sz w:val="28"/>
          <w:szCs w:val="28"/>
        </w:rPr>
        <w:lastRenderedPageBreak/>
        <w:t>ГЛАВА 3</w:t>
      </w:r>
    </w:p>
    <w:p w14:paraId="7231EC55" w14:textId="6D0D561D" w:rsidR="00294DBF" w:rsidRPr="00330863" w:rsidRDefault="00B74BBF" w:rsidP="006D303E">
      <w:pPr>
        <w:spacing w:after="0" w:line="360" w:lineRule="auto"/>
        <w:ind w:firstLine="709"/>
        <w:jc w:val="center"/>
        <w:rPr>
          <w:rFonts w:ascii="Times New Roman" w:hAnsi="Times New Roman" w:cs="Times New Roman"/>
          <w:b/>
          <w:bCs/>
          <w:sz w:val="28"/>
          <w:szCs w:val="28"/>
        </w:rPr>
      </w:pPr>
      <w:r w:rsidRPr="00330863">
        <w:rPr>
          <w:rFonts w:ascii="Times New Roman" w:hAnsi="Times New Roman" w:cs="Times New Roman"/>
          <w:b/>
          <w:bCs/>
          <w:sz w:val="28"/>
          <w:szCs w:val="28"/>
        </w:rPr>
        <w:t>НОРМОТЕНЗИВНАЯ ГИДРОЦЕФАЛИЯ</w:t>
      </w:r>
    </w:p>
    <w:p w14:paraId="425B1651" w14:textId="0CE6614F" w:rsidR="00FF1759" w:rsidRPr="00330863" w:rsidRDefault="00B74BBF" w:rsidP="006D303E">
      <w:pPr>
        <w:spacing w:after="0" w:line="360" w:lineRule="auto"/>
        <w:ind w:firstLine="709"/>
        <w:jc w:val="center"/>
        <w:rPr>
          <w:rFonts w:ascii="Times New Roman" w:hAnsi="Times New Roman" w:cs="Times New Roman"/>
          <w:b/>
          <w:bCs/>
          <w:sz w:val="28"/>
          <w:szCs w:val="28"/>
        </w:rPr>
      </w:pPr>
      <w:r w:rsidRPr="00330863">
        <w:rPr>
          <w:rFonts w:ascii="Times New Roman" w:hAnsi="Times New Roman" w:cs="Times New Roman"/>
          <w:b/>
          <w:bCs/>
          <w:sz w:val="28"/>
          <w:szCs w:val="28"/>
        </w:rPr>
        <w:t xml:space="preserve">3.1 </w:t>
      </w:r>
      <w:r w:rsidR="00FF1759" w:rsidRPr="00330863">
        <w:rPr>
          <w:rFonts w:ascii="Times New Roman" w:hAnsi="Times New Roman" w:cs="Times New Roman"/>
          <w:b/>
          <w:bCs/>
          <w:sz w:val="28"/>
          <w:szCs w:val="28"/>
        </w:rPr>
        <w:t>Терминология</w:t>
      </w:r>
      <w:r w:rsidRPr="00330863">
        <w:rPr>
          <w:rFonts w:ascii="Times New Roman" w:hAnsi="Times New Roman" w:cs="Times New Roman"/>
          <w:b/>
          <w:bCs/>
          <w:sz w:val="28"/>
          <w:szCs w:val="28"/>
        </w:rPr>
        <w:t>, классификация</w:t>
      </w:r>
      <w:r w:rsidR="00FF1759" w:rsidRPr="00330863">
        <w:rPr>
          <w:rFonts w:ascii="Times New Roman" w:hAnsi="Times New Roman" w:cs="Times New Roman"/>
          <w:b/>
          <w:bCs/>
          <w:sz w:val="28"/>
          <w:szCs w:val="28"/>
        </w:rPr>
        <w:t xml:space="preserve"> </w:t>
      </w:r>
    </w:p>
    <w:p w14:paraId="2077F9A1" w14:textId="77777777" w:rsidR="009A35EF" w:rsidRPr="00330863" w:rsidRDefault="009A35EF" w:rsidP="006D303E">
      <w:pPr>
        <w:spacing w:after="0" w:line="360" w:lineRule="auto"/>
        <w:ind w:firstLine="709"/>
        <w:jc w:val="both"/>
        <w:rPr>
          <w:rFonts w:ascii="Times New Roman" w:hAnsi="Times New Roman" w:cs="Times New Roman"/>
          <w:sz w:val="28"/>
          <w:szCs w:val="28"/>
        </w:rPr>
      </w:pPr>
      <w:proofErr w:type="spellStart"/>
      <w:r w:rsidRPr="00330863">
        <w:rPr>
          <w:rFonts w:ascii="Times New Roman" w:hAnsi="Times New Roman" w:cs="Times New Roman"/>
          <w:sz w:val="28"/>
          <w:szCs w:val="28"/>
        </w:rPr>
        <w:t>Нормотензивная</w:t>
      </w:r>
      <w:proofErr w:type="spellEnd"/>
      <w:r w:rsidRPr="00330863">
        <w:rPr>
          <w:rFonts w:ascii="Times New Roman" w:hAnsi="Times New Roman" w:cs="Times New Roman"/>
          <w:sz w:val="28"/>
          <w:szCs w:val="28"/>
        </w:rPr>
        <w:t xml:space="preserve"> гидроцефалия (НТГ) – это </w:t>
      </w:r>
      <w:r w:rsidR="00D22A2D" w:rsidRPr="00330863">
        <w:rPr>
          <w:rFonts w:ascii="Times New Roman" w:hAnsi="Times New Roman" w:cs="Times New Roman"/>
          <w:sz w:val="28"/>
          <w:szCs w:val="28"/>
        </w:rPr>
        <w:t xml:space="preserve">синдром, характеризующийся сочетанием </w:t>
      </w:r>
      <w:r w:rsidRPr="00330863">
        <w:rPr>
          <w:rFonts w:ascii="Times New Roman" w:hAnsi="Times New Roman" w:cs="Times New Roman"/>
          <w:sz w:val="28"/>
          <w:szCs w:val="28"/>
        </w:rPr>
        <w:t xml:space="preserve">в клинической картине </w:t>
      </w:r>
      <w:bookmarkStart w:id="1" w:name="_Hlk102575885"/>
      <w:r w:rsidR="00D22A2D" w:rsidRPr="00330863">
        <w:rPr>
          <w:rFonts w:ascii="Times New Roman" w:hAnsi="Times New Roman" w:cs="Times New Roman"/>
          <w:sz w:val="28"/>
          <w:szCs w:val="28"/>
        </w:rPr>
        <w:t xml:space="preserve">деменции, нарушений ходьбы и недержания мочи </w:t>
      </w:r>
      <w:bookmarkEnd w:id="1"/>
      <w:r w:rsidR="00D22A2D" w:rsidRPr="00330863">
        <w:rPr>
          <w:rFonts w:ascii="Times New Roman" w:hAnsi="Times New Roman" w:cs="Times New Roman"/>
          <w:sz w:val="28"/>
          <w:szCs w:val="28"/>
        </w:rPr>
        <w:t xml:space="preserve">при выраженном расширении желудочковой системы </w:t>
      </w:r>
      <w:r w:rsidRPr="00330863">
        <w:rPr>
          <w:rFonts w:ascii="Times New Roman" w:hAnsi="Times New Roman" w:cs="Times New Roman"/>
          <w:sz w:val="28"/>
          <w:szCs w:val="28"/>
        </w:rPr>
        <w:t>с</w:t>
      </w:r>
      <w:r w:rsidR="00D22A2D" w:rsidRPr="00330863">
        <w:rPr>
          <w:rFonts w:ascii="Times New Roman" w:hAnsi="Times New Roman" w:cs="Times New Roman"/>
          <w:sz w:val="28"/>
          <w:szCs w:val="28"/>
        </w:rPr>
        <w:t xml:space="preserve"> нормальн</w:t>
      </w:r>
      <w:r w:rsidRPr="00330863">
        <w:rPr>
          <w:rFonts w:ascii="Times New Roman" w:hAnsi="Times New Roman" w:cs="Times New Roman"/>
          <w:sz w:val="28"/>
          <w:szCs w:val="28"/>
        </w:rPr>
        <w:t>ы</w:t>
      </w:r>
      <w:r w:rsidR="00D22A2D" w:rsidRPr="00330863">
        <w:rPr>
          <w:rFonts w:ascii="Times New Roman" w:hAnsi="Times New Roman" w:cs="Times New Roman"/>
          <w:sz w:val="28"/>
          <w:szCs w:val="28"/>
        </w:rPr>
        <w:t>м и несколько повышенн</w:t>
      </w:r>
      <w:r w:rsidRPr="00330863">
        <w:rPr>
          <w:rFonts w:ascii="Times New Roman" w:hAnsi="Times New Roman" w:cs="Times New Roman"/>
          <w:sz w:val="28"/>
          <w:szCs w:val="28"/>
        </w:rPr>
        <w:t>ы</w:t>
      </w:r>
      <w:r w:rsidR="00D22A2D" w:rsidRPr="00330863">
        <w:rPr>
          <w:rFonts w:ascii="Times New Roman" w:hAnsi="Times New Roman" w:cs="Times New Roman"/>
          <w:sz w:val="28"/>
          <w:szCs w:val="28"/>
        </w:rPr>
        <w:t>м давлением спинномозговой жидкости (СМЖ</w:t>
      </w:r>
      <w:r w:rsidR="00D769EB" w:rsidRPr="00330863">
        <w:rPr>
          <w:rFonts w:ascii="Times New Roman" w:hAnsi="Times New Roman" w:cs="Times New Roman"/>
          <w:sz w:val="28"/>
          <w:szCs w:val="28"/>
        </w:rPr>
        <w:t xml:space="preserve">). </w:t>
      </w:r>
    </w:p>
    <w:p w14:paraId="398729B9" w14:textId="132C944F" w:rsidR="009E5F1C" w:rsidRPr="00330863" w:rsidRDefault="009E5F1C" w:rsidP="006D303E">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 xml:space="preserve">Впервые, как самостоятельное заболевание, </w:t>
      </w:r>
      <w:proofErr w:type="spellStart"/>
      <w:r w:rsidRPr="00330863">
        <w:rPr>
          <w:rFonts w:ascii="Times New Roman" w:hAnsi="Times New Roman" w:cs="Times New Roman"/>
          <w:sz w:val="28"/>
          <w:szCs w:val="28"/>
        </w:rPr>
        <w:t>нормотензивная</w:t>
      </w:r>
      <w:proofErr w:type="spellEnd"/>
      <w:r w:rsidRPr="00330863">
        <w:rPr>
          <w:rFonts w:ascii="Times New Roman" w:hAnsi="Times New Roman" w:cs="Times New Roman"/>
          <w:sz w:val="28"/>
          <w:szCs w:val="28"/>
        </w:rPr>
        <w:t xml:space="preserve"> гидроцефалия (</w:t>
      </w:r>
      <w:r w:rsidRPr="00330863">
        <w:rPr>
          <w:rFonts w:ascii="Times New Roman" w:hAnsi="Times New Roman" w:cs="Times New Roman"/>
          <w:sz w:val="28"/>
          <w:szCs w:val="28"/>
          <w:lang w:val="en-US"/>
        </w:rPr>
        <w:t>G</w:t>
      </w:r>
      <w:r w:rsidRPr="00330863">
        <w:rPr>
          <w:rFonts w:ascii="Times New Roman" w:hAnsi="Times New Roman" w:cs="Times New Roman"/>
          <w:sz w:val="28"/>
          <w:szCs w:val="28"/>
        </w:rPr>
        <w:t xml:space="preserve">91.2 – Гидроцефалия нормального давления) была описана в 1965 г. </w:t>
      </w:r>
      <w:r w:rsidRPr="00330863">
        <w:rPr>
          <w:rFonts w:ascii="Times New Roman" w:hAnsi="Times New Roman" w:cs="Times New Roman"/>
          <w:sz w:val="28"/>
          <w:szCs w:val="28"/>
          <w:lang w:val="en-US"/>
        </w:rPr>
        <w:t>S</w:t>
      </w:r>
      <w:r w:rsidRPr="00330863">
        <w:rPr>
          <w:rFonts w:ascii="Times New Roman" w:hAnsi="Times New Roman" w:cs="Times New Roman"/>
          <w:sz w:val="28"/>
          <w:szCs w:val="28"/>
        </w:rPr>
        <w:t xml:space="preserve">. </w:t>
      </w:r>
      <w:r w:rsidRPr="00330863">
        <w:rPr>
          <w:rFonts w:ascii="Times New Roman" w:hAnsi="Times New Roman" w:cs="Times New Roman"/>
          <w:sz w:val="28"/>
          <w:szCs w:val="28"/>
          <w:lang w:val="en-US"/>
        </w:rPr>
        <w:t>Hakim</w:t>
      </w:r>
      <w:r w:rsidRPr="00330863">
        <w:rPr>
          <w:rFonts w:ascii="Times New Roman" w:hAnsi="Times New Roman" w:cs="Times New Roman"/>
          <w:sz w:val="28"/>
          <w:szCs w:val="28"/>
        </w:rPr>
        <w:t xml:space="preserve"> и </w:t>
      </w:r>
      <w:r w:rsidRPr="00330863">
        <w:rPr>
          <w:rFonts w:ascii="Times New Roman" w:hAnsi="Times New Roman" w:cs="Times New Roman"/>
          <w:sz w:val="28"/>
          <w:szCs w:val="28"/>
          <w:lang w:val="en-US"/>
        </w:rPr>
        <w:t>R</w:t>
      </w:r>
      <w:r w:rsidRPr="00330863">
        <w:rPr>
          <w:rFonts w:ascii="Times New Roman" w:hAnsi="Times New Roman" w:cs="Times New Roman"/>
          <w:sz w:val="28"/>
          <w:szCs w:val="28"/>
        </w:rPr>
        <w:t>.</w:t>
      </w:r>
      <w:r w:rsidRPr="00330863">
        <w:rPr>
          <w:rFonts w:ascii="Times New Roman" w:hAnsi="Times New Roman" w:cs="Times New Roman"/>
          <w:sz w:val="28"/>
          <w:szCs w:val="28"/>
          <w:lang w:val="en-US"/>
        </w:rPr>
        <w:t>D</w:t>
      </w:r>
      <w:r w:rsidRPr="00330863">
        <w:rPr>
          <w:rFonts w:ascii="Times New Roman" w:hAnsi="Times New Roman" w:cs="Times New Roman"/>
          <w:sz w:val="28"/>
          <w:szCs w:val="28"/>
        </w:rPr>
        <w:t xml:space="preserve">. </w:t>
      </w:r>
      <w:r w:rsidRPr="00330863">
        <w:rPr>
          <w:rFonts w:ascii="Times New Roman" w:hAnsi="Times New Roman" w:cs="Times New Roman"/>
          <w:sz w:val="28"/>
          <w:szCs w:val="28"/>
          <w:lang w:val="en-US"/>
        </w:rPr>
        <w:t>Adams</w:t>
      </w:r>
      <w:r w:rsidRPr="00330863">
        <w:rPr>
          <w:rFonts w:ascii="Times New Roman" w:hAnsi="Times New Roman" w:cs="Times New Roman"/>
          <w:sz w:val="28"/>
          <w:szCs w:val="28"/>
        </w:rPr>
        <w:t>, в связи с чем основной клинический синдром, включающий нарушение походки, деменцию и недержание мочи</w:t>
      </w:r>
      <w:r w:rsidR="00981BEE" w:rsidRPr="00330863">
        <w:rPr>
          <w:rFonts w:ascii="Times New Roman" w:hAnsi="Times New Roman" w:cs="Times New Roman"/>
          <w:sz w:val="28"/>
          <w:szCs w:val="28"/>
        </w:rPr>
        <w:t xml:space="preserve"> принято называть триадой Хакима-Адамса.</w:t>
      </w:r>
    </w:p>
    <w:p w14:paraId="4D59866A" w14:textId="3530E385" w:rsidR="009A35EF" w:rsidRPr="00330863" w:rsidRDefault="006A5005" w:rsidP="006D303E">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Распространенность НТГ достаточно велика</w:t>
      </w:r>
      <w:r w:rsidR="009A35EF" w:rsidRPr="00330863">
        <w:rPr>
          <w:rFonts w:ascii="Times New Roman" w:hAnsi="Times New Roman" w:cs="Times New Roman"/>
          <w:sz w:val="28"/>
          <w:szCs w:val="28"/>
        </w:rPr>
        <w:t xml:space="preserve"> и составляет по данным некоторых мировых </w:t>
      </w:r>
      <w:r w:rsidRPr="00330863">
        <w:rPr>
          <w:rFonts w:ascii="Times New Roman" w:hAnsi="Times New Roman" w:cs="Times New Roman"/>
          <w:sz w:val="28"/>
          <w:szCs w:val="28"/>
        </w:rPr>
        <w:t>государственны</w:t>
      </w:r>
      <w:r w:rsidR="009A35EF" w:rsidRPr="00330863">
        <w:rPr>
          <w:rFonts w:ascii="Times New Roman" w:hAnsi="Times New Roman" w:cs="Times New Roman"/>
          <w:sz w:val="28"/>
          <w:szCs w:val="28"/>
        </w:rPr>
        <w:t>х</w:t>
      </w:r>
      <w:r w:rsidRPr="00330863">
        <w:rPr>
          <w:rFonts w:ascii="Times New Roman" w:hAnsi="Times New Roman" w:cs="Times New Roman"/>
          <w:sz w:val="28"/>
          <w:szCs w:val="28"/>
        </w:rPr>
        <w:t xml:space="preserve"> регистр</w:t>
      </w:r>
      <w:r w:rsidR="009A35EF" w:rsidRPr="00330863">
        <w:rPr>
          <w:rFonts w:ascii="Times New Roman" w:hAnsi="Times New Roman" w:cs="Times New Roman"/>
          <w:sz w:val="28"/>
          <w:szCs w:val="28"/>
        </w:rPr>
        <w:t>ов</w:t>
      </w:r>
      <w:r w:rsidRPr="00330863">
        <w:rPr>
          <w:rFonts w:ascii="Times New Roman" w:hAnsi="Times New Roman" w:cs="Times New Roman"/>
          <w:sz w:val="28"/>
          <w:szCs w:val="28"/>
        </w:rPr>
        <w:t xml:space="preserve"> гидроцефалии 20</w:t>
      </w:r>
      <w:r w:rsidR="00981BEE" w:rsidRPr="00330863">
        <w:rPr>
          <w:rFonts w:ascii="Times New Roman" w:hAnsi="Times New Roman" w:cs="Times New Roman"/>
          <w:sz w:val="28"/>
          <w:szCs w:val="28"/>
        </w:rPr>
        <w:t xml:space="preserve"> – </w:t>
      </w:r>
      <w:r w:rsidRPr="00330863">
        <w:rPr>
          <w:rFonts w:ascii="Times New Roman" w:hAnsi="Times New Roman" w:cs="Times New Roman"/>
          <w:sz w:val="28"/>
          <w:szCs w:val="28"/>
        </w:rPr>
        <w:t>22 человека на 100</w:t>
      </w:r>
      <w:r w:rsidR="009A35EF" w:rsidRPr="00330863">
        <w:rPr>
          <w:rFonts w:ascii="Times New Roman" w:hAnsi="Times New Roman" w:cs="Times New Roman"/>
          <w:sz w:val="28"/>
          <w:szCs w:val="28"/>
        </w:rPr>
        <w:t xml:space="preserve"> </w:t>
      </w:r>
      <w:r w:rsidRPr="00330863">
        <w:rPr>
          <w:rFonts w:ascii="Times New Roman" w:hAnsi="Times New Roman" w:cs="Times New Roman"/>
          <w:sz w:val="28"/>
          <w:szCs w:val="28"/>
        </w:rPr>
        <w:t>000 населения, что сопоставимо с распространенностью</w:t>
      </w:r>
      <w:r w:rsidR="00D769EB" w:rsidRPr="00330863">
        <w:rPr>
          <w:rFonts w:ascii="Times New Roman" w:hAnsi="Times New Roman" w:cs="Times New Roman"/>
          <w:sz w:val="28"/>
          <w:szCs w:val="28"/>
        </w:rPr>
        <w:t xml:space="preserve"> </w:t>
      </w:r>
      <w:r w:rsidRPr="00330863">
        <w:rPr>
          <w:rFonts w:ascii="Times New Roman" w:hAnsi="Times New Roman" w:cs="Times New Roman"/>
          <w:sz w:val="28"/>
          <w:szCs w:val="28"/>
        </w:rPr>
        <w:t xml:space="preserve">глиальных опухолей </w:t>
      </w:r>
      <w:r w:rsidR="009A35EF" w:rsidRPr="00330863">
        <w:rPr>
          <w:rFonts w:ascii="Times New Roman" w:hAnsi="Times New Roman" w:cs="Times New Roman"/>
          <w:sz w:val="28"/>
          <w:szCs w:val="28"/>
        </w:rPr>
        <w:t>ГМ</w:t>
      </w:r>
      <w:r w:rsidRPr="00330863">
        <w:rPr>
          <w:rFonts w:ascii="Times New Roman" w:hAnsi="Times New Roman" w:cs="Times New Roman"/>
          <w:sz w:val="28"/>
          <w:szCs w:val="28"/>
        </w:rPr>
        <w:t xml:space="preserve"> и превышает распространенность аневризм</w:t>
      </w:r>
      <w:r w:rsidR="00D769EB" w:rsidRPr="00330863">
        <w:rPr>
          <w:rFonts w:ascii="Times New Roman" w:hAnsi="Times New Roman" w:cs="Times New Roman"/>
          <w:sz w:val="28"/>
          <w:szCs w:val="28"/>
        </w:rPr>
        <w:t xml:space="preserve"> </w:t>
      </w:r>
      <w:r w:rsidR="009A35EF" w:rsidRPr="00330863">
        <w:rPr>
          <w:rFonts w:ascii="Times New Roman" w:hAnsi="Times New Roman" w:cs="Times New Roman"/>
          <w:sz w:val="28"/>
          <w:szCs w:val="28"/>
        </w:rPr>
        <w:t>ГМ. НТГ выявляется среди пациентов с деменцией в 0,4</w:t>
      </w:r>
      <w:r w:rsidR="003D66B3" w:rsidRPr="00330863">
        <w:rPr>
          <w:rFonts w:ascii="Times New Roman" w:hAnsi="Times New Roman" w:cs="Times New Roman"/>
          <w:sz w:val="28"/>
          <w:szCs w:val="28"/>
        </w:rPr>
        <w:t>–</w:t>
      </w:r>
      <w:r w:rsidR="009A35EF" w:rsidRPr="00330863">
        <w:rPr>
          <w:rFonts w:ascii="Times New Roman" w:hAnsi="Times New Roman" w:cs="Times New Roman"/>
          <w:sz w:val="28"/>
          <w:szCs w:val="28"/>
        </w:rPr>
        <w:t>5 % случаев.</w:t>
      </w:r>
    </w:p>
    <w:p w14:paraId="751F6609" w14:textId="018B27F4" w:rsidR="00D22A2D" w:rsidRPr="00330863" w:rsidRDefault="00D22A2D" w:rsidP="006D303E">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 xml:space="preserve">Предполагается, что </w:t>
      </w:r>
      <w:proofErr w:type="spellStart"/>
      <w:r w:rsidRPr="00330863">
        <w:rPr>
          <w:rFonts w:ascii="Times New Roman" w:hAnsi="Times New Roman" w:cs="Times New Roman"/>
          <w:sz w:val="28"/>
          <w:szCs w:val="28"/>
        </w:rPr>
        <w:t>нормотензивная</w:t>
      </w:r>
      <w:proofErr w:type="spellEnd"/>
      <w:r w:rsidRPr="00330863">
        <w:rPr>
          <w:rFonts w:ascii="Times New Roman" w:hAnsi="Times New Roman" w:cs="Times New Roman"/>
          <w:sz w:val="28"/>
          <w:szCs w:val="28"/>
        </w:rPr>
        <w:t xml:space="preserve"> гидроцефалия развивается вследствие нарушения резорбции </w:t>
      </w:r>
      <w:r w:rsidR="009A35EF" w:rsidRPr="00330863">
        <w:rPr>
          <w:rFonts w:ascii="Times New Roman" w:hAnsi="Times New Roman" w:cs="Times New Roman"/>
          <w:sz w:val="28"/>
          <w:szCs w:val="28"/>
        </w:rPr>
        <w:t xml:space="preserve">СМЖ </w:t>
      </w:r>
      <w:proofErr w:type="spellStart"/>
      <w:r w:rsidRPr="00330863">
        <w:rPr>
          <w:rFonts w:ascii="Times New Roman" w:hAnsi="Times New Roman" w:cs="Times New Roman"/>
          <w:sz w:val="28"/>
          <w:szCs w:val="28"/>
        </w:rPr>
        <w:t>пахионовыми</w:t>
      </w:r>
      <w:proofErr w:type="spellEnd"/>
      <w:r w:rsidRPr="00330863">
        <w:rPr>
          <w:rFonts w:ascii="Times New Roman" w:hAnsi="Times New Roman" w:cs="Times New Roman"/>
          <w:sz w:val="28"/>
          <w:szCs w:val="28"/>
        </w:rPr>
        <w:t xml:space="preserve"> грануляциями. </w:t>
      </w:r>
    </w:p>
    <w:p w14:paraId="4A27F0AD" w14:textId="31985A3C" w:rsidR="00D22A2D" w:rsidRPr="00330863" w:rsidRDefault="009A35EF" w:rsidP="006D303E">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 xml:space="preserve">Выделяют следующие виды </w:t>
      </w:r>
      <w:proofErr w:type="spellStart"/>
      <w:r w:rsidRPr="00330863">
        <w:rPr>
          <w:rFonts w:ascii="Times New Roman" w:hAnsi="Times New Roman" w:cs="Times New Roman"/>
          <w:sz w:val="28"/>
          <w:szCs w:val="28"/>
        </w:rPr>
        <w:t>н</w:t>
      </w:r>
      <w:r w:rsidR="00D22A2D" w:rsidRPr="00330863">
        <w:rPr>
          <w:rFonts w:ascii="Times New Roman" w:hAnsi="Times New Roman" w:cs="Times New Roman"/>
          <w:sz w:val="28"/>
          <w:szCs w:val="28"/>
        </w:rPr>
        <w:t>ормотензивн</w:t>
      </w:r>
      <w:r w:rsidRPr="00330863">
        <w:rPr>
          <w:rFonts w:ascii="Times New Roman" w:hAnsi="Times New Roman" w:cs="Times New Roman"/>
          <w:sz w:val="28"/>
          <w:szCs w:val="28"/>
        </w:rPr>
        <w:t>ой</w:t>
      </w:r>
      <w:proofErr w:type="spellEnd"/>
      <w:r w:rsidR="00D22A2D" w:rsidRPr="00330863">
        <w:rPr>
          <w:rFonts w:ascii="Times New Roman" w:hAnsi="Times New Roman" w:cs="Times New Roman"/>
          <w:sz w:val="28"/>
          <w:szCs w:val="28"/>
        </w:rPr>
        <w:t xml:space="preserve"> гидроцефали</w:t>
      </w:r>
      <w:r w:rsidRPr="00330863">
        <w:rPr>
          <w:rFonts w:ascii="Times New Roman" w:hAnsi="Times New Roman" w:cs="Times New Roman"/>
          <w:sz w:val="28"/>
          <w:szCs w:val="28"/>
        </w:rPr>
        <w:t>и:</w:t>
      </w:r>
      <w:r w:rsidR="00D22A2D" w:rsidRPr="00330863">
        <w:rPr>
          <w:rFonts w:ascii="Times New Roman" w:hAnsi="Times New Roman" w:cs="Times New Roman"/>
          <w:sz w:val="28"/>
          <w:szCs w:val="28"/>
        </w:rPr>
        <w:t xml:space="preserve"> </w:t>
      </w:r>
    </w:p>
    <w:p w14:paraId="288A3C10" w14:textId="648CBA24" w:rsidR="00B74BBF" w:rsidRPr="00330863" w:rsidRDefault="00B74BBF" w:rsidP="006D303E">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 xml:space="preserve">1. Идиопатическая </w:t>
      </w:r>
      <w:r w:rsidR="009E5F1C" w:rsidRPr="00330863">
        <w:rPr>
          <w:rFonts w:ascii="Times New Roman" w:hAnsi="Times New Roman" w:cs="Times New Roman"/>
          <w:sz w:val="28"/>
          <w:szCs w:val="28"/>
        </w:rPr>
        <w:t xml:space="preserve">НТГ </w:t>
      </w:r>
      <w:r w:rsidRPr="00330863">
        <w:rPr>
          <w:rFonts w:ascii="Times New Roman" w:hAnsi="Times New Roman" w:cs="Times New Roman"/>
          <w:sz w:val="28"/>
          <w:szCs w:val="28"/>
        </w:rPr>
        <w:t>– когда не удается определить основное заболевание</w:t>
      </w:r>
      <w:r w:rsidR="009A35EF" w:rsidRPr="00330863">
        <w:rPr>
          <w:rFonts w:ascii="Times New Roman" w:hAnsi="Times New Roman" w:cs="Times New Roman"/>
          <w:sz w:val="28"/>
          <w:szCs w:val="28"/>
        </w:rPr>
        <w:t>, вызвавшее развитие ра</w:t>
      </w:r>
      <w:r w:rsidR="00C7557F" w:rsidRPr="00330863">
        <w:rPr>
          <w:rFonts w:ascii="Times New Roman" w:hAnsi="Times New Roman" w:cs="Times New Roman"/>
          <w:sz w:val="28"/>
          <w:szCs w:val="28"/>
        </w:rPr>
        <w:t>с</w:t>
      </w:r>
      <w:r w:rsidR="009A35EF" w:rsidRPr="00330863">
        <w:rPr>
          <w:rFonts w:ascii="Times New Roman" w:hAnsi="Times New Roman" w:cs="Times New Roman"/>
          <w:sz w:val="28"/>
          <w:szCs w:val="28"/>
        </w:rPr>
        <w:t>ширения желудочковой системы</w:t>
      </w:r>
      <w:r w:rsidR="009E5F1C" w:rsidRPr="00330863">
        <w:rPr>
          <w:rFonts w:ascii="Times New Roman" w:hAnsi="Times New Roman" w:cs="Times New Roman"/>
          <w:sz w:val="28"/>
          <w:szCs w:val="28"/>
        </w:rPr>
        <w:t>.</w:t>
      </w:r>
    </w:p>
    <w:p w14:paraId="02658A7F" w14:textId="3D407A2A" w:rsidR="00D22A2D" w:rsidRPr="00330863" w:rsidRDefault="00B74BBF" w:rsidP="006D303E">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 xml:space="preserve">2. </w:t>
      </w:r>
      <w:r w:rsidR="00D22A2D" w:rsidRPr="00330863">
        <w:rPr>
          <w:rFonts w:ascii="Times New Roman" w:hAnsi="Times New Roman" w:cs="Times New Roman"/>
          <w:sz w:val="28"/>
          <w:szCs w:val="28"/>
        </w:rPr>
        <w:t>Вторичная</w:t>
      </w:r>
      <w:r w:rsidR="009E5F1C" w:rsidRPr="00330863">
        <w:rPr>
          <w:rFonts w:ascii="Times New Roman" w:hAnsi="Times New Roman" w:cs="Times New Roman"/>
          <w:sz w:val="28"/>
          <w:szCs w:val="28"/>
        </w:rPr>
        <w:t xml:space="preserve"> НТГ – </w:t>
      </w:r>
      <w:r w:rsidR="00D22A2D" w:rsidRPr="00330863">
        <w:rPr>
          <w:rFonts w:ascii="Times New Roman" w:hAnsi="Times New Roman" w:cs="Times New Roman"/>
          <w:sz w:val="28"/>
          <w:szCs w:val="28"/>
        </w:rPr>
        <w:t>развивается, как осложнение другого заболевания (например, субарахноидального кровоизлияния, менингита, черепно-мозговой травмы)</w:t>
      </w:r>
      <w:r w:rsidRPr="00330863">
        <w:rPr>
          <w:rFonts w:ascii="Times New Roman" w:hAnsi="Times New Roman" w:cs="Times New Roman"/>
          <w:sz w:val="28"/>
          <w:szCs w:val="28"/>
        </w:rPr>
        <w:t>.</w:t>
      </w:r>
    </w:p>
    <w:p w14:paraId="301075EB" w14:textId="01086D65" w:rsidR="008A65EE" w:rsidRPr="00330863" w:rsidRDefault="00A83653" w:rsidP="006D303E">
      <w:pPr>
        <w:spacing w:after="0" w:line="360" w:lineRule="auto"/>
        <w:ind w:firstLine="709"/>
        <w:jc w:val="center"/>
        <w:rPr>
          <w:rFonts w:ascii="Times New Roman" w:hAnsi="Times New Roman" w:cs="Times New Roman"/>
          <w:b/>
          <w:bCs/>
          <w:sz w:val="28"/>
          <w:szCs w:val="28"/>
        </w:rPr>
      </w:pPr>
      <w:r w:rsidRPr="00330863">
        <w:rPr>
          <w:rFonts w:ascii="Times New Roman" w:hAnsi="Times New Roman" w:cs="Times New Roman"/>
          <w:b/>
          <w:bCs/>
          <w:sz w:val="28"/>
          <w:szCs w:val="28"/>
        </w:rPr>
        <w:t xml:space="preserve">3.2 </w:t>
      </w:r>
      <w:proofErr w:type="spellStart"/>
      <w:r w:rsidR="00294DBF" w:rsidRPr="00330863">
        <w:rPr>
          <w:rFonts w:ascii="Times New Roman" w:hAnsi="Times New Roman" w:cs="Times New Roman"/>
          <w:b/>
          <w:bCs/>
          <w:sz w:val="28"/>
          <w:szCs w:val="28"/>
        </w:rPr>
        <w:t>Этио</w:t>
      </w:r>
      <w:r w:rsidR="00B74BBF" w:rsidRPr="00330863">
        <w:rPr>
          <w:rFonts w:ascii="Times New Roman" w:hAnsi="Times New Roman" w:cs="Times New Roman"/>
          <w:b/>
          <w:bCs/>
          <w:sz w:val="28"/>
          <w:szCs w:val="28"/>
        </w:rPr>
        <w:t>патогенез</w:t>
      </w:r>
      <w:proofErr w:type="spellEnd"/>
      <w:r w:rsidR="00B74BBF" w:rsidRPr="00330863">
        <w:rPr>
          <w:rFonts w:ascii="Times New Roman" w:hAnsi="Times New Roman" w:cs="Times New Roman"/>
          <w:b/>
          <w:bCs/>
          <w:sz w:val="28"/>
          <w:szCs w:val="28"/>
        </w:rPr>
        <w:t xml:space="preserve"> </w:t>
      </w:r>
      <w:proofErr w:type="spellStart"/>
      <w:r w:rsidR="00B74BBF" w:rsidRPr="00330863">
        <w:rPr>
          <w:rFonts w:ascii="Times New Roman" w:hAnsi="Times New Roman" w:cs="Times New Roman"/>
          <w:b/>
          <w:bCs/>
          <w:sz w:val="28"/>
          <w:szCs w:val="28"/>
        </w:rPr>
        <w:t>нормотензивной</w:t>
      </w:r>
      <w:proofErr w:type="spellEnd"/>
      <w:r w:rsidR="00B74BBF" w:rsidRPr="00330863">
        <w:rPr>
          <w:rFonts w:ascii="Times New Roman" w:hAnsi="Times New Roman" w:cs="Times New Roman"/>
          <w:b/>
          <w:bCs/>
          <w:sz w:val="28"/>
          <w:szCs w:val="28"/>
        </w:rPr>
        <w:t xml:space="preserve"> гидроцефалии</w:t>
      </w:r>
    </w:p>
    <w:p w14:paraId="086E9832" w14:textId="2557B572" w:rsidR="003D66B3" w:rsidRPr="00330863" w:rsidRDefault="008A65EE" w:rsidP="006D303E">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 xml:space="preserve">НТГ у взрослых может быть вызвана разными причинами: субарахноидальным и </w:t>
      </w:r>
      <w:proofErr w:type="spellStart"/>
      <w:r w:rsidRPr="00330863">
        <w:rPr>
          <w:rFonts w:ascii="Times New Roman" w:hAnsi="Times New Roman" w:cs="Times New Roman"/>
          <w:sz w:val="28"/>
          <w:szCs w:val="28"/>
        </w:rPr>
        <w:t>внутрижелудочковым</w:t>
      </w:r>
      <w:proofErr w:type="spellEnd"/>
      <w:r w:rsidRPr="00330863">
        <w:rPr>
          <w:rFonts w:ascii="Times New Roman" w:hAnsi="Times New Roman" w:cs="Times New Roman"/>
          <w:sz w:val="28"/>
          <w:szCs w:val="28"/>
        </w:rPr>
        <w:t xml:space="preserve"> кровоизлиянием, черепно-мозговой травмой, воспалительным процессом (менингитом), перинатальным поражением </w:t>
      </w:r>
      <w:r w:rsidR="00C7557F" w:rsidRPr="00330863">
        <w:rPr>
          <w:rFonts w:ascii="Times New Roman" w:hAnsi="Times New Roman" w:cs="Times New Roman"/>
          <w:sz w:val="28"/>
          <w:szCs w:val="28"/>
        </w:rPr>
        <w:t>ГМ</w:t>
      </w:r>
      <w:r w:rsidRPr="00330863">
        <w:rPr>
          <w:rFonts w:ascii="Times New Roman" w:hAnsi="Times New Roman" w:cs="Times New Roman"/>
          <w:sz w:val="28"/>
          <w:szCs w:val="28"/>
        </w:rPr>
        <w:t xml:space="preserve"> и мозговых оболочек, объемными </w:t>
      </w:r>
      <w:proofErr w:type="spellStart"/>
      <w:r w:rsidRPr="00330863">
        <w:rPr>
          <w:rFonts w:ascii="Times New Roman" w:hAnsi="Times New Roman" w:cs="Times New Roman"/>
          <w:sz w:val="28"/>
          <w:szCs w:val="28"/>
        </w:rPr>
        <w:t>интракраниальными</w:t>
      </w:r>
      <w:proofErr w:type="spellEnd"/>
      <w:r w:rsidRPr="00330863">
        <w:rPr>
          <w:rFonts w:ascii="Times New Roman" w:hAnsi="Times New Roman" w:cs="Times New Roman"/>
          <w:sz w:val="28"/>
          <w:szCs w:val="28"/>
        </w:rPr>
        <w:t xml:space="preserve"> образованиями (опухоли, аневризмы мозговых сосудов), аномалиями развития мозга (самая </w:t>
      </w:r>
      <w:r w:rsidRPr="00330863">
        <w:rPr>
          <w:rFonts w:ascii="Times New Roman" w:hAnsi="Times New Roman" w:cs="Times New Roman"/>
          <w:sz w:val="28"/>
          <w:szCs w:val="28"/>
        </w:rPr>
        <w:lastRenderedPageBreak/>
        <w:t xml:space="preserve">частая – атрезия </w:t>
      </w:r>
      <w:proofErr w:type="spellStart"/>
      <w:r w:rsidRPr="00330863">
        <w:rPr>
          <w:rFonts w:ascii="Times New Roman" w:hAnsi="Times New Roman" w:cs="Times New Roman"/>
          <w:sz w:val="28"/>
          <w:szCs w:val="28"/>
        </w:rPr>
        <w:t>сильвиева</w:t>
      </w:r>
      <w:proofErr w:type="spellEnd"/>
      <w:r w:rsidRPr="00330863">
        <w:rPr>
          <w:rFonts w:ascii="Times New Roman" w:hAnsi="Times New Roman" w:cs="Times New Roman"/>
          <w:sz w:val="28"/>
          <w:szCs w:val="28"/>
        </w:rPr>
        <w:t xml:space="preserve"> водопровода), перенесенными операциями на </w:t>
      </w:r>
      <w:r w:rsidR="00C7557F" w:rsidRPr="00330863">
        <w:rPr>
          <w:rFonts w:ascii="Times New Roman" w:hAnsi="Times New Roman" w:cs="Times New Roman"/>
          <w:sz w:val="28"/>
          <w:szCs w:val="28"/>
        </w:rPr>
        <w:t>ГМ</w:t>
      </w:r>
      <w:r w:rsidRPr="00330863">
        <w:rPr>
          <w:rFonts w:ascii="Times New Roman" w:hAnsi="Times New Roman" w:cs="Times New Roman"/>
          <w:sz w:val="28"/>
          <w:szCs w:val="28"/>
        </w:rPr>
        <w:t xml:space="preserve"> и в других ситуациях, создающих механические препятствия нормальной циркуляции ЦСЖ</w:t>
      </w:r>
      <w:r w:rsidR="00D1594B" w:rsidRPr="00330863">
        <w:rPr>
          <w:rFonts w:ascii="Times New Roman" w:hAnsi="Times New Roman" w:cs="Times New Roman"/>
          <w:sz w:val="28"/>
          <w:szCs w:val="28"/>
        </w:rPr>
        <w:t>.</w:t>
      </w:r>
      <w:r w:rsidRPr="00330863">
        <w:rPr>
          <w:rFonts w:ascii="Times New Roman" w:hAnsi="Times New Roman" w:cs="Times New Roman"/>
          <w:sz w:val="28"/>
          <w:szCs w:val="28"/>
        </w:rPr>
        <w:t xml:space="preserve"> При этом может быть некоторый (иногда довольно длительный) период, во время которого гидроцефалия никак не проявляет себя.</w:t>
      </w:r>
    </w:p>
    <w:p w14:paraId="14ECD5F8" w14:textId="54750F65" w:rsidR="00031D0F" w:rsidRPr="00330863" w:rsidRDefault="008A65EE" w:rsidP="006D303E">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К факторам, с которыми связывается возникновение гидроцефалии у взрослых, относят врожденные аномалии желудочковой системы, которые проявляются в позднем возрасте, нарушение абсорбции ЦСЖ, возраст и артериальную гипертензию. Однако примерно в 30</w:t>
      </w:r>
      <w:r w:rsidR="003D66B3" w:rsidRPr="00330863">
        <w:rPr>
          <w:rFonts w:ascii="Times New Roman" w:hAnsi="Times New Roman" w:cs="Times New Roman"/>
          <w:sz w:val="28"/>
          <w:szCs w:val="28"/>
        </w:rPr>
        <w:t>–</w:t>
      </w:r>
      <w:r w:rsidRPr="00330863">
        <w:rPr>
          <w:rFonts w:ascii="Times New Roman" w:hAnsi="Times New Roman" w:cs="Times New Roman"/>
          <w:sz w:val="28"/>
          <w:szCs w:val="28"/>
        </w:rPr>
        <w:t>50</w:t>
      </w:r>
      <w:r w:rsidR="00D436FC" w:rsidRPr="00330863">
        <w:rPr>
          <w:rFonts w:ascii="Times New Roman" w:hAnsi="Times New Roman" w:cs="Times New Roman"/>
          <w:sz w:val="28"/>
          <w:szCs w:val="28"/>
        </w:rPr>
        <w:t xml:space="preserve"> </w:t>
      </w:r>
      <w:r w:rsidRPr="00330863">
        <w:rPr>
          <w:rFonts w:ascii="Times New Roman" w:hAnsi="Times New Roman" w:cs="Times New Roman"/>
          <w:sz w:val="28"/>
          <w:szCs w:val="28"/>
        </w:rPr>
        <w:t xml:space="preserve">% случаев в анамнезе у пациентов с НТГ отсутствуют указания на какую-либо причину, в этой ситуации правомочным становится диагноз </w:t>
      </w:r>
      <w:r w:rsidR="003D66B3" w:rsidRPr="00330863">
        <w:rPr>
          <w:rFonts w:ascii="Times New Roman" w:hAnsi="Times New Roman" w:cs="Times New Roman"/>
          <w:sz w:val="28"/>
          <w:szCs w:val="28"/>
        </w:rPr>
        <w:t>«</w:t>
      </w:r>
      <w:r w:rsidRPr="00330863">
        <w:rPr>
          <w:rFonts w:ascii="Times New Roman" w:hAnsi="Times New Roman" w:cs="Times New Roman"/>
          <w:sz w:val="28"/>
          <w:szCs w:val="28"/>
        </w:rPr>
        <w:t xml:space="preserve">идиопатической </w:t>
      </w:r>
      <w:proofErr w:type="spellStart"/>
      <w:r w:rsidRPr="00330863">
        <w:rPr>
          <w:rFonts w:ascii="Times New Roman" w:hAnsi="Times New Roman" w:cs="Times New Roman"/>
          <w:sz w:val="28"/>
          <w:szCs w:val="28"/>
        </w:rPr>
        <w:t>нормотензивной</w:t>
      </w:r>
      <w:proofErr w:type="spellEnd"/>
      <w:r w:rsidRPr="00330863">
        <w:rPr>
          <w:rFonts w:ascii="Times New Roman" w:hAnsi="Times New Roman" w:cs="Times New Roman"/>
          <w:sz w:val="28"/>
          <w:szCs w:val="28"/>
        </w:rPr>
        <w:t xml:space="preserve"> гидроцефалии взрослых</w:t>
      </w:r>
      <w:r w:rsidR="003D66B3" w:rsidRPr="00330863">
        <w:rPr>
          <w:rFonts w:ascii="Times New Roman" w:hAnsi="Times New Roman" w:cs="Times New Roman"/>
          <w:sz w:val="28"/>
          <w:szCs w:val="28"/>
        </w:rPr>
        <w:t>»</w:t>
      </w:r>
      <w:r w:rsidRPr="00330863">
        <w:rPr>
          <w:rFonts w:ascii="Times New Roman" w:hAnsi="Times New Roman" w:cs="Times New Roman"/>
          <w:sz w:val="28"/>
          <w:szCs w:val="28"/>
        </w:rPr>
        <w:t>.</w:t>
      </w:r>
      <w:r w:rsidR="00031D0F" w:rsidRPr="00330863">
        <w:rPr>
          <w:rFonts w:ascii="Times New Roman" w:hAnsi="Times New Roman" w:cs="Times New Roman"/>
          <w:sz w:val="28"/>
          <w:szCs w:val="28"/>
        </w:rPr>
        <w:t xml:space="preserve"> </w:t>
      </w:r>
    </w:p>
    <w:p w14:paraId="2403EE48" w14:textId="30D88FCF" w:rsidR="00FC5251" w:rsidRPr="00330863" w:rsidRDefault="00FC5251" w:rsidP="006D303E">
      <w:pPr>
        <w:spacing w:after="0" w:line="360" w:lineRule="auto"/>
        <w:ind w:firstLine="709"/>
        <w:jc w:val="both"/>
        <w:rPr>
          <w:rFonts w:ascii="Times New Roman" w:hAnsi="Times New Roman" w:cs="Times New Roman"/>
          <w:i/>
          <w:sz w:val="28"/>
          <w:szCs w:val="28"/>
        </w:rPr>
      </w:pPr>
      <w:r w:rsidRPr="00330863">
        <w:rPr>
          <w:rFonts w:ascii="Times New Roman" w:hAnsi="Times New Roman" w:cs="Times New Roman"/>
          <w:i/>
          <w:sz w:val="28"/>
          <w:szCs w:val="28"/>
        </w:rPr>
        <w:t>Гипотезы молекулярной патофизиологии идиопатиче</w:t>
      </w:r>
      <w:r w:rsidR="00C7557F" w:rsidRPr="00330863">
        <w:rPr>
          <w:rFonts w:ascii="Times New Roman" w:hAnsi="Times New Roman" w:cs="Times New Roman"/>
          <w:i/>
          <w:sz w:val="28"/>
          <w:szCs w:val="28"/>
        </w:rPr>
        <w:t>с</w:t>
      </w:r>
      <w:r w:rsidRPr="00330863">
        <w:rPr>
          <w:rFonts w:ascii="Times New Roman" w:hAnsi="Times New Roman" w:cs="Times New Roman"/>
          <w:i/>
          <w:sz w:val="28"/>
          <w:szCs w:val="28"/>
        </w:rPr>
        <w:t xml:space="preserve">кой </w:t>
      </w:r>
      <w:proofErr w:type="spellStart"/>
      <w:r w:rsidRPr="00330863">
        <w:rPr>
          <w:rFonts w:ascii="Times New Roman" w:hAnsi="Times New Roman" w:cs="Times New Roman"/>
          <w:i/>
          <w:sz w:val="28"/>
          <w:szCs w:val="28"/>
        </w:rPr>
        <w:t>нормотензивной</w:t>
      </w:r>
      <w:proofErr w:type="spellEnd"/>
      <w:r w:rsidRPr="00330863">
        <w:rPr>
          <w:rFonts w:ascii="Times New Roman" w:hAnsi="Times New Roman" w:cs="Times New Roman"/>
          <w:i/>
          <w:sz w:val="28"/>
          <w:szCs w:val="28"/>
        </w:rPr>
        <w:t xml:space="preserve"> гидроцефалии</w:t>
      </w:r>
    </w:p>
    <w:p w14:paraId="5CDD7846" w14:textId="7D8217F3" w:rsidR="00294DBF" w:rsidRPr="00330863" w:rsidRDefault="00FC5251" w:rsidP="00D436FC">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Примерно</w:t>
      </w:r>
      <w:r w:rsidR="00FE5F78" w:rsidRPr="00330863">
        <w:rPr>
          <w:rFonts w:ascii="Times New Roman" w:hAnsi="Times New Roman" w:cs="Times New Roman"/>
          <w:sz w:val="28"/>
          <w:szCs w:val="28"/>
        </w:rPr>
        <w:t xml:space="preserve"> </w:t>
      </w:r>
      <w:r w:rsidRPr="00330863">
        <w:rPr>
          <w:rFonts w:ascii="Times New Roman" w:hAnsi="Times New Roman" w:cs="Times New Roman"/>
          <w:sz w:val="28"/>
          <w:szCs w:val="28"/>
        </w:rPr>
        <w:t>в 50 % случаев имеет место фиброз паутинной мозговой оболочки,</w:t>
      </w:r>
      <w:r w:rsidR="00FE5F78" w:rsidRPr="00330863">
        <w:rPr>
          <w:rFonts w:ascii="Times New Roman" w:hAnsi="Times New Roman" w:cs="Times New Roman"/>
          <w:sz w:val="28"/>
          <w:szCs w:val="28"/>
        </w:rPr>
        <w:t xml:space="preserve"> </w:t>
      </w:r>
      <w:r w:rsidRPr="00330863">
        <w:rPr>
          <w:rFonts w:ascii="Times New Roman" w:hAnsi="Times New Roman" w:cs="Times New Roman"/>
          <w:sz w:val="28"/>
          <w:szCs w:val="28"/>
        </w:rPr>
        <w:t xml:space="preserve">что отчасти может объяснить патофизиологию затруднением путей оттока ликвора. У некоторых пациентов, страдающих </w:t>
      </w:r>
      <w:r w:rsidR="00D436FC" w:rsidRPr="00330863">
        <w:rPr>
          <w:rFonts w:ascii="Times New Roman" w:hAnsi="Times New Roman" w:cs="Times New Roman"/>
          <w:sz w:val="28"/>
          <w:szCs w:val="28"/>
        </w:rPr>
        <w:t>гидроцефалией</w:t>
      </w:r>
      <w:r w:rsidRPr="00330863">
        <w:rPr>
          <w:rFonts w:ascii="Times New Roman" w:hAnsi="Times New Roman" w:cs="Times New Roman"/>
          <w:sz w:val="28"/>
          <w:szCs w:val="28"/>
        </w:rPr>
        <w:t>, имеет место нарушение оттока внутри системы</w:t>
      </w:r>
      <w:r w:rsidR="00FE5F78" w:rsidRPr="00330863">
        <w:rPr>
          <w:rFonts w:ascii="Times New Roman" w:hAnsi="Times New Roman" w:cs="Times New Roman"/>
          <w:sz w:val="28"/>
          <w:szCs w:val="28"/>
        </w:rPr>
        <w:t xml:space="preserve"> </w:t>
      </w:r>
      <w:r w:rsidRPr="00330863">
        <w:rPr>
          <w:rFonts w:ascii="Times New Roman" w:hAnsi="Times New Roman" w:cs="Times New Roman"/>
          <w:sz w:val="28"/>
          <w:szCs w:val="28"/>
        </w:rPr>
        <w:t xml:space="preserve">желудочков </w:t>
      </w:r>
      <w:r w:rsidR="003D66B3" w:rsidRPr="00330863">
        <w:rPr>
          <w:rFonts w:ascii="Times New Roman" w:hAnsi="Times New Roman" w:cs="Times New Roman"/>
          <w:sz w:val="28"/>
          <w:szCs w:val="28"/>
        </w:rPr>
        <w:t>ГМ</w:t>
      </w:r>
      <w:r w:rsidR="001D5AB1" w:rsidRPr="001D5AB1">
        <w:rPr>
          <w:rFonts w:ascii="Times New Roman" w:hAnsi="Times New Roman" w:cs="Times New Roman"/>
          <w:sz w:val="28"/>
          <w:szCs w:val="28"/>
        </w:rPr>
        <w:t xml:space="preserve"> (</w:t>
      </w:r>
      <w:r w:rsidR="001D5AB1">
        <w:rPr>
          <w:rFonts w:ascii="Times New Roman" w:hAnsi="Times New Roman" w:cs="Times New Roman"/>
          <w:sz w:val="28"/>
          <w:szCs w:val="28"/>
        </w:rPr>
        <w:t xml:space="preserve">как пример – </w:t>
      </w:r>
      <w:r w:rsidRPr="00330863">
        <w:rPr>
          <w:rFonts w:ascii="Times New Roman" w:hAnsi="Times New Roman" w:cs="Times New Roman"/>
          <w:sz w:val="28"/>
          <w:szCs w:val="28"/>
        </w:rPr>
        <w:t xml:space="preserve">случаи сужения в области </w:t>
      </w:r>
      <w:proofErr w:type="spellStart"/>
      <w:r w:rsidRPr="00330863">
        <w:rPr>
          <w:rFonts w:ascii="Times New Roman" w:hAnsi="Times New Roman" w:cs="Times New Roman"/>
          <w:sz w:val="28"/>
          <w:szCs w:val="28"/>
        </w:rPr>
        <w:t>сильвиева</w:t>
      </w:r>
      <w:proofErr w:type="spellEnd"/>
      <w:r w:rsidR="00FE5F78" w:rsidRPr="00330863">
        <w:rPr>
          <w:rFonts w:ascii="Times New Roman" w:hAnsi="Times New Roman" w:cs="Times New Roman"/>
          <w:sz w:val="28"/>
          <w:szCs w:val="28"/>
        </w:rPr>
        <w:t xml:space="preserve"> </w:t>
      </w:r>
      <w:r w:rsidRPr="00330863">
        <w:rPr>
          <w:rFonts w:ascii="Times New Roman" w:hAnsi="Times New Roman" w:cs="Times New Roman"/>
          <w:sz w:val="28"/>
          <w:szCs w:val="28"/>
        </w:rPr>
        <w:t>водопровода</w:t>
      </w:r>
      <w:r w:rsidR="001D5AB1">
        <w:rPr>
          <w:rFonts w:ascii="Times New Roman" w:hAnsi="Times New Roman" w:cs="Times New Roman"/>
          <w:sz w:val="28"/>
          <w:szCs w:val="28"/>
        </w:rPr>
        <w:t>)</w:t>
      </w:r>
      <w:r w:rsidRPr="00330863">
        <w:rPr>
          <w:rFonts w:ascii="Times New Roman" w:hAnsi="Times New Roman" w:cs="Times New Roman"/>
          <w:sz w:val="28"/>
          <w:szCs w:val="28"/>
        </w:rPr>
        <w:t>.</w:t>
      </w:r>
      <w:r w:rsidR="00164F9E" w:rsidRPr="00330863">
        <w:rPr>
          <w:rFonts w:ascii="Times New Roman" w:hAnsi="Times New Roman" w:cs="Times New Roman"/>
          <w:sz w:val="28"/>
          <w:szCs w:val="28"/>
        </w:rPr>
        <w:t xml:space="preserve"> </w:t>
      </w:r>
    </w:p>
    <w:p w14:paraId="096FB266" w14:textId="43C07C20" w:rsidR="008A65EE" w:rsidRPr="00330863" w:rsidRDefault="006A5005" w:rsidP="00D436FC">
      <w:pPr>
        <w:spacing w:after="0" w:line="360" w:lineRule="auto"/>
        <w:ind w:firstLine="709"/>
        <w:jc w:val="both"/>
        <w:rPr>
          <w:rFonts w:ascii="Times New Roman" w:hAnsi="Times New Roman" w:cs="Times New Roman"/>
          <w:b/>
          <w:bCs/>
          <w:sz w:val="28"/>
          <w:szCs w:val="28"/>
        </w:rPr>
      </w:pPr>
      <w:r w:rsidRPr="00330863">
        <w:rPr>
          <w:rFonts w:ascii="Times New Roman" w:hAnsi="Times New Roman" w:cs="Times New Roman"/>
          <w:sz w:val="28"/>
          <w:szCs w:val="28"/>
        </w:rPr>
        <w:t>Основой этого заболевания следует считать окклюзию мест резорбции ликвора, затруднение транспорта его в кровь. Об этом говорит такой показатель, как сопротивление</w:t>
      </w:r>
      <w:r w:rsidR="00164F9E" w:rsidRPr="00330863">
        <w:rPr>
          <w:rFonts w:ascii="Times New Roman" w:hAnsi="Times New Roman" w:cs="Times New Roman"/>
          <w:sz w:val="28"/>
          <w:szCs w:val="28"/>
        </w:rPr>
        <w:t xml:space="preserve"> </w:t>
      </w:r>
      <w:r w:rsidRPr="00330863">
        <w:rPr>
          <w:rFonts w:ascii="Times New Roman" w:hAnsi="Times New Roman" w:cs="Times New Roman"/>
          <w:sz w:val="28"/>
          <w:szCs w:val="28"/>
        </w:rPr>
        <w:t xml:space="preserve">оттоку ликвора, который достоверно увеличивается у </w:t>
      </w:r>
      <w:r w:rsidR="00C7557F" w:rsidRPr="00330863">
        <w:rPr>
          <w:rFonts w:ascii="Times New Roman" w:hAnsi="Times New Roman" w:cs="Times New Roman"/>
          <w:sz w:val="28"/>
          <w:szCs w:val="28"/>
        </w:rPr>
        <w:t>пациентов с</w:t>
      </w:r>
      <w:r w:rsidRPr="00330863">
        <w:rPr>
          <w:rFonts w:ascii="Times New Roman" w:hAnsi="Times New Roman" w:cs="Times New Roman"/>
          <w:sz w:val="28"/>
          <w:szCs w:val="28"/>
        </w:rPr>
        <w:t xml:space="preserve"> НТГ и снижается</w:t>
      </w:r>
      <w:r w:rsidR="00164F9E" w:rsidRPr="00330863">
        <w:rPr>
          <w:rFonts w:ascii="Times New Roman" w:hAnsi="Times New Roman" w:cs="Times New Roman"/>
          <w:sz w:val="28"/>
          <w:szCs w:val="28"/>
        </w:rPr>
        <w:t xml:space="preserve"> </w:t>
      </w:r>
      <w:r w:rsidRPr="00330863">
        <w:rPr>
          <w:rFonts w:ascii="Times New Roman" w:hAnsi="Times New Roman" w:cs="Times New Roman"/>
          <w:sz w:val="28"/>
          <w:szCs w:val="28"/>
        </w:rPr>
        <w:t>после проведенного оперативного лечения. На фоне затруднения резорбции</w:t>
      </w:r>
      <w:r w:rsidR="00B40651" w:rsidRPr="00330863">
        <w:rPr>
          <w:rFonts w:ascii="Times New Roman" w:hAnsi="Times New Roman" w:cs="Times New Roman"/>
          <w:sz w:val="28"/>
          <w:szCs w:val="28"/>
        </w:rPr>
        <w:t xml:space="preserve"> </w:t>
      </w:r>
      <w:r w:rsidRPr="00330863">
        <w:rPr>
          <w:rFonts w:ascii="Times New Roman" w:hAnsi="Times New Roman" w:cs="Times New Roman"/>
          <w:sz w:val="28"/>
          <w:szCs w:val="28"/>
        </w:rPr>
        <w:t>ликвора отмечается относительное возрастание внутричерепного давления (ВЧД),</w:t>
      </w:r>
      <w:r w:rsidR="00B40651" w:rsidRPr="00330863">
        <w:rPr>
          <w:rFonts w:ascii="Times New Roman" w:hAnsi="Times New Roman" w:cs="Times New Roman"/>
          <w:sz w:val="28"/>
          <w:szCs w:val="28"/>
        </w:rPr>
        <w:t xml:space="preserve"> </w:t>
      </w:r>
      <w:r w:rsidRPr="00330863">
        <w:rPr>
          <w:rFonts w:ascii="Times New Roman" w:hAnsi="Times New Roman" w:cs="Times New Roman"/>
          <w:sz w:val="28"/>
          <w:szCs w:val="28"/>
        </w:rPr>
        <w:t>с одной стороны, как механизм компенсации для улучшения транспорта</w:t>
      </w:r>
      <w:r w:rsidR="00B40651" w:rsidRPr="00330863">
        <w:rPr>
          <w:rFonts w:ascii="Times New Roman" w:hAnsi="Times New Roman" w:cs="Times New Roman"/>
          <w:sz w:val="28"/>
          <w:szCs w:val="28"/>
        </w:rPr>
        <w:t xml:space="preserve"> </w:t>
      </w:r>
      <w:r w:rsidR="00C7557F" w:rsidRPr="00330863">
        <w:rPr>
          <w:rFonts w:ascii="Times New Roman" w:hAnsi="Times New Roman" w:cs="Times New Roman"/>
          <w:sz w:val="28"/>
          <w:szCs w:val="28"/>
        </w:rPr>
        <w:t>СМЖ</w:t>
      </w:r>
      <w:r w:rsidRPr="00330863">
        <w:rPr>
          <w:rFonts w:ascii="Times New Roman" w:hAnsi="Times New Roman" w:cs="Times New Roman"/>
          <w:sz w:val="28"/>
          <w:szCs w:val="28"/>
        </w:rPr>
        <w:t>, с другой</w:t>
      </w:r>
      <w:r w:rsidR="00C7557F" w:rsidRPr="00330863">
        <w:rPr>
          <w:rFonts w:ascii="Times New Roman" w:hAnsi="Times New Roman" w:cs="Times New Roman"/>
          <w:sz w:val="28"/>
          <w:szCs w:val="28"/>
        </w:rPr>
        <w:t xml:space="preserve"> –</w:t>
      </w:r>
      <w:r w:rsidRPr="00330863">
        <w:rPr>
          <w:rFonts w:ascii="Times New Roman" w:hAnsi="Times New Roman" w:cs="Times New Roman"/>
          <w:sz w:val="28"/>
          <w:szCs w:val="28"/>
        </w:rPr>
        <w:t xml:space="preserve"> как следствие обструкции</w:t>
      </w:r>
      <w:r w:rsidR="00B40651" w:rsidRPr="00330863">
        <w:rPr>
          <w:rFonts w:ascii="Times New Roman" w:hAnsi="Times New Roman" w:cs="Times New Roman"/>
          <w:sz w:val="28"/>
          <w:szCs w:val="28"/>
        </w:rPr>
        <w:t xml:space="preserve"> </w:t>
      </w:r>
      <w:proofErr w:type="spellStart"/>
      <w:r w:rsidRPr="00330863">
        <w:rPr>
          <w:rFonts w:ascii="Times New Roman" w:hAnsi="Times New Roman" w:cs="Times New Roman"/>
          <w:sz w:val="28"/>
          <w:szCs w:val="28"/>
        </w:rPr>
        <w:t>ликвороносных</w:t>
      </w:r>
      <w:proofErr w:type="spellEnd"/>
      <w:r w:rsidRPr="00330863">
        <w:rPr>
          <w:rFonts w:ascii="Times New Roman" w:hAnsi="Times New Roman" w:cs="Times New Roman"/>
          <w:sz w:val="28"/>
          <w:szCs w:val="28"/>
        </w:rPr>
        <w:t xml:space="preserve"> путей, но, тем не менее, ВЧД остается в рамках возрастной</w:t>
      </w:r>
      <w:r w:rsidR="00B40651" w:rsidRPr="00330863">
        <w:rPr>
          <w:rFonts w:ascii="Times New Roman" w:hAnsi="Times New Roman" w:cs="Times New Roman"/>
          <w:sz w:val="28"/>
          <w:szCs w:val="28"/>
        </w:rPr>
        <w:t xml:space="preserve"> </w:t>
      </w:r>
      <w:r w:rsidRPr="00330863">
        <w:rPr>
          <w:rFonts w:ascii="Times New Roman" w:hAnsi="Times New Roman" w:cs="Times New Roman"/>
          <w:sz w:val="28"/>
          <w:szCs w:val="28"/>
        </w:rPr>
        <w:t>нормы. Этим обстоятельством продиктовано название данной формы</w:t>
      </w:r>
      <w:r w:rsidR="00B40651" w:rsidRPr="00330863">
        <w:rPr>
          <w:rFonts w:ascii="Times New Roman" w:hAnsi="Times New Roman" w:cs="Times New Roman"/>
          <w:sz w:val="28"/>
          <w:szCs w:val="28"/>
        </w:rPr>
        <w:t xml:space="preserve"> </w:t>
      </w:r>
      <w:r w:rsidRPr="00330863">
        <w:rPr>
          <w:rFonts w:ascii="Times New Roman" w:hAnsi="Times New Roman" w:cs="Times New Roman"/>
          <w:sz w:val="28"/>
          <w:szCs w:val="28"/>
        </w:rPr>
        <w:t>гидроцефалии.</w:t>
      </w:r>
      <w:r w:rsidRPr="00330863">
        <w:rPr>
          <w:rFonts w:ascii="Times New Roman" w:hAnsi="Times New Roman" w:cs="Times New Roman"/>
          <w:sz w:val="28"/>
          <w:szCs w:val="28"/>
        </w:rPr>
        <w:cr/>
      </w:r>
      <w:r w:rsidR="00A83653" w:rsidRPr="00330863">
        <w:rPr>
          <w:rFonts w:ascii="Times New Roman" w:hAnsi="Times New Roman" w:cs="Times New Roman"/>
          <w:b/>
          <w:bCs/>
          <w:sz w:val="28"/>
          <w:szCs w:val="28"/>
        </w:rPr>
        <w:t xml:space="preserve">3.3 </w:t>
      </w:r>
      <w:r w:rsidR="008A65EE" w:rsidRPr="00330863">
        <w:rPr>
          <w:rFonts w:ascii="Times New Roman" w:hAnsi="Times New Roman" w:cs="Times New Roman"/>
          <w:b/>
          <w:bCs/>
          <w:sz w:val="28"/>
          <w:szCs w:val="28"/>
        </w:rPr>
        <w:t>Клини</w:t>
      </w:r>
      <w:r w:rsidR="00B74BBF" w:rsidRPr="00330863">
        <w:rPr>
          <w:rFonts w:ascii="Times New Roman" w:hAnsi="Times New Roman" w:cs="Times New Roman"/>
          <w:b/>
          <w:bCs/>
          <w:sz w:val="28"/>
          <w:szCs w:val="28"/>
        </w:rPr>
        <w:t xml:space="preserve">ческие проявления </w:t>
      </w:r>
      <w:proofErr w:type="spellStart"/>
      <w:r w:rsidR="00B74BBF" w:rsidRPr="00330863">
        <w:rPr>
          <w:rFonts w:ascii="Times New Roman" w:hAnsi="Times New Roman" w:cs="Times New Roman"/>
          <w:b/>
          <w:bCs/>
          <w:sz w:val="28"/>
          <w:szCs w:val="28"/>
        </w:rPr>
        <w:t>нормотензивной</w:t>
      </w:r>
      <w:proofErr w:type="spellEnd"/>
      <w:r w:rsidR="00B74BBF" w:rsidRPr="00330863">
        <w:rPr>
          <w:rFonts w:ascii="Times New Roman" w:hAnsi="Times New Roman" w:cs="Times New Roman"/>
          <w:b/>
          <w:bCs/>
          <w:sz w:val="28"/>
          <w:szCs w:val="28"/>
        </w:rPr>
        <w:t xml:space="preserve"> гидроцефалии</w:t>
      </w:r>
    </w:p>
    <w:p w14:paraId="5845E412" w14:textId="4714F109" w:rsidR="00D22A2D" w:rsidRPr="00330863" w:rsidRDefault="00D22A2D" w:rsidP="006D303E">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 xml:space="preserve">Для НТГ характерно постепенное развитие триады Хакима-Адамса – деменции (слабоумие), нарушений ходьбы и недержания мочи. В большинстве </w:t>
      </w:r>
      <w:r w:rsidRPr="00330863">
        <w:rPr>
          <w:rFonts w:ascii="Times New Roman" w:hAnsi="Times New Roman" w:cs="Times New Roman"/>
          <w:sz w:val="28"/>
          <w:szCs w:val="28"/>
        </w:rPr>
        <w:lastRenderedPageBreak/>
        <w:t>случаев нарушение ходьбы является первым симптомом, затем возникает деменция и позднее присоединяются тазовые расстройства. Возможна флуктуация выраженности симптомов, однако это не характерно для НТГ.</w:t>
      </w:r>
    </w:p>
    <w:p w14:paraId="4C0FC9E2" w14:textId="5554C63D" w:rsidR="00E20F65" w:rsidRPr="00330863" w:rsidRDefault="008A65EE" w:rsidP="006D303E">
      <w:pPr>
        <w:spacing w:after="0" w:line="360" w:lineRule="auto"/>
        <w:ind w:firstLine="709"/>
        <w:jc w:val="both"/>
        <w:rPr>
          <w:rFonts w:ascii="Times New Roman" w:hAnsi="Times New Roman" w:cs="Times New Roman"/>
          <w:i/>
          <w:sz w:val="28"/>
          <w:szCs w:val="28"/>
          <w:u w:val="single"/>
        </w:rPr>
      </w:pPr>
      <w:r w:rsidRPr="00330863">
        <w:rPr>
          <w:rFonts w:ascii="Times New Roman" w:hAnsi="Times New Roman" w:cs="Times New Roman"/>
          <w:i/>
          <w:sz w:val="28"/>
          <w:szCs w:val="28"/>
          <w:u w:val="single"/>
        </w:rPr>
        <w:t>Нарушения ходьбы</w:t>
      </w:r>
    </w:p>
    <w:p w14:paraId="334FDF33" w14:textId="2827E90E" w:rsidR="008A65EE" w:rsidRPr="00330863" w:rsidRDefault="00E20F65" w:rsidP="006D303E">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 xml:space="preserve">Основной жалобой пациентов с данной патологией является головокружение, которое они описывают как ощущение неустойчивости при движении, резких поворотах туловища. В основе головокружения </w:t>
      </w:r>
      <w:r w:rsidR="00C7557F" w:rsidRPr="00330863">
        <w:rPr>
          <w:rFonts w:ascii="Times New Roman" w:hAnsi="Times New Roman" w:cs="Times New Roman"/>
          <w:sz w:val="28"/>
          <w:szCs w:val="28"/>
        </w:rPr>
        <w:t xml:space="preserve">при НТГ </w:t>
      </w:r>
      <w:r w:rsidRPr="00330863">
        <w:rPr>
          <w:rFonts w:ascii="Times New Roman" w:hAnsi="Times New Roman" w:cs="Times New Roman"/>
          <w:sz w:val="28"/>
          <w:szCs w:val="28"/>
        </w:rPr>
        <w:t xml:space="preserve">лежит постуральная неустойчивость и </w:t>
      </w:r>
      <w:proofErr w:type="spellStart"/>
      <w:r w:rsidRPr="00330863">
        <w:rPr>
          <w:rFonts w:ascii="Times New Roman" w:hAnsi="Times New Roman" w:cs="Times New Roman"/>
          <w:sz w:val="28"/>
          <w:szCs w:val="28"/>
        </w:rPr>
        <w:t>дисбазия</w:t>
      </w:r>
      <w:proofErr w:type="spellEnd"/>
      <w:r w:rsidRPr="00330863">
        <w:rPr>
          <w:rFonts w:ascii="Times New Roman" w:hAnsi="Times New Roman" w:cs="Times New Roman"/>
          <w:sz w:val="28"/>
          <w:szCs w:val="28"/>
        </w:rPr>
        <w:t>, свойственная заболеванию.</w:t>
      </w:r>
    </w:p>
    <w:p w14:paraId="4148D5FB" w14:textId="50FEAB84" w:rsidR="00D436FC" w:rsidRPr="00330863" w:rsidRDefault="008A65EE" w:rsidP="006D303E">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 xml:space="preserve">Нарушения ходьбы при НТГ включают в себя элементы апраксии ходьбы с </w:t>
      </w:r>
      <w:r w:rsidR="00D436FC" w:rsidRPr="00330863">
        <w:rPr>
          <w:rFonts w:ascii="Times New Roman" w:hAnsi="Times New Roman" w:cs="Times New Roman"/>
          <w:sz w:val="28"/>
          <w:szCs w:val="28"/>
        </w:rPr>
        <w:t>«</w:t>
      </w:r>
      <w:r w:rsidRPr="00330863">
        <w:rPr>
          <w:rFonts w:ascii="Times New Roman" w:hAnsi="Times New Roman" w:cs="Times New Roman"/>
          <w:sz w:val="28"/>
          <w:szCs w:val="28"/>
        </w:rPr>
        <w:t>магнитной</w:t>
      </w:r>
      <w:r w:rsidR="00D436FC" w:rsidRPr="00330863">
        <w:rPr>
          <w:rFonts w:ascii="Times New Roman" w:hAnsi="Times New Roman" w:cs="Times New Roman"/>
          <w:sz w:val="28"/>
          <w:szCs w:val="28"/>
        </w:rPr>
        <w:t>»</w:t>
      </w:r>
      <w:r w:rsidRPr="00330863">
        <w:rPr>
          <w:rFonts w:ascii="Times New Roman" w:hAnsi="Times New Roman" w:cs="Times New Roman"/>
          <w:sz w:val="28"/>
          <w:szCs w:val="28"/>
        </w:rPr>
        <w:t xml:space="preserve"> походкой короткими шажками, плохим контролем равновесия и затруднением поворотов</w:t>
      </w:r>
      <w:r w:rsidR="00E93BC9" w:rsidRPr="00330863">
        <w:rPr>
          <w:rFonts w:ascii="Times New Roman" w:hAnsi="Times New Roman" w:cs="Times New Roman"/>
          <w:sz w:val="28"/>
          <w:szCs w:val="28"/>
        </w:rPr>
        <w:t>,</w:t>
      </w:r>
      <w:r w:rsidRPr="00330863">
        <w:rPr>
          <w:rFonts w:ascii="Times New Roman" w:hAnsi="Times New Roman" w:cs="Times New Roman"/>
          <w:sz w:val="28"/>
          <w:szCs w:val="28"/>
        </w:rPr>
        <w:t xml:space="preserve"> шаркающая походка на широко расставленных ногах</w:t>
      </w:r>
      <w:r w:rsidR="00D1594B" w:rsidRPr="00330863">
        <w:rPr>
          <w:rFonts w:ascii="Times New Roman" w:hAnsi="Times New Roman" w:cs="Times New Roman"/>
          <w:sz w:val="28"/>
          <w:szCs w:val="28"/>
        </w:rPr>
        <w:t>.</w:t>
      </w:r>
      <w:r w:rsidRPr="00330863">
        <w:rPr>
          <w:rFonts w:ascii="Times New Roman" w:hAnsi="Times New Roman" w:cs="Times New Roman"/>
          <w:sz w:val="28"/>
          <w:szCs w:val="28"/>
        </w:rPr>
        <w:t xml:space="preserve"> При НТГ не отмечается каких-либо изменений движений руками при ходьбе</w:t>
      </w:r>
      <w:r w:rsidR="00D1594B" w:rsidRPr="00330863">
        <w:rPr>
          <w:rFonts w:ascii="Times New Roman" w:hAnsi="Times New Roman" w:cs="Times New Roman"/>
          <w:sz w:val="28"/>
          <w:szCs w:val="28"/>
        </w:rPr>
        <w:t>.</w:t>
      </w:r>
      <w:r w:rsidRPr="00330863">
        <w:rPr>
          <w:rFonts w:ascii="Times New Roman" w:hAnsi="Times New Roman" w:cs="Times New Roman"/>
          <w:sz w:val="28"/>
          <w:szCs w:val="28"/>
        </w:rPr>
        <w:t xml:space="preserve"> На ранних стадиях при минимальной поддержке походка </w:t>
      </w:r>
      <w:r w:rsidR="00D436FC" w:rsidRPr="00330863">
        <w:rPr>
          <w:rFonts w:ascii="Times New Roman" w:hAnsi="Times New Roman" w:cs="Times New Roman"/>
          <w:sz w:val="28"/>
          <w:szCs w:val="28"/>
        </w:rPr>
        <w:t>пациентов</w:t>
      </w:r>
      <w:r w:rsidRPr="00330863">
        <w:rPr>
          <w:rFonts w:ascii="Times New Roman" w:hAnsi="Times New Roman" w:cs="Times New Roman"/>
          <w:sz w:val="28"/>
          <w:szCs w:val="28"/>
        </w:rPr>
        <w:t xml:space="preserve"> с НТГ может </w:t>
      </w:r>
      <w:r w:rsidR="00C7557F" w:rsidRPr="00330863">
        <w:rPr>
          <w:rFonts w:ascii="Times New Roman" w:hAnsi="Times New Roman" w:cs="Times New Roman"/>
          <w:sz w:val="28"/>
          <w:szCs w:val="28"/>
        </w:rPr>
        <w:t xml:space="preserve">оставаться </w:t>
      </w:r>
      <w:proofErr w:type="spellStart"/>
      <w:r w:rsidRPr="00330863">
        <w:rPr>
          <w:rFonts w:ascii="Times New Roman" w:hAnsi="Times New Roman" w:cs="Times New Roman"/>
          <w:sz w:val="28"/>
          <w:szCs w:val="28"/>
        </w:rPr>
        <w:t>интактной</w:t>
      </w:r>
      <w:proofErr w:type="spellEnd"/>
      <w:r w:rsidRPr="00330863">
        <w:rPr>
          <w:rFonts w:ascii="Times New Roman" w:hAnsi="Times New Roman" w:cs="Times New Roman"/>
          <w:sz w:val="28"/>
          <w:szCs w:val="28"/>
        </w:rPr>
        <w:t xml:space="preserve">. По мере прогрессирования заболевания снижается высота шага, </w:t>
      </w:r>
      <w:r w:rsidR="00D436FC" w:rsidRPr="00330863">
        <w:rPr>
          <w:rFonts w:ascii="Times New Roman" w:hAnsi="Times New Roman" w:cs="Times New Roman"/>
          <w:sz w:val="28"/>
          <w:szCs w:val="28"/>
        </w:rPr>
        <w:t>пациентам</w:t>
      </w:r>
      <w:r w:rsidRPr="00330863">
        <w:rPr>
          <w:rFonts w:ascii="Times New Roman" w:hAnsi="Times New Roman" w:cs="Times New Roman"/>
          <w:sz w:val="28"/>
          <w:szCs w:val="28"/>
        </w:rPr>
        <w:t xml:space="preserve"> трудно оторвать ноги от земли, отмечаются затруднени</w:t>
      </w:r>
      <w:r w:rsidR="00C7557F" w:rsidRPr="00330863">
        <w:rPr>
          <w:rFonts w:ascii="Times New Roman" w:hAnsi="Times New Roman" w:cs="Times New Roman"/>
          <w:sz w:val="28"/>
          <w:szCs w:val="28"/>
        </w:rPr>
        <w:t>е</w:t>
      </w:r>
      <w:r w:rsidRPr="00330863">
        <w:rPr>
          <w:rFonts w:ascii="Times New Roman" w:hAnsi="Times New Roman" w:cs="Times New Roman"/>
          <w:sz w:val="28"/>
          <w:szCs w:val="28"/>
        </w:rPr>
        <w:t xml:space="preserve"> в начале акта ходьбы, повороты совершаются в несколько этапов, часты падения</w:t>
      </w:r>
      <w:r w:rsidR="00D1594B" w:rsidRPr="00330863">
        <w:rPr>
          <w:rFonts w:ascii="Times New Roman" w:hAnsi="Times New Roman" w:cs="Times New Roman"/>
          <w:sz w:val="28"/>
          <w:szCs w:val="28"/>
        </w:rPr>
        <w:t>.</w:t>
      </w:r>
      <w:r w:rsidRPr="00330863">
        <w:rPr>
          <w:rFonts w:ascii="Times New Roman" w:hAnsi="Times New Roman" w:cs="Times New Roman"/>
          <w:sz w:val="28"/>
          <w:szCs w:val="28"/>
        </w:rPr>
        <w:t xml:space="preserve"> При этом пациенты с НТГ могут имитировать движения ногами, которые они должны совершать при ходьбе, в положении лежа или сидя</w:t>
      </w:r>
      <w:r w:rsidR="00D1594B" w:rsidRPr="00330863">
        <w:rPr>
          <w:rFonts w:ascii="Times New Roman" w:hAnsi="Times New Roman" w:cs="Times New Roman"/>
          <w:sz w:val="28"/>
          <w:szCs w:val="28"/>
        </w:rPr>
        <w:t>.</w:t>
      </w:r>
      <w:r w:rsidRPr="00330863">
        <w:rPr>
          <w:rFonts w:ascii="Times New Roman" w:hAnsi="Times New Roman" w:cs="Times New Roman"/>
          <w:sz w:val="28"/>
          <w:szCs w:val="28"/>
        </w:rPr>
        <w:t xml:space="preserve"> Следует заметить, что сходные нарушения ходьбы отмечаются и при сосудистых поражениях </w:t>
      </w:r>
      <w:r w:rsidR="00C7557F" w:rsidRPr="00330863">
        <w:rPr>
          <w:rFonts w:ascii="Times New Roman" w:hAnsi="Times New Roman" w:cs="Times New Roman"/>
          <w:sz w:val="28"/>
          <w:szCs w:val="28"/>
        </w:rPr>
        <w:t>ГМ</w:t>
      </w:r>
      <w:r w:rsidR="00D1594B" w:rsidRPr="00330863">
        <w:rPr>
          <w:rFonts w:ascii="Times New Roman" w:hAnsi="Times New Roman" w:cs="Times New Roman"/>
          <w:sz w:val="28"/>
          <w:szCs w:val="28"/>
        </w:rPr>
        <w:t>.</w:t>
      </w:r>
    </w:p>
    <w:p w14:paraId="5A95099E" w14:textId="77777777" w:rsidR="00D436FC" w:rsidRPr="00330863" w:rsidRDefault="008A65EE" w:rsidP="006D303E">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При идиопатической НТГ имеется зависимость между наличием артериальной гипертензии и выраженностью клинической симптоматики, особенно нарушениями ходьбы.</w:t>
      </w:r>
    </w:p>
    <w:p w14:paraId="24B718D5" w14:textId="1E853984" w:rsidR="003D66B3" w:rsidRPr="00330863" w:rsidRDefault="008A65EE" w:rsidP="006D303E">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 xml:space="preserve">Нарушения ходьбы могут в значительной мере регрессировать сразу после выведения большого количества (20–50 мл) </w:t>
      </w:r>
      <w:r w:rsidR="00C7557F" w:rsidRPr="00330863">
        <w:rPr>
          <w:rFonts w:ascii="Times New Roman" w:hAnsi="Times New Roman" w:cs="Times New Roman"/>
          <w:sz w:val="28"/>
          <w:szCs w:val="28"/>
        </w:rPr>
        <w:t>СМЖ</w:t>
      </w:r>
      <w:r w:rsidRPr="00330863">
        <w:rPr>
          <w:rFonts w:ascii="Times New Roman" w:hAnsi="Times New Roman" w:cs="Times New Roman"/>
          <w:sz w:val="28"/>
          <w:szCs w:val="28"/>
        </w:rPr>
        <w:t xml:space="preserve"> при </w:t>
      </w:r>
      <w:proofErr w:type="spellStart"/>
      <w:r w:rsidRPr="00330863">
        <w:rPr>
          <w:rFonts w:ascii="Times New Roman" w:hAnsi="Times New Roman" w:cs="Times New Roman"/>
          <w:sz w:val="28"/>
          <w:szCs w:val="28"/>
        </w:rPr>
        <w:t>люмбальной</w:t>
      </w:r>
      <w:proofErr w:type="spellEnd"/>
      <w:r w:rsidRPr="00330863">
        <w:rPr>
          <w:rFonts w:ascii="Times New Roman" w:hAnsi="Times New Roman" w:cs="Times New Roman"/>
          <w:sz w:val="28"/>
          <w:szCs w:val="28"/>
        </w:rPr>
        <w:t xml:space="preserve"> пункции (</w:t>
      </w:r>
      <w:r w:rsidR="00D436FC" w:rsidRPr="00330863">
        <w:rPr>
          <w:rFonts w:ascii="Times New Roman" w:hAnsi="Times New Roman" w:cs="Times New Roman"/>
          <w:sz w:val="28"/>
          <w:szCs w:val="28"/>
        </w:rPr>
        <w:t>«</w:t>
      </w:r>
      <w:proofErr w:type="spellStart"/>
      <w:r w:rsidRPr="00330863">
        <w:rPr>
          <w:rFonts w:ascii="Times New Roman" w:hAnsi="Times New Roman" w:cs="Times New Roman"/>
          <w:sz w:val="28"/>
          <w:szCs w:val="28"/>
        </w:rPr>
        <w:t>tap-test</w:t>
      </w:r>
      <w:proofErr w:type="spellEnd"/>
      <w:r w:rsidR="00D436FC" w:rsidRPr="00330863">
        <w:rPr>
          <w:rFonts w:ascii="Times New Roman" w:hAnsi="Times New Roman" w:cs="Times New Roman"/>
          <w:sz w:val="28"/>
          <w:szCs w:val="28"/>
        </w:rPr>
        <w:t>»</w:t>
      </w:r>
      <w:r w:rsidRPr="00330863">
        <w:rPr>
          <w:rFonts w:ascii="Times New Roman" w:hAnsi="Times New Roman" w:cs="Times New Roman"/>
          <w:sz w:val="28"/>
          <w:szCs w:val="28"/>
        </w:rPr>
        <w:t>)</w:t>
      </w:r>
      <w:r w:rsidR="00C7557F" w:rsidRPr="00330863">
        <w:rPr>
          <w:rFonts w:ascii="Times New Roman" w:hAnsi="Times New Roman" w:cs="Times New Roman"/>
          <w:sz w:val="28"/>
          <w:szCs w:val="28"/>
        </w:rPr>
        <w:t xml:space="preserve"> и по мнению ряда авторов</w:t>
      </w:r>
      <w:r w:rsidRPr="00330863">
        <w:rPr>
          <w:rFonts w:ascii="Times New Roman" w:hAnsi="Times New Roman" w:cs="Times New Roman"/>
          <w:sz w:val="28"/>
          <w:szCs w:val="28"/>
        </w:rPr>
        <w:t xml:space="preserve"> в большей степени улучшает равновесие, чем ходьбу пациентов, и не зависит от этиологии НТГ.</w:t>
      </w:r>
    </w:p>
    <w:p w14:paraId="73801680" w14:textId="571138F7" w:rsidR="003D66B3" w:rsidRPr="00330863" w:rsidRDefault="008A65EE" w:rsidP="006D303E">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Мышечный тонус в ногах</w:t>
      </w:r>
      <w:r w:rsidR="00C7557F" w:rsidRPr="00330863">
        <w:rPr>
          <w:rFonts w:ascii="Times New Roman" w:hAnsi="Times New Roman" w:cs="Times New Roman"/>
          <w:sz w:val="28"/>
          <w:szCs w:val="28"/>
        </w:rPr>
        <w:t xml:space="preserve"> у пациентов с НТГ</w:t>
      </w:r>
      <w:r w:rsidRPr="00330863">
        <w:rPr>
          <w:rFonts w:ascii="Times New Roman" w:hAnsi="Times New Roman" w:cs="Times New Roman"/>
          <w:sz w:val="28"/>
          <w:szCs w:val="28"/>
        </w:rPr>
        <w:t xml:space="preserve">, как правило, повышен по пластическому типу, отмечается паратоническая ригидность. В более тяжелых случаях НТГ в нижних конечностях возникает </w:t>
      </w:r>
      <w:proofErr w:type="spellStart"/>
      <w:r w:rsidRPr="00330863">
        <w:rPr>
          <w:rFonts w:ascii="Times New Roman" w:hAnsi="Times New Roman" w:cs="Times New Roman"/>
          <w:sz w:val="28"/>
          <w:szCs w:val="28"/>
        </w:rPr>
        <w:t>спастичность</w:t>
      </w:r>
      <w:proofErr w:type="spellEnd"/>
      <w:r w:rsidRPr="00330863">
        <w:rPr>
          <w:rFonts w:ascii="Times New Roman" w:hAnsi="Times New Roman" w:cs="Times New Roman"/>
          <w:sz w:val="28"/>
          <w:szCs w:val="28"/>
        </w:rPr>
        <w:t xml:space="preserve">, </w:t>
      </w:r>
      <w:proofErr w:type="spellStart"/>
      <w:r w:rsidRPr="00330863">
        <w:rPr>
          <w:rFonts w:ascii="Times New Roman" w:hAnsi="Times New Roman" w:cs="Times New Roman"/>
          <w:sz w:val="28"/>
          <w:szCs w:val="28"/>
        </w:rPr>
        <w:t>гиперрефлексия</w:t>
      </w:r>
      <w:proofErr w:type="spellEnd"/>
      <w:r w:rsidRPr="00330863">
        <w:rPr>
          <w:rFonts w:ascii="Times New Roman" w:hAnsi="Times New Roman" w:cs="Times New Roman"/>
          <w:sz w:val="28"/>
          <w:szCs w:val="28"/>
        </w:rPr>
        <w:t xml:space="preserve">, выявляется патологический рефлекс </w:t>
      </w:r>
      <w:proofErr w:type="spellStart"/>
      <w:r w:rsidRPr="00330863">
        <w:rPr>
          <w:rFonts w:ascii="Times New Roman" w:hAnsi="Times New Roman" w:cs="Times New Roman"/>
          <w:sz w:val="28"/>
          <w:szCs w:val="28"/>
        </w:rPr>
        <w:t>Бабинского</w:t>
      </w:r>
      <w:proofErr w:type="spellEnd"/>
      <w:r w:rsidRPr="00330863">
        <w:rPr>
          <w:rFonts w:ascii="Times New Roman" w:hAnsi="Times New Roman" w:cs="Times New Roman"/>
          <w:sz w:val="28"/>
          <w:szCs w:val="28"/>
        </w:rPr>
        <w:t xml:space="preserve">. </w:t>
      </w:r>
    </w:p>
    <w:p w14:paraId="1F4EDCAD" w14:textId="10356FCC" w:rsidR="008A65EE" w:rsidRPr="00330863" w:rsidRDefault="008A65EE" w:rsidP="006D303E">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lastRenderedPageBreak/>
        <w:t xml:space="preserve">Наличие симптоматики преимущественно в ногах при НТГ, возможно, связано с тем, что двигательные пути, связывающие кору </w:t>
      </w:r>
      <w:r w:rsidR="003D66B3" w:rsidRPr="00330863">
        <w:rPr>
          <w:rFonts w:ascii="Times New Roman" w:hAnsi="Times New Roman" w:cs="Times New Roman"/>
          <w:sz w:val="28"/>
          <w:szCs w:val="28"/>
        </w:rPr>
        <w:t>ГМ</w:t>
      </w:r>
      <w:r w:rsidRPr="00330863">
        <w:rPr>
          <w:rFonts w:ascii="Times New Roman" w:hAnsi="Times New Roman" w:cs="Times New Roman"/>
          <w:sz w:val="28"/>
          <w:szCs w:val="28"/>
        </w:rPr>
        <w:t xml:space="preserve"> с нижними конечностями, располагаются более </w:t>
      </w:r>
      <w:proofErr w:type="spellStart"/>
      <w:r w:rsidRPr="00330863">
        <w:rPr>
          <w:rFonts w:ascii="Times New Roman" w:hAnsi="Times New Roman" w:cs="Times New Roman"/>
          <w:sz w:val="28"/>
          <w:szCs w:val="28"/>
        </w:rPr>
        <w:t>медиально</w:t>
      </w:r>
      <w:proofErr w:type="spellEnd"/>
      <w:r w:rsidRPr="00330863">
        <w:rPr>
          <w:rFonts w:ascii="Times New Roman" w:hAnsi="Times New Roman" w:cs="Times New Roman"/>
          <w:sz w:val="28"/>
          <w:szCs w:val="28"/>
        </w:rPr>
        <w:t xml:space="preserve"> – около стенок боковых желудочков, а пути, идущие к верхним конечностям, – более латерально</w:t>
      </w:r>
      <w:r w:rsidR="00D1594B" w:rsidRPr="00330863">
        <w:rPr>
          <w:rFonts w:ascii="Times New Roman" w:hAnsi="Times New Roman" w:cs="Times New Roman"/>
          <w:sz w:val="28"/>
          <w:szCs w:val="28"/>
        </w:rPr>
        <w:t>.</w:t>
      </w:r>
      <w:r w:rsidRPr="00330863">
        <w:rPr>
          <w:rFonts w:ascii="Times New Roman" w:hAnsi="Times New Roman" w:cs="Times New Roman"/>
          <w:sz w:val="28"/>
          <w:szCs w:val="28"/>
        </w:rPr>
        <w:t xml:space="preserve"> Изменения походки у пациентов с НТГ могут быть обусловлены разобщением базальных ядер с лобными отделами, дисфункцией лобной коры и нарушением сенсомоторной интеграции</w:t>
      </w:r>
      <w:r w:rsidR="00D1594B" w:rsidRPr="00330863">
        <w:rPr>
          <w:rFonts w:ascii="Times New Roman" w:hAnsi="Times New Roman" w:cs="Times New Roman"/>
          <w:sz w:val="28"/>
          <w:szCs w:val="28"/>
        </w:rPr>
        <w:t>.</w:t>
      </w:r>
    </w:p>
    <w:p w14:paraId="267CEF36" w14:textId="77777777" w:rsidR="008A65EE" w:rsidRPr="00330863" w:rsidRDefault="008A65EE" w:rsidP="006D303E">
      <w:pPr>
        <w:spacing w:after="0" w:line="360" w:lineRule="auto"/>
        <w:ind w:firstLine="709"/>
        <w:jc w:val="both"/>
        <w:rPr>
          <w:rFonts w:ascii="Times New Roman" w:hAnsi="Times New Roman" w:cs="Times New Roman"/>
          <w:i/>
          <w:sz w:val="28"/>
          <w:szCs w:val="28"/>
          <w:u w:val="single"/>
        </w:rPr>
      </w:pPr>
      <w:r w:rsidRPr="00330863">
        <w:rPr>
          <w:rFonts w:ascii="Times New Roman" w:hAnsi="Times New Roman" w:cs="Times New Roman"/>
          <w:i/>
          <w:sz w:val="28"/>
          <w:szCs w:val="28"/>
          <w:u w:val="single"/>
        </w:rPr>
        <w:t>Нарушения высших мозговых функций</w:t>
      </w:r>
    </w:p>
    <w:p w14:paraId="522D3822" w14:textId="4BE6B642" w:rsidR="008A65EE" w:rsidRPr="00330863" w:rsidRDefault="008A65EE" w:rsidP="006D303E">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 xml:space="preserve">Для пациентов с НТГ характерно наличие </w:t>
      </w:r>
      <w:proofErr w:type="spellStart"/>
      <w:r w:rsidRPr="00330863">
        <w:rPr>
          <w:rFonts w:ascii="Times New Roman" w:hAnsi="Times New Roman" w:cs="Times New Roman"/>
          <w:sz w:val="28"/>
          <w:szCs w:val="28"/>
        </w:rPr>
        <w:t>аспонтанности</w:t>
      </w:r>
      <w:proofErr w:type="spellEnd"/>
      <w:r w:rsidRPr="00330863">
        <w:rPr>
          <w:rFonts w:ascii="Times New Roman" w:hAnsi="Times New Roman" w:cs="Times New Roman"/>
          <w:sz w:val="28"/>
          <w:szCs w:val="28"/>
        </w:rPr>
        <w:t xml:space="preserve">, благодушия, </w:t>
      </w:r>
      <w:proofErr w:type="spellStart"/>
      <w:r w:rsidRPr="00330863">
        <w:rPr>
          <w:rFonts w:ascii="Times New Roman" w:hAnsi="Times New Roman" w:cs="Times New Roman"/>
          <w:sz w:val="28"/>
          <w:szCs w:val="28"/>
        </w:rPr>
        <w:t>дезориентированности</w:t>
      </w:r>
      <w:proofErr w:type="spellEnd"/>
      <w:r w:rsidRPr="00330863">
        <w:rPr>
          <w:rFonts w:ascii="Times New Roman" w:hAnsi="Times New Roman" w:cs="Times New Roman"/>
          <w:sz w:val="28"/>
          <w:szCs w:val="28"/>
        </w:rPr>
        <w:t xml:space="preserve">, больше во времени, чем в месте. </w:t>
      </w:r>
      <w:r w:rsidR="00D436FC" w:rsidRPr="00330863">
        <w:rPr>
          <w:rFonts w:ascii="Times New Roman" w:hAnsi="Times New Roman" w:cs="Times New Roman"/>
          <w:sz w:val="28"/>
          <w:szCs w:val="28"/>
        </w:rPr>
        <w:t>Пациенты</w:t>
      </w:r>
      <w:r w:rsidRPr="00330863">
        <w:rPr>
          <w:rFonts w:ascii="Times New Roman" w:hAnsi="Times New Roman" w:cs="Times New Roman"/>
          <w:sz w:val="28"/>
          <w:szCs w:val="28"/>
        </w:rPr>
        <w:t xml:space="preserve"> не могут изложить историю своего заболевания. У некоторых </w:t>
      </w:r>
      <w:r w:rsidR="00D436FC" w:rsidRPr="00330863">
        <w:rPr>
          <w:rFonts w:ascii="Times New Roman" w:hAnsi="Times New Roman" w:cs="Times New Roman"/>
          <w:sz w:val="28"/>
          <w:szCs w:val="28"/>
        </w:rPr>
        <w:t>из них</w:t>
      </w:r>
      <w:r w:rsidRPr="00330863">
        <w:rPr>
          <w:rFonts w:ascii="Times New Roman" w:hAnsi="Times New Roman" w:cs="Times New Roman"/>
          <w:sz w:val="28"/>
          <w:szCs w:val="28"/>
        </w:rPr>
        <w:t xml:space="preserve"> возможно развитие галлюцинаций, мании, делирия, депрессии. Характерным симптомом при НТГ является также эмоциональное притупление. </w:t>
      </w:r>
      <w:proofErr w:type="spellStart"/>
      <w:r w:rsidRPr="00330863">
        <w:rPr>
          <w:rFonts w:ascii="Times New Roman" w:hAnsi="Times New Roman" w:cs="Times New Roman"/>
          <w:sz w:val="28"/>
          <w:szCs w:val="28"/>
        </w:rPr>
        <w:t>Аспонтанность</w:t>
      </w:r>
      <w:proofErr w:type="spellEnd"/>
      <w:r w:rsidRPr="00330863">
        <w:rPr>
          <w:rFonts w:ascii="Times New Roman" w:hAnsi="Times New Roman" w:cs="Times New Roman"/>
          <w:sz w:val="28"/>
          <w:szCs w:val="28"/>
        </w:rPr>
        <w:t xml:space="preserve"> </w:t>
      </w:r>
      <w:r w:rsidR="00D436FC" w:rsidRPr="00330863">
        <w:rPr>
          <w:rFonts w:ascii="Times New Roman" w:hAnsi="Times New Roman" w:cs="Times New Roman"/>
          <w:sz w:val="28"/>
          <w:szCs w:val="28"/>
        </w:rPr>
        <w:t>пациентов</w:t>
      </w:r>
      <w:r w:rsidRPr="00330863">
        <w:rPr>
          <w:rFonts w:ascii="Times New Roman" w:hAnsi="Times New Roman" w:cs="Times New Roman"/>
          <w:sz w:val="28"/>
          <w:szCs w:val="28"/>
        </w:rPr>
        <w:t xml:space="preserve"> по мере прогрессирования заболевания может переходить в акинетический </w:t>
      </w:r>
      <w:proofErr w:type="spellStart"/>
      <w:r w:rsidRPr="00330863">
        <w:rPr>
          <w:rFonts w:ascii="Times New Roman" w:hAnsi="Times New Roman" w:cs="Times New Roman"/>
          <w:sz w:val="28"/>
          <w:szCs w:val="28"/>
        </w:rPr>
        <w:t>мутизм</w:t>
      </w:r>
      <w:proofErr w:type="spellEnd"/>
      <w:r w:rsidRPr="00330863">
        <w:rPr>
          <w:rFonts w:ascii="Times New Roman" w:hAnsi="Times New Roman" w:cs="Times New Roman"/>
          <w:sz w:val="28"/>
          <w:szCs w:val="28"/>
        </w:rPr>
        <w:t>, повышенную сонливость, сопор и вегетативное состояние.</w:t>
      </w:r>
    </w:p>
    <w:p w14:paraId="6761BD3C" w14:textId="77777777" w:rsidR="003D66B3" w:rsidRPr="00330863" w:rsidRDefault="008A65EE" w:rsidP="006D303E">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 xml:space="preserve">Когнитивные нарушения возникают у подавляющего числа </w:t>
      </w:r>
      <w:r w:rsidR="00D436FC" w:rsidRPr="00330863">
        <w:rPr>
          <w:rFonts w:ascii="Times New Roman" w:hAnsi="Times New Roman" w:cs="Times New Roman"/>
          <w:sz w:val="28"/>
          <w:szCs w:val="28"/>
        </w:rPr>
        <w:t xml:space="preserve">пациентов </w:t>
      </w:r>
      <w:r w:rsidRPr="00330863">
        <w:rPr>
          <w:rFonts w:ascii="Times New Roman" w:hAnsi="Times New Roman" w:cs="Times New Roman"/>
          <w:sz w:val="28"/>
          <w:szCs w:val="28"/>
        </w:rPr>
        <w:t>в начале заболевания</w:t>
      </w:r>
      <w:r w:rsidR="00D1594B" w:rsidRPr="00330863">
        <w:rPr>
          <w:rFonts w:ascii="Times New Roman" w:hAnsi="Times New Roman" w:cs="Times New Roman"/>
          <w:sz w:val="28"/>
          <w:szCs w:val="28"/>
        </w:rPr>
        <w:t>.</w:t>
      </w:r>
      <w:r w:rsidRPr="00330863">
        <w:rPr>
          <w:rFonts w:ascii="Times New Roman" w:hAnsi="Times New Roman" w:cs="Times New Roman"/>
          <w:sz w:val="28"/>
          <w:szCs w:val="28"/>
        </w:rPr>
        <w:t xml:space="preserve"> Эти расстройства проявляются снижением памяти, замедлением скорости психических процессов и психомоторных реакций, снижением способности использовать приобретенные знания, апатией, что связано с дисфункцией передних отделов </w:t>
      </w:r>
      <w:r w:rsidR="00D436FC" w:rsidRPr="00330863">
        <w:rPr>
          <w:rFonts w:ascii="Times New Roman" w:hAnsi="Times New Roman" w:cs="Times New Roman"/>
          <w:sz w:val="28"/>
          <w:szCs w:val="28"/>
        </w:rPr>
        <w:t>ГМ</w:t>
      </w:r>
      <w:r w:rsidRPr="00330863">
        <w:rPr>
          <w:rFonts w:ascii="Times New Roman" w:hAnsi="Times New Roman" w:cs="Times New Roman"/>
          <w:sz w:val="28"/>
          <w:szCs w:val="28"/>
        </w:rPr>
        <w:t xml:space="preserve"> и характерно для так называемой субкортикальной деменции</w:t>
      </w:r>
      <w:r w:rsidR="00D1594B" w:rsidRPr="00330863">
        <w:rPr>
          <w:rFonts w:ascii="Times New Roman" w:hAnsi="Times New Roman" w:cs="Times New Roman"/>
          <w:sz w:val="28"/>
          <w:szCs w:val="28"/>
        </w:rPr>
        <w:t>.</w:t>
      </w:r>
      <w:r w:rsidRPr="00330863">
        <w:rPr>
          <w:rFonts w:ascii="Times New Roman" w:hAnsi="Times New Roman" w:cs="Times New Roman"/>
          <w:sz w:val="28"/>
          <w:szCs w:val="28"/>
        </w:rPr>
        <w:t xml:space="preserve"> </w:t>
      </w:r>
    </w:p>
    <w:p w14:paraId="4BDC5A46" w14:textId="3A2E94C1" w:rsidR="008A65EE" w:rsidRPr="00330863" w:rsidRDefault="008A65EE" w:rsidP="006D303E">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Когнитивные нарушения при НТГ не являются доминирующим симптомом, на ранних стадиях гнозис и другие корковые функции, как правило, не нарушены</w:t>
      </w:r>
      <w:r w:rsidR="00D1594B" w:rsidRPr="00330863">
        <w:rPr>
          <w:rFonts w:ascii="Times New Roman" w:hAnsi="Times New Roman" w:cs="Times New Roman"/>
          <w:sz w:val="28"/>
          <w:szCs w:val="28"/>
        </w:rPr>
        <w:t>.</w:t>
      </w:r>
      <w:r w:rsidRPr="00330863">
        <w:rPr>
          <w:rFonts w:ascii="Times New Roman" w:hAnsi="Times New Roman" w:cs="Times New Roman"/>
          <w:sz w:val="28"/>
          <w:szCs w:val="28"/>
        </w:rPr>
        <w:t xml:space="preserve"> В отличие от болезни Альцгеймера, нарушения памяти при НТГ не столь выражены и обусловлены, главным образом, снижением функциональной интеграции лобных долей</w:t>
      </w:r>
      <w:r w:rsidR="00D1594B" w:rsidRPr="00330863">
        <w:rPr>
          <w:rFonts w:ascii="Times New Roman" w:hAnsi="Times New Roman" w:cs="Times New Roman"/>
          <w:sz w:val="28"/>
          <w:szCs w:val="28"/>
        </w:rPr>
        <w:t>.</w:t>
      </w:r>
      <w:r w:rsidRPr="00330863">
        <w:rPr>
          <w:rFonts w:ascii="Times New Roman" w:hAnsi="Times New Roman" w:cs="Times New Roman"/>
          <w:sz w:val="28"/>
          <w:szCs w:val="28"/>
        </w:rPr>
        <w:t xml:space="preserve"> Тяжелая деменция у пациентов с НТГ подразумевает либо невосстановимый морфологический дефект, либо наличие болезни Альцгеймера или сосудистой деменции.</w:t>
      </w:r>
    </w:p>
    <w:p w14:paraId="4C38A186" w14:textId="5A48DC00" w:rsidR="008A65EE" w:rsidRPr="00330863" w:rsidRDefault="008A65EE" w:rsidP="006D303E">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 xml:space="preserve">На сегодняшний день не существует специфической нейропсихологической методики, способной однозначно </w:t>
      </w:r>
      <w:r w:rsidR="00D436FC" w:rsidRPr="00330863">
        <w:rPr>
          <w:rFonts w:ascii="Times New Roman" w:hAnsi="Times New Roman" w:cs="Times New Roman"/>
          <w:sz w:val="28"/>
          <w:szCs w:val="28"/>
        </w:rPr>
        <w:t xml:space="preserve">провести </w:t>
      </w:r>
      <w:r w:rsidRPr="00330863">
        <w:rPr>
          <w:rFonts w:ascii="Times New Roman" w:hAnsi="Times New Roman" w:cs="Times New Roman"/>
          <w:sz w:val="28"/>
          <w:szCs w:val="28"/>
        </w:rPr>
        <w:t>дифференци</w:t>
      </w:r>
      <w:r w:rsidR="00D436FC" w:rsidRPr="00330863">
        <w:rPr>
          <w:rFonts w:ascii="Times New Roman" w:hAnsi="Times New Roman" w:cs="Times New Roman"/>
          <w:sz w:val="28"/>
          <w:szCs w:val="28"/>
        </w:rPr>
        <w:t>альную диагностику</w:t>
      </w:r>
      <w:r w:rsidRPr="00330863">
        <w:rPr>
          <w:rFonts w:ascii="Times New Roman" w:hAnsi="Times New Roman" w:cs="Times New Roman"/>
          <w:sz w:val="28"/>
          <w:szCs w:val="28"/>
        </w:rPr>
        <w:t xml:space="preserve"> когнитивны</w:t>
      </w:r>
      <w:r w:rsidR="00D436FC" w:rsidRPr="00330863">
        <w:rPr>
          <w:rFonts w:ascii="Times New Roman" w:hAnsi="Times New Roman" w:cs="Times New Roman"/>
          <w:sz w:val="28"/>
          <w:szCs w:val="28"/>
        </w:rPr>
        <w:t>х</w:t>
      </w:r>
      <w:r w:rsidRPr="00330863">
        <w:rPr>
          <w:rFonts w:ascii="Times New Roman" w:hAnsi="Times New Roman" w:cs="Times New Roman"/>
          <w:sz w:val="28"/>
          <w:szCs w:val="28"/>
        </w:rPr>
        <w:t xml:space="preserve"> нарушени</w:t>
      </w:r>
      <w:r w:rsidR="00D436FC" w:rsidRPr="00330863">
        <w:rPr>
          <w:rFonts w:ascii="Times New Roman" w:hAnsi="Times New Roman" w:cs="Times New Roman"/>
          <w:sz w:val="28"/>
          <w:szCs w:val="28"/>
        </w:rPr>
        <w:t>й</w:t>
      </w:r>
      <w:r w:rsidRPr="00330863">
        <w:rPr>
          <w:rFonts w:ascii="Times New Roman" w:hAnsi="Times New Roman" w:cs="Times New Roman"/>
          <w:sz w:val="28"/>
          <w:szCs w:val="28"/>
        </w:rPr>
        <w:t xml:space="preserve"> при болезни </w:t>
      </w:r>
      <w:r w:rsidRPr="00330863">
        <w:rPr>
          <w:rFonts w:ascii="Times New Roman" w:hAnsi="Times New Roman" w:cs="Times New Roman"/>
          <w:sz w:val="28"/>
          <w:szCs w:val="28"/>
        </w:rPr>
        <w:lastRenderedPageBreak/>
        <w:t>Альцгеймера и НТГ. Следует подчеркнуть, что разграничение деменции на кортикальную и субкортикальную носит весьма относительный характер</w:t>
      </w:r>
      <w:r w:rsidR="00D1594B" w:rsidRPr="00330863">
        <w:rPr>
          <w:rFonts w:ascii="Times New Roman" w:hAnsi="Times New Roman" w:cs="Times New Roman"/>
          <w:sz w:val="28"/>
          <w:szCs w:val="28"/>
        </w:rPr>
        <w:t>.</w:t>
      </w:r>
      <w:r w:rsidRPr="00330863">
        <w:rPr>
          <w:rFonts w:ascii="Times New Roman" w:hAnsi="Times New Roman" w:cs="Times New Roman"/>
          <w:sz w:val="28"/>
          <w:szCs w:val="28"/>
        </w:rPr>
        <w:t xml:space="preserve"> Свидетельством этому являются результаты исследования J.</w:t>
      </w:r>
      <w:r w:rsidR="007A68EE" w:rsidRPr="00330863">
        <w:rPr>
          <w:rFonts w:ascii="Times New Roman" w:hAnsi="Times New Roman" w:cs="Times New Roman"/>
          <w:sz w:val="28"/>
          <w:szCs w:val="28"/>
        </w:rPr>
        <w:t xml:space="preserve"> </w:t>
      </w:r>
      <w:proofErr w:type="spellStart"/>
      <w:r w:rsidRPr="00330863">
        <w:rPr>
          <w:rFonts w:ascii="Times New Roman" w:hAnsi="Times New Roman" w:cs="Times New Roman"/>
          <w:sz w:val="28"/>
          <w:szCs w:val="28"/>
        </w:rPr>
        <w:t>Kramer</w:t>
      </w:r>
      <w:proofErr w:type="spellEnd"/>
      <w:r w:rsidRPr="00330863">
        <w:rPr>
          <w:rFonts w:ascii="Times New Roman" w:hAnsi="Times New Roman" w:cs="Times New Roman"/>
          <w:sz w:val="28"/>
          <w:szCs w:val="28"/>
        </w:rPr>
        <w:t xml:space="preserve"> и J.</w:t>
      </w:r>
      <w:r w:rsidR="007A68EE" w:rsidRPr="00330863">
        <w:rPr>
          <w:rFonts w:ascii="Times New Roman" w:hAnsi="Times New Roman" w:cs="Times New Roman"/>
          <w:sz w:val="28"/>
          <w:szCs w:val="28"/>
        </w:rPr>
        <w:t xml:space="preserve"> </w:t>
      </w:r>
      <w:proofErr w:type="spellStart"/>
      <w:r w:rsidRPr="00330863">
        <w:rPr>
          <w:rFonts w:ascii="Times New Roman" w:hAnsi="Times New Roman" w:cs="Times New Roman"/>
          <w:sz w:val="28"/>
          <w:szCs w:val="28"/>
        </w:rPr>
        <w:t>Duffy</w:t>
      </w:r>
      <w:proofErr w:type="spellEnd"/>
      <w:r w:rsidR="003D66B3" w:rsidRPr="00330863">
        <w:rPr>
          <w:rFonts w:ascii="Times New Roman" w:hAnsi="Times New Roman" w:cs="Times New Roman"/>
          <w:sz w:val="28"/>
          <w:szCs w:val="28"/>
        </w:rPr>
        <w:t>, которые не выявили</w:t>
      </w:r>
      <w:r w:rsidRPr="00330863">
        <w:rPr>
          <w:rFonts w:ascii="Times New Roman" w:hAnsi="Times New Roman" w:cs="Times New Roman"/>
          <w:sz w:val="28"/>
          <w:szCs w:val="28"/>
        </w:rPr>
        <w:t xml:space="preserve"> достоверных различий по частоте встречаемости нарушений праксиса и гнозиса между пациентами с кортикальной и субкортикальной деменцией (в последнюю группу </w:t>
      </w:r>
      <w:r w:rsidR="003D66B3" w:rsidRPr="00330863">
        <w:rPr>
          <w:rFonts w:ascii="Times New Roman" w:hAnsi="Times New Roman" w:cs="Times New Roman"/>
          <w:sz w:val="28"/>
          <w:szCs w:val="28"/>
        </w:rPr>
        <w:t>входили</w:t>
      </w:r>
      <w:r w:rsidRPr="00330863">
        <w:rPr>
          <w:rFonts w:ascii="Times New Roman" w:hAnsi="Times New Roman" w:cs="Times New Roman"/>
          <w:sz w:val="28"/>
          <w:szCs w:val="28"/>
        </w:rPr>
        <w:t xml:space="preserve"> пациенты с НТГ и болезнью Паркинсона).</w:t>
      </w:r>
    </w:p>
    <w:p w14:paraId="222E62ED" w14:textId="2CDBEAAB" w:rsidR="008A65EE" w:rsidRPr="00330863" w:rsidRDefault="008A65EE" w:rsidP="006D303E">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Для выявления когнитивных нарушений при НТГ, особенно на ранних стадиях заболевания, используются нейропсихологические шкалы, чувствительные к лобным нарушениям. Применение тестов, часто используемых при деменции (</w:t>
      </w:r>
      <w:r w:rsidR="003D66B3" w:rsidRPr="00330863">
        <w:rPr>
          <w:rFonts w:ascii="Times New Roman" w:hAnsi="Times New Roman" w:cs="Times New Roman"/>
          <w:sz w:val="28"/>
          <w:szCs w:val="28"/>
        </w:rPr>
        <w:t>к</w:t>
      </w:r>
      <w:r w:rsidRPr="00330863">
        <w:rPr>
          <w:rFonts w:ascii="Times New Roman" w:hAnsi="Times New Roman" w:cs="Times New Roman"/>
          <w:sz w:val="28"/>
          <w:szCs w:val="28"/>
        </w:rPr>
        <w:t>раткой шкалы оценки психическо</w:t>
      </w:r>
      <w:r w:rsidR="007A68EE" w:rsidRPr="00330863">
        <w:rPr>
          <w:rFonts w:ascii="Times New Roman" w:hAnsi="Times New Roman" w:cs="Times New Roman"/>
          <w:sz w:val="28"/>
          <w:szCs w:val="28"/>
        </w:rPr>
        <w:t xml:space="preserve">го статуса – </w:t>
      </w:r>
      <w:r w:rsidR="007A68EE" w:rsidRPr="00330863">
        <w:rPr>
          <w:rFonts w:ascii="Times New Roman" w:hAnsi="Times New Roman" w:cs="Times New Roman"/>
          <w:sz w:val="28"/>
          <w:szCs w:val="28"/>
          <w:lang w:val="en-US"/>
        </w:rPr>
        <w:t>MMSE</w:t>
      </w:r>
      <w:r w:rsidRPr="00330863">
        <w:rPr>
          <w:rFonts w:ascii="Times New Roman" w:hAnsi="Times New Roman" w:cs="Times New Roman"/>
          <w:sz w:val="28"/>
          <w:szCs w:val="28"/>
        </w:rPr>
        <w:t xml:space="preserve">), зачастую дает </w:t>
      </w:r>
      <w:proofErr w:type="spellStart"/>
      <w:r w:rsidRPr="00330863">
        <w:rPr>
          <w:rFonts w:ascii="Times New Roman" w:hAnsi="Times New Roman" w:cs="Times New Roman"/>
          <w:sz w:val="28"/>
          <w:szCs w:val="28"/>
        </w:rPr>
        <w:t>ложнонегативные</w:t>
      </w:r>
      <w:proofErr w:type="spellEnd"/>
      <w:r w:rsidRPr="00330863">
        <w:rPr>
          <w:rFonts w:ascii="Times New Roman" w:hAnsi="Times New Roman" w:cs="Times New Roman"/>
          <w:sz w:val="28"/>
          <w:szCs w:val="28"/>
        </w:rPr>
        <w:t xml:space="preserve"> результаты, так как эти методики </w:t>
      </w:r>
      <w:proofErr w:type="spellStart"/>
      <w:r w:rsidRPr="00330863">
        <w:rPr>
          <w:rFonts w:ascii="Times New Roman" w:hAnsi="Times New Roman" w:cs="Times New Roman"/>
          <w:sz w:val="28"/>
          <w:szCs w:val="28"/>
        </w:rPr>
        <w:t>малоинформативны</w:t>
      </w:r>
      <w:proofErr w:type="spellEnd"/>
      <w:r w:rsidRPr="00330863">
        <w:rPr>
          <w:rFonts w:ascii="Times New Roman" w:hAnsi="Times New Roman" w:cs="Times New Roman"/>
          <w:sz w:val="28"/>
          <w:szCs w:val="28"/>
        </w:rPr>
        <w:t xml:space="preserve"> при когнитивном дефекте лобного типа. Поэтому при НТГ более информативны тесты, направленные на оценку способности пациента формировать и менять программу действий в зависимости от условий (типа Висконсинского теста сортировки карточек), а также тесты, оценивающие подвижность психических процессов, уровень истощаемости и внимания (таблицы </w:t>
      </w:r>
      <w:proofErr w:type="spellStart"/>
      <w:r w:rsidRPr="00330863">
        <w:rPr>
          <w:rFonts w:ascii="Times New Roman" w:hAnsi="Times New Roman" w:cs="Times New Roman"/>
          <w:sz w:val="28"/>
          <w:szCs w:val="28"/>
        </w:rPr>
        <w:t>Шульте</w:t>
      </w:r>
      <w:proofErr w:type="spellEnd"/>
      <w:r w:rsidRPr="00330863">
        <w:rPr>
          <w:rFonts w:ascii="Times New Roman" w:hAnsi="Times New Roman" w:cs="Times New Roman"/>
          <w:sz w:val="28"/>
          <w:szCs w:val="28"/>
        </w:rPr>
        <w:t xml:space="preserve">, красно-черные таблицы или </w:t>
      </w:r>
      <w:proofErr w:type="spellStart"/>
      <w:r w:rsidRPr="00330863">
        <w:rPr>
          <w:rFonts w:ascii="Times New Roman" w:hAnsi="Times New Roman" w:cs="Times New Roman"/>
          <w:sz w:val="28"/>
          <w:szCs w:val="28"/>
        </w:rPr>
        <w:t>Stroоp</w:t>
      </w:r>
      <w:proofErr w:type="spellEnd"/>
      <w:r w:rsidRPr="00330863">
        <w:rPr>
          <w:rFonts w:ascii="Times New Roman" w:hAnsi="Times New Roman" w:cs="Times New Roman"/>
          <w:sz w:val="28"/>
          <w:szCs w:val="28"/>
        </w:rPr>
        <w:t xml:space="preserve"> </w:t>
      </w:r>
      <w:proofErr w:type="spellStart"/>
      <w:r w:rsidRPr="00330863">
        <w:rPr>
          <w:rFonts w:ascii="Times New Roman" w:hAnsi="Times New Roman" w:cs="Times New Roman"/>
          <w:sz w:val="28"/>
          <w:szCs w:val="28"/>
        </w:rPr>
        <w:t>color</w:t>
      </w:r>
      <w:proofErr w:type="spellEnd"/>
      <w:r w:rsidRPr="00330863">
        <w:rPr>
          <w:rFonts w:ascii="Times New Roman" w:hAnsi="Times New Roman" w:cs="Times New Roman"/>
          <w:sz w:val="28"/>
          <w:szCs w:val="28"/>
        </w:rPr>
        <w:t xml:space="preserve"> </w:t>
      </w:r>
      <w:proofErr w:type="spellStart"/>
      <w:r w:rsidRPr="00330863">
        <w:rPr>
          <w:rFonts w:ascii="Times New Roman" w:hAnsi="Times New Roman" w:cs="Times New Roman"/>
          <w:sz w:val="28"/>
          <w:szCs w:val="28"/>
        </w:rPr>
        <w:t>test</w:t>
      </w:r>
      <w:proofErr w:type="spellEnd"/>
      <w:r w:rsidRPr="00330863">
        <w:rPr>
          <w:rFonts w:ascii="Times New Roman" w:hAnsi="Times New Roman" w:cs="Times New Roman"/>
          <w:sz w:val="28"/>
          <w:szCs w:val="28"/>
        </w:rPr>
        <w:t>).</w:t>
      </w:r>
    </w:p>
    <w:p w14:paraId="58B69C3A" w14:textId="1D6A595D" w:rsidR="003D66B3" w:rsidRPr="00330863" w:rsidRDefault="008A65EE" w:rsidP="006D303E">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Лобный характер когнитивных расстройств при НТГ может быть обусловлен преимущественным расширением передних рогов боковых желудочков, сопровождающимся более значительной дисфункцией глубинных отделов лобных долей и передних отделов мозолистого тела</w:t>
      </w:r>
      <w:r w:rsidR="00D1594B" w:rsidRPr="00330863">
        <w:rPr>
          <w:rFonts w:ascii="Times New Roman" w:hAnsi="Times New Roman" w:cs="Times New Roman"/>
          <w:sz w:val="28"/>
          <w:szCs w:val="28"/>
        </w:rPr>
        <w:t>.</w:t>
      </w:r>
      <w:r w:rsidRPr="00330863">
        <w:rPr>
          <w:rFonts w:ascii="Times New Roman" w:hAnsi="Times New Roman" w:cs="Times New Roman"/>
          <w:sz w:val="28"/>
          <w:szCs w:val="28"/>
        </w:rPr>
        <w:t xml:space="preserve"> В отличие от болезни Альцгеймера, когнитивный дефект при НТГ развивается более быстро – в течение 3–12 мес</w:t>
      </w:r>
      <w:r w:rsidR="00D1594B" w:rsidRPr="00330863">
        <w:rPr>
          <w:rFonts w:ascii="Times New Roman" w:hAnsi="Times New Roman" w:cs="Times New Roman"/>
          <w:sz w:val="28"/>
          <w:szCs w:val="28"/>
        </w:rPr>
        <w:t>.</w:t>
      </w:r>
      <w:r w:rsidRPr="00330863">
        <w:rPr>
          <w:rFonts w:ascii="Times New Roman" w:hAnsi="Times New Roman" w:cs="Times New Roman"/>
          <w:sz w:val="28"/>
          <w:szCs w:val="28"/>
        </w:rPr>
        <w:t xml:space="preserve"> Выраженность когнитивных расстройств может уменьшаться после выведения 20–50 мл </w:t>
      </w:r>
      <w:r w:rsidR="003D66B3" w:rsidRPr="00330863">
        <w:rPr>
          <w:rFonts w:ascii="Times New Roman" w:hAnsi="Times New Roman" w:cs="Times New Roman"/>
          <w:sz w:val="28"/>
          <w:szCs w:val="28"/>
        </w:rPr>
        <w:t>СМ</w:t>
      </w:r>
      <w:r w:rsidRPr="00330863">
        <w:rPr>
          <w:rFonts w:ascii="Times New Roman" w:hAnsi="Times New Roman" w:cs="Times New Roman"/>
          <w:sz w:val="28"/>
          <w:szCs w:val="28"/>
        </w:rPr>
        <w:t>Ж</w:t>
      </w:r>
      <w:r w:rsidR="00D1594B" w:rsidRPr="00330863">
        <w:rPr>
          <w:rFonts w:ascii="Times New Roman" w:hAnsi="Times New Roman" w:cs="Times New Roman"/>
          <w:sz w:val="28"/>
          <w:szCs w:val="28"/>
        </w:rPr>
        <w:t>.</w:t>
      </w:r>
    </w:p>
    <w:p w14:paraId="5A7B3932" w14:textId="494AD57F" w:rsidR="008A65EE" w:rsidRPr="00330863" w:rsidRDefault="008A65EE" w:rsidP="006D303E">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 xml:space="preserve">Высказывается предположение о том, что в основе когнитивных расстройств </w:t>
      </w:r>
      <w:r w:rsidR="00F45DAA" w:rsidRPr="00330863">
        <w:rPr>
          <w:rFonts w:ascii="Times New Roman" w:hAnsi="Times New Roman" w:cs="Times New Roman"/>
          <w:sz w:val="28"/>
          <w:szCs w:val="28"/>
        </w:rPr>
        <w:t xml:space="preserve">при НТГ </w:t>
      </w:r>
      <w:r w:rsidRPr="00330863">
        <w:rPr>
          <w:rFonts w:ascii="Times New Roman" w:hAnsi="Times New Roman" w:cs="Times New Roman"/>
          <w:sz w:val="28"/>
          <w:szCs w:val="28"/>
        </w:rPr>
        <w:t xml:space="preserve">лежат микроциркуляторные церебральные нарушения вследствие сдавления капилляров повышенным </w:t>
      </w:r>
      <w:proofErr w:type="spellStart"/>
      <w:r w:rsidRPr="00330863">
        <w:rPr>
          <w:rFonts w:ascii="Times New Roman" w:hAnsi="Times New Roman" w:cs="Times New Roman"/>
          <w:sz w:val="28"/>
          <w:szCs w:val="28"/>
        </w:rPr>
        <w:t>интрапаренхиматозным</w:t>
      </w:r>
      <w:proofErr w:type="spellEnd"/>
      <w:r w:rsidRPr="00330863">
        <w:rPr>
          <w:rFonts w:ascii="Times New Roman" w:hAnsi="Times New Roman" w:cs="Times New Roman"/>
          <w:sz w:val="28"/>
          <w:szCs w:val="28"/>
        </w:rPr>
        <w:t xml:space="preserve"> давлением, тем более что по данным позитронной эмиссионной томографии при НТГ выявляется диффузное снижение метаболизма как в корковых, так и в субкортикальных отделах</w:t>
      </w:r>
      <w:r w:rsidR="003D66B3" w:rsidRPr="00330863">
        <w:rPr>
          <w:rFonts w:ascii="Times New Roman" w:hAnsi="Times New Roman" w:cs="Times New Roman"/>
          <w:sz w:val="28"/>
          <w:szCs w:val="28"/>
        </w:rPr>
        <w:t xml:space="preserve"> ГМ.</w:t>
      </w:r>
    </w:p>
    <w:p w14:paraId="056EE1D6" w14:textId="77777777" w:rsidR="008A65EE" w:rsidRPr="00330863" w:rsidRDefault="008A65EE" w:rsidP="006D303E">
      <w:pPr>
        <w:spacing w:after="0" w:line="360" w:lineRule="auto"/>
        <w:ind w:firstLine="709"/>
        <w:jc w:val="both"/>
        <w:rPr>
          <w:rFonts w:ascii="Times New Roman" w:hAnsi="Times New Roman" w:cs="Times New Roman"/>
          <w:i/>
          <w:sz w:val="28"/>
          <w:szCs w:val="28"/>
          <w:u w:val="single"/>
        </w:rPr>
      </w:pPr>
      <w:r w:rsidRPr="00330863">
        <w:rPr>
          <w:rFonts w:ascii="Times New Roman" w:hAnsi="Times New Roman" w:cs="Times New Roman"/>
          <w:i/>
          <w:sz w:val="28"/>
          <w:szCs w:val="28"/>
          <w:u w:val="single"/>
        </w:rPr>
        <w:lastRenderedPageBreak/>
        <w:t>Тазовые расстройства</w:t>
      </w:r>
    </w:p>
    <w:p w14:paraId="1D7D9EA2" w14:textId="457A620D" w:rsidR="008A65EE" w:rsidRPr="00330863" w:rsidRDefault="008A65EE" w:rsidP="006D303E">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 xml:space="preserve">Уже на ранних стадиях НТГ при активном, целенаправленном расспросе удается выявить жалобы </w:t>
      </w:r>
      <w:r w:rsidR="007A68EE" w:rsidRPr="00330863">
        <w:rPr>
          <w:rFonts w:ascii="Times New Roman" w:hAnsi="Times New Roman" w:cs="Times New Roman"/>
          <w:sz w:val="28"/>
          <w:szCs w:val="28"/>
        </w:rPr>
        <w:t>пациентов</w:t>
      </w:r>
      <w:r w:rsidRPr="00330863">
        <w:rPr>
          <w:rFonts w:ascii="Times New Roman" w:hAnsi="Times New Roman" w:cs="Times New Roman"/>
          <w:sz w:val="28"/>
          <w:szCs w:val="28"/>
        </w:rPr>
        <w:t xml:space="preserve"> на учащенное мочеиспускание и </w:t>
      </w:r>
      <w:proofErr w:type="spellStart"/>
      <w:r w:rsidRPr="00330863">
        <w:rPr>
          <w:rFonts w:ascii="Times New Roman" w:hAnsi="Times New Roman" w:cs="Times New Roman"/>
          <w:sz w:val="28"/>
          <w:szCs w:val="28"/>
        </w:rPr>
        <w:t>никтурию</w:t>
      </w:r>
      <w:proofErr w:type="spellEnd"/>
      <w:r w:rsidRPr="00330863">
        <w:rPr>
          <w:rFonts w:ascii="Times New Roman" w:hAnsi="Times New Roman" w:cs="Times New Roman"/>
          <w:sz w:val="28"/>
          <w:szCs w:val="28"/>
        </w:rPr>
        <w:t xml:space="preserve">. В дальнейшем присоединяются императивные позывы и недержание мочи. </w:t>
      </w:r>
      <w:r w:rsidR="007A68EE" w:rsidRPr="00330863">
        <w:rPr>
          <w:rFonts w:ascii="Times New Roman" w:hAnsi="Times New Roman" w:cs="Times New Roman"/>
          <w:sz w:val="28"/>
          <w:szCs w:val="28"/>
        </w:rPr>
        <w:t>Пациенты</w:t>
      </w:r>
      <w:r w:rsidRPr="00330863">
        <w:rPr>
          <w:rFonts w:ascii="Times New Roman" w:hAnsi="Times New Roman" w:cs="Times New Roman"/>
          <w:sz w:val="28"/>
          <w:szCs w:val="28"/>
        </w:rPr>
        <w:t xml:space="preserve"> перестают осознавать позывы к мочеиспусканию и индифферентно относятся к факту непроизвольного мочеиспускания, что характерно для лобного типа тазовых расстройств</w:t>
      </w:r>
      <w:r w:rsidR="00D1594B" w:rsidRPr="00330863">
        <w:rPr>
          <w:rFonts w:ascii="Times New Roman" w:hAnsi="Times New Roman" w:cs="Times New Roman"/>
          <w:sz w:val="28"/>
          <w:szCs w:val="28"/>
        </w:rPr>
        <w:t>.</w:t>
      </w:r>
      <w:r w:rsidRPr="00330863">
        <w:rPr>
          <w:rFonts w:ascii="Times New Roman" w:hAnsi="Times New Roman" w:cs="Times New Roman"/>
          <w:sz w:val="28"/>
          <w:szCs w:val="28"/>
        </w:rPr>
        <w:t xml:space="preserve"> Недержание кала встречается редко, как правило, у пациентов с поздними стадиями НТГ</w:t>
      </w:r>
      <w:r w:rsidR="00D1594B" w:rsidRPr="00330863">
        <w:rPr>
          <w:rFonts w:ascii="Times New Roman" w:hAnsi="Times New Roman" w:cs="Times New Roman"/>
          <w:sz w:val="28"/>
          <w:szCs w:val="28"/>
        </w:rPr>
        <w:t>.</w:t>
      </w:r>
      <w:r w:rsidRPr="00330863">
        <w:rPr>
          <w:rFonts w:ascii="Times New Roman" w:hAnsi="Times New Roman" w:cs="Times New Roman"/>
          <w:sz w:val="28"/>
          <w:szCs w:val="28"/>
        </w:rPr>
        <w:t xml:space="preserve"> От </w:t>
      </w:r>
      <w:r w:rsidR="007A68EE" w:rsidRPr="00330863">
        <w:rPr>
          <w:rFonts w:ascii="Times New Roman" w:hAnsi="Times New Roman" w:cs="Times New Roman"/>
          <w:sz w:val="28"/>
          <w:szCs w:val="28"/>
        </w:rPr>
        <w:t>пациентов</w:t>
      </w:r>
      <w:r w:rsidRPr="00330863">
        <w:rPr>
          <w:rFonts w:ascii="Times New Roman" w:hAnsi="Times New Roman" w:cs="Times New Roman"/>
          <w:sz w:val="28"/>
          <w:szCs w:val="28"/>
        </w:rPr>
        <w:t xml:space="preserve"> с иными причинами деменции пациентов с НТГ отличает наличие тазовых расстройств на ранних стадиях заболевания и частичное восстановление контроля за тазовыми органами после проведение </w:t>
      </w:r>
      <w:r w:rsidR="007A68EE" w:rsidRPr="00330863">
        <w:rPr>
          <w:rFonts w:ascii="Times New Roman" w:hAnsi="Times New Roman" w:cs="Times New Roman"/>
          <w:sz w:val="28"/>
          <w:szCs w:val="28"/>
        </w:rPr>
        <w:t>«</w:t>
      </w:r>
      <w:proofErr w:type="spellStart"/>
      <w:r w:rsidRPr="00330863">
        <w:rPr>
          <w:rFonts w:ascii="Times New Roman" w:hAnsi="Times New Roman" w:cs="Times New Roman"/>
          <w:sz w:val="28"/>
          <w:szCs w:val="28"/>
        </w:rPr>
        <w:t>tap-test</w:t>
      </w:r>
      <w:proofErr w:type="spellEnd"/>
      <w:r w:rsidR="007A68EE" w:rsidRPr="00330863">
        <w:rPr>
          <w:rFonts w:ascii="Times New Roman" w:hAnsi="Times New Roman" w:cs="Times New Roman"/>
          <w:sz w:val="28"/>
          <w:szCs w:val="28"/>
        </w:rPr>
        <w:t>»</w:t>
      </w:r>
      <w:r w:rsidR="00D1594B" w:rsidRPr="00330863">
        <w:rPr>
          <w:rFonts w:ascii="Times New Roman" w:hAnsi="Times New Roman" w:cs="Times New Roman"/>
          <w:sz w:val="28"/>
          <w:szCs w:val="28"/>
        </w:rPr>
        <w:t>.</w:t>
      </w:r>
    </w:p>
    <w:p w14:paraId="4BF55CDE" w14:textId="0A0C2CB5" w:rsidR="008A65EE" w:rsidRPr="00330863" w:rsidRDefault="00A83653" w:rsidP="006D303E">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 xml:space="preserve">Пациенты </w:t>
      </w:r>
      <w:r w:rsidR="008A65EE" w:rsidRPr="00330863">
        <w:rPr>
          <w:rFonts w:ascii="Times New Roman" w:hAnsi="Times New Roman" w:cs="Times New Roman"/>
          <w:sz w:val="28"/>
          <w:szCs w:val="28"/>
        </w:rPr>
        <w:t xml:space="preserve">с НТГ, как правило, не предъявляют жалоб на головную боль. При неврологическом осмотре помимо триады Хакима-Адамса </w:t>
      </w:r>
      <w:r w:rsidR="007A68EE" w:rsidRPr="00330863">
        <w:rPr>
          <w:rFonts w:ascii="Times New Roman" w:hAnsi="Times New Roman" w:cs="Times New Roman"/>
          <w:sz w:val="28"/>
          <w:szCs w:val="28"/>
        </w:rPr>
        <w:t>при</w:t>
      </w:r>
      <w:r w:rsidR="008A65EE" w:rsidRPr="00330863">
        <w:rPr>
          <w:rFonts w:ascii="Times New Roman" w:hAnsi="Times New Roman" w:cs="Times New Roman"/>
          <w:sz w:val="28"/>
          <w:szCs w:val="28"/>
        </w:rPr>
        <w:t xml:space="preserve"> НТГ может отмечаться постуральный тремор, своеобразный акинетико-ригидный синдром, характеризующийся феноменом </w:t>
      </w:r>
      <w:r w:rsidR="007A68EE" w:rsidRPr="00330863">
        <w:rPr>
          <w:rFonts w:ascii="Times New Roman" w:hAnsi="Times New Roman" w:cs="Times New Roman"/>
          <w:sz w:val="28"/>
          <w:szCs w:val="28"/>
        </w:rPr>
        <w:t>«</w:t>
      </w:r>
      <w:r w:rsidR="008A65EE" w:rsidRPr="00330863">
        <w:rPr>
          <w:rFonts w:ascii="Times New Roman" w:hAnsi="Times New Roman" w:cs="Times New Roman"/>
          <w:sz w:val="28"/>
          <w:szCs w:val="28"/>
        </w:rPr>
        <w:t>замерзания</w:t>
      </w:r>
      <w:r w:rsidR="007A68EE" w:rsidRPr="00330863">
        <w:rPr>
          <w:rFonts w:ascii="Times New Roman" w:hAnsi="Times New Roman" w:cs="Times New Roman"/>
          <w:sz w:val="28"/>
          <w:szCs w:val="28"/>
        </w:rPr>
        <w:t>»</w:t>
      </w:r>
      <w:r w:rsidR="008A65EE" w:rsidRPr="00330863">
        <w:rPr>
          <w:rFonts w:ascii="Times New Roman" w:hAnsi="Times New Roman" w:cs="Times New Roman"/>
          <w:sz w:val="28"/>
          <w:szCs w:val="28"/>
        </w:rPr>
        <w:t xml:space="preserve"> (англ. – </w:t>
      </w:r>
      <w:r w:rsidR="003D66B3" w:rsidRPr="00330863">
        <w:rPr>
          <w:rFonts w:ascii="Times New Roman" w:hAnsi="Times New Roman" w:cs="Times New Roman"/>
          <w:sz w:val="28"/>
          <w:szCs w:val="28"/>
        </w:rPr>
        <w:t>«</w:t>
      </w:r>
      <w:proofErr w:type="spellStart"/>
      <w:r w:rsidR="008A65EE" w:rsidRPr="00330863">
        <w:rPr>
          <w:rFonts w:ascii="Times New Roman" w:hAnsi="Times New Roman" w:cs="Times New Roman"/>
          <w:sz w:val="28"/>
          <w:szCs w:val="28"/>
        </w:rPr>
        <w:t>freezing</w:t>
      </w:r>
      <w:proofErr w:type="spellEnd"/>
      <w:r w:rsidR="008A65EE" w:rsidRPr="00330863">
        <w:rPr>
          <w:rFonts w:ascii="Times New Roman" w:hAnsi="Times New Roman" w:cs="Times New Roman"/>
          <w:sz w:val="28"/>
          <w:szCs w:val="28"/>
        </w:rPr>
        <w:t xml:space="preserve"> </w:t>
      </w:r>
      <w:proofErr w:type="spellStart"/>
      <w:r w:rsidR="008A65EE" w:rsidRPr="00330863">
        <w:rPr>
          <w:rFonts w:ascii="Times New Roman" w:hAnsi="Times New Roman" w:cs="Times New Roman"/>
          <w:sz w:val="28"/>
          <w:szCs w:val="28"/>
        </w:rPr>
        <w:t>phenomenon</w:t>
      </w:r>
      <w:proofErr w:type="spellEnd"/>
      <w:r w:rsidR="003D66B3" w:rsidRPr="00330863">
        <w:rPr>
          <w:rFonts w:ascii="Times New Roman" w:hAnsi="Times New Roman" w:cs="Times New Roman"/>
          <w:sz w:val="28"/>
          <w:szCs w:val="28"/>
        </w:rPr>
        <w:t>»</w:t>
      </w:r>
      <w:r w:rsidR="008A65EE" w:rsidRPr="00330863">
        <w:rPr>
          <w:rFonts w:ascii="Times New Roman" w:hAnsi="Times New Roman" w:cs="Times New Roman"/>
          <w:sz w:val="28"/>
          <w:szCs w:val="28"/>
        </w:rPr>
        <w:t xml:space="preserve">), отсутствием </w:t>
      </w:r>
      <w:proofErr w:type="spellStart"/>
      <w:r w:rsidR="008A65EE" w:rsidRPr="00330863">
        <w:rPr>
          <w:rFonts w:ascii="Times New Roman" w:hAnsi="Times New Roman" w:cs="Times New Roman"/>
          <w:sz w:val="28"/>
          <w:szCs w:val="28"/>
        </w:rPr>
        <w:t>ахейрокинеза</w:t>
      </w:r>
      <w:proofErr w:type="spellEnd"/>
      <w:r w:rsidR="008A65EE" w:rsidRPr="00330863">
        <w:rPr>
          <w:rFonts w:ascii="Times New Roman" w:hAnsi="Times New Roman" w:cs="Times New Roman"/>
          <w:sz w:val="28"/>
          <w:szCs w:val="28"/>
        </w:rPr>
        <w:t>, паратоническая ригидность в аксиальных мышцах и в мышцах конечностей, псевдобульбарный синдром, хватательный рефлекс.</w:t>
      </w:r>
    </w:p>
    <w:p w14:paraId="3BD842AD" w14:textId="24CF7CDD" w:rsidR="00A83653" w:rsidRPr="00330863" w:rsidRDefault="00A83653" w:rsidP="006D303E">
      <w:pPr>
        <w:spacing w:after="0" w:line="360" w:lineRule="auto"/>
        <w:ind w:firstLine="709"/>
        <w:jc w:val="center"/>
        <w:rPr>
          <w:rFonts w:ascii="Times New Roman" w:hAnsi="Times New Roman" w:cs="Times New Roman"/>
          <w:b/>
          <w:bCs/>
          <w:sz w:val="28"/>
          <w:szCs w:val="28"/>
        </w:rPr>
      </w:pPr>
      <w:r w:rsidRPr="00330863">
        <w:rPr>
          <w:rFonts w:ascii="Times New Roman" w:hAnsi="Times New Roman" w:cs="Times New Roman"/>
          <w:b/>
          <w:bCs/>
          <w:sz w:val="28"/>
          <w:szCs w:val="28"/>
        </w:rPr>
        <w:t xml:space="preserve">3.4 </w:t>
      </w:r>
      <w:r w:rsidR="00D22A2D" w:rsidRPr="00330863">
        <w:rPr>
          <w:rFonts w:ascii="Times New Roman" w:hAnsi="Times New Roman" w:cs="Times New Roman"/>
          <w:b/>
          <w:bCs/>
          <w:sz w:val="28"/>
          <w:szCs w:val="28"/>
        </w:rPr>
        <w:t>Диагностика</w:t>
      </w:r>
      <w:r w:rsidRPr="00330863">
        <w:rPr>
          <w:rFonts w:ascii="Times New Roman" w:hAnsi="Times New Roman" w:cs="Times New Roman"/>
          <w:b/>
          <w:bCs/>
          <w:sz w:val="28"/>
          <w:szCs w:val="28"/>
        </w:rPr>
        <w:t xml:space="preserve"> и дифференциальная диагностика</w:t>
      </w:r>
    </w:p>
    <w:p w14:paraId="05CD51F3" w14:textId="101BD71A" w:rsidR="00D22A2D" w:rsidRPr="00330863" w:rsidRDefault="00A83653" w:rsidP="006D303E">
      <w:pPr>
        <w:spacing w:after="0" w:line="360" w:lineRule="auto"/>
        <w:ind w:firstLine="709"/>
        <w:jc w:val="center"/>
        <w:rPr>
          <w:rFonts w:ascii="Times New Roman" w:hAnsi="Times New Roman" w:cs="Times New Roman"/>
          <w:b/>
          <w:bCs/>
          <w:sz w:val="28"/>
          <w:szCs w:val="28"/>
        </w:rPr>
      </w:pPr>
      <w:proofErr w:type="spellStart"/>
      <w:r w:rsidRPr="00330863">
        <w:rPr>
          <w:rFonts w:ascii="Times New Roman" w:hAnsi="Times New Roman" w:cs="Times New Roman"/>
          <w:b/>
          <w:bCs/>
          <w:sz w:val="28"/>
          <w:szCs w:val="28"/>
        </w:rPr>
        <w:t>нормотензивной</w:t>
      </w:r>
      <w:proofErr w:type="spellEnd"/>
      <w:r w:rsidRPr="00330863">
        <w:rPr>
          <w:rFonts w:ascii="Times New Roman" w:hAnsi="Times New Roman" w:cs="Times New Roman"/>
          <w:b/>
          <w:bCs/>
          <w:sz w:val="28"/>
          <w:szCs w:val="28"/>
        </w:rPr>
        <w:t xml:space="preserve"> гидроцефалии</w:t>
      </w:r>
    </w:p>
    <w:p w14:paraId="579B2AD3" w14:textId="2013866F" w:rsidR="007A68EE" w:rsidRPr="00330863" w:rsidRDefault="007A68EE" w:rsidP="007A68EE">
      <w:pPr>
        <w:spacing w:after="0" w:line="360" w:lineRule="auto"/>
        <w:ind w:firstLine="709"/>
        <w:jc w:val="both"/>
        <w:rPr>
          <w:rFonts w:ascii="Times New Roman" w:hAnsi="Times New Roman" w:cs="Times New Roman"/>
          <w:bCs/>
          <w:sz w:val="28"/>
          <w:szCs w:val="28"/>
        </w:rPr>
      </w:pPr>
      <w:r w:rsidRPr="00330863">
        <w:rPr>
          <w:rFonts w:ascii="Times New Roman" w:hAnsi="Times New Roman" w:cs="Times New Roman"/>
          <w:bCs/>
          <w:sz w:val="28"/>
          <w:szCs w:val="28"/>
        </w:rPr>
        <w:t>Установлени</w:t>
      </w:r>
      <w:r w:rsidR="003D66B3" w:rsidRPr="00330863">
        <w:rPr>
          <w:rFonts w:ascii="Times New Roman" w:hAnsi="Times New Roman" w:cs="Times New Roman"/>
          <w:bCs/>
          <w:sz w:val="28"/>
          <w:szCs w:val="28"/>
        </w:rPr>
        <w:t>е</w:t>
      </w:r>
      <w:r w:rsidRPr="00330863">
        <w:rPr>
          <w:rFonts w:ascii="Times New Roman" w:hAnsi="Times New Roman" w:cs="Times New Roman"/>
          <w:bCs/>
          <w:sz w:val="28"/>
          <w:szCs w:val="28"/>
        </w:rPr>
        <w:t xml:space="preserve"> диагноза </w:t>
      </w:r>
      <w:proofErr w:type="spellStart"/>
      <w:r w:rsidRPr="00330863">
        <w:rPr>
          <w:rFonts w:ascii="Times New Roman" w:hAnsi="Times New Roman" w:cs="Times New Roman"/>
          <w:bCs/>
          <w:sz w:val="28"/>
          <w:szCs w:val="28"/>
        </w:rPr>
        <w:t>нормотензивной</w:t>
      </w:r>
      <w:proofErr w:type="spellEnd"/>
      <w:r w:rsidRPr="00330863">
        <w:rPr>
          <w:rFonts w:ascii="Times New Roman" w:hAnsi="Times New Roman" w:cs="Times New Roman"/>
          <w:bCs/>
          <w:sz w:val="28"/>
          <w:szCs w:val="28"/>
        </w:rPr>
        <w:t xml:space="preserve"> гидроцефалии основывается как на наличии типичных клинических проявлений заболевания, так и на результатах </w:t>
      </w:r>
      <w:r w:rsidR="0038100D" w:rsidRPr="00330863">
        <w:rPr>
          <w:rFonts w:ascii="Times New Roman" w:hAnsi="Times New Roman" w:cs="Times New Roman"/>
          <w:bCs/>
          <w:sz w:val="28"/>
          <w:szCs w:val="28"/>
        </w:rPr>
        <w:t xml:space="preserve">дополнительных неинвазивных и инвазивных </w:t>
      </w:r>
      <w:r w:rsidRPr="00330863">
        <w:rPr>
          <w:rFonts w:ascii="Times New Roman" w:hAnsi="Times New Roman" w:cs="Times New Roman"/>
          <w:bCs/>
          <w:sz w:val="28"/>
          <w:szCs w:val="28"/>
        </w:rPr>
        <w:t>инструментальных методов исследования.</w:t>
      </w:r>
      <w:r w:rsidR="0038100D" w:rsidRPr="00330863">
        <w:rPr>
          <w:rFonts w:ascii="Times New Roman" w:hAnsi="Times New Roman" w:cs="Times New Roman"/>
          <w:bCs/>
          <w:sz w:val="28"/>
          <w:szCs w:val="28"/>
        </w:rPr>
        <w:t xml:space="preserve"> Программа обследования направлена на выявление ликвородинамических нарушений</w:t>
      </w:r>
      <w:r w:rsidR="00F45DAA" w:rsidRPr="00330863">
        <w:rPr>
          <w:rFonts w:ascii="Times New Roman" w:hAnsi="Times New Roman" w:cs="Times New Roman"/>
          <w:bCs/>
          <w:sz w:val="28"/>
          <w:szCs w:val="28"/>
        </w:rPr>
        <w:t xml:space="preserve"> –</w:t>
      </w:r>
      <w:r w:rsidR="0038100D" w:rsidRPr="00330863">
        <w:rPr>
          <w:rFonts w:ascii="Times New Roman" w:hAnsi="Times New Roman" w:cs="Times New Roman"/>
          <w:bCs/>
          <w:sz w:val="28"/>
          <w:szCs w:val="28"/>
        </w:rPr>
        <w:t xml:space="preserve"> как причины неврологических расстройств. </w:t>
      </w:r>
    </w:p>
    <w:p w14:paraId="7A581F49" w14:textId="77777777" w:rsidR="006A6268" w:rsidRPr="00330863" w:rsidRDefault="00A83653" w:rsidP="006A6268">
      <w:pPr>
        <w:spacing w:after="0" w:line="360" w:lineRule="auto"/>
        <w:jc w:val="center"/>
        <w:rPr>
          <w:rFonts w:ascii="Times New Roman" w:hAnsi="Times New Roman" w:cs="Times New Roman"/>
          <w:b/>
          <w:bCs/>
          <w:sz w:val="28"/>
          <w:szCs w:val="28"/>
        </w:rPr>
      </w:pPr>
      <w:r w:rsidRPr="00330863">
        <w:rPr>
          <w:rFonts w:ascii="Times New Roman" w:hAnsi="Times New Roman" w:cs="Times New Roman"/>
          <w:b/>
          <w:bCs/>
          <w:sz w:val="28"/>
          <w:szCs w:val="28"/>
        </w:rPr>
        <w:t>3.4.1 Спинальный (</w:t>
      </w:r>
      <w:proofErr w:type="spellStart"/>
      <w:r w:rsidRPr="00330863">
        <w:rPr>
          <w:rFonts w:ascii="Times New Roman" w:hAnsi="Times New Roman" w:cs="Times New Roman"/>
          <w:b/>
          <w:bCs/>
          <w:sz w:val="28"/>
          <w:szCs w:val="28"/>
        </w:rPr>
        <w:t>люмбальный</w:t>
      </w:r>
      <w:proofErr w:type="spellEnd"/>
      <w:r w:rsidRPr="00330863">
        <w:rPr>
          <w:rFonts w:ascii="Times New Roman" w:hAnsi="Times New Roman" w:cs="Times New Roman"/>
          <w:b/>
          <w:bCs/>
          <w:sz w:val="28"/>
          <w:szCs w:val="28"/>
        </w:rPr>
        <w:t xml:space="preserve">) тест – </w:t>
      </w:r>
      <w:r w:rsidR="007A68EE" w:rsidRPr="00330863">
        <w:rPr>
          <w:rFonts w:ascii="Times New Roman" w:hAnsi="Times New Roman" w:cs="Times New Roman"/>
          <w:b/>
          <w:bCs/>
          <w:sz w:val="28"/>
          <w:szCs w:val="28"/>
        </w:rPr>
        <w:t>«</w:t>
      </w:r>
      <w:r w:rsidRPr="00330863">
        <w:rPr>
          <w:rFonts w:ascii="Times New Roman" w:hAnsi="Times New Roman" w:cs="Times New Roman"/>
          <w:b/>
          <w:bCs/>
          <w:sz w:val="28"/>
          <w:szCs w:val="28"/>
          <w:lang w:val="en-US"/>
        </w:rPr>
        <w:t>tap</w:t>
      </w:r>
      <w:r w:rsidRPr="00330863">
        <w:rPr>
          <w:rFonts w:ascii="Times New Roman" w:hAnsi="Times New Roman" w:cs="Times New Roman"/>
          <w:b/>
          <w:bCs/>
          <w:sz w:val="28"/>
          <w:szCs w:val="28"/>
        </w:rPr>
        <w:t>-</w:t>
      </w:r>
      <w:r w:rsidRPr="00330863">
        <w:rPr>
          <w:rFonts w:ascii="Times New Roman" w:hAnsi="Times New Roman" w:cs="Times New Roman"/>
          <w:b/>
          <w:bCs/>
          <w:sz w:val="28"/>
          <w:szCs w:val="28"/>
          <w:lang w:val="en-US"/>
        </w:rPr>
        <w:t>test</w:t>
      </w:r>
      <w:r w:rsidR="007A68EE" w:rsidRPr="00330863">
        <w:rPr>
          <w:rFonts w:ascii="Times New Roman" w:hAnsi="Times New Roman" w:cs="Times New Roman"/>
          <w:b/>
          <w:bCs/>
          <w:sz w:val="28"/>
          <w:szCs w:val="28"/>
        </w:rPr>
        <w:t>»</w:t>
      </w:r>
    </w:p>
    <w:p w14:paraId="0D628FB0" w14:textId="21B526B0" w:rsidR="00A83653" w:rsidRPr="00330863" w:rsidRDefault="00A83653" w:rsidP="006A6268">
      <w:pPr>
        <w:spacing w:after="0" w:line="360" w:lineRule="auto"/>
        <w:jc w:val="center"/>
        <w:rPr>
          <w:rFonts w:ascii="Times New Roman" w:hAnsi="Times New Roman" w:cs="Times New Roman"/>
          <w:b/>
          <w:bCs/>
          <w:sz w:val="28"/>
          <w:szCs w:val="28"/>
        </w:rPr>
      </w:pPr>
      <w:r w:rsidRPr="00330863">
        <w:rPr>
          <w:rFonts w:ascii="Times New Roman" w:hAnsi="Times New Roman" w:cs="Times New Roman"/>
          <w:b/>
          <w:bCs/>
          <w:sz w:val="28"/>
          <w:szCs w:val="28"/>
        </w:rPr>
        <w:t>(тест Миллера-Фишера)</w:t>
      </w:r>
    </w:p>
    <w:p w14:paraId="6F039D74" w14:textId="1A09E5C3" w:rsidR="007A68EE" w:rsidRPr="00330863" w:rsidRDefault="00D22A2D" w:rsidP="006D303E">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 xml:space="preserve">Одним из основных способов диагностики НТГ является </w:t>
      </w:r>
      <w:r w:rsidR="007A68EE" w:rsidRPr="00330863">
        <w:rPr>
          <w:rFonts w:ascii="Times New Roman" w:hAnsi="Times New Roman" w:cs="Times New Roman"/>
          <w:i/>
          <w:sz w:val="28"/>
          <w:szCs w:val="28"/>
        </w:rPr>
        <w:t>«</w:t>
      </w:r>
      <w:proofErr w:type="spellStart"/>
      <w:r w:rsidRPr="00330863">
        <w:rPr>
          <w:rFonts w:ascii="Times New Roman" w:hAnsi="Times New Roman" w:cs="Times New Roman"/>
          <w:i/>
          <w:sz w:val="28"/>
          <w:szCs w:val="28"/>
        </w:rPr>
        <w:t>tap-test</w:t>
      </w:r>
      <w:proofErr w:type="spellEnd"/>
      <w:r w:rsidR="007A68EE" w:rsidRPr="00330863">
        <w:rPr>
          <w:rFonts w:ascii="Times New Roman" w:hAnsi="Times New Roman" w:cs="Times New Roman"/>
          <w:i/>
          <w:sz w:val="28"/>
          <w:szCs w:val="28"/>
        </w:rPr>
        <w:t>»</w:t>
      </w:r>
      <w:r w:rsidRPr="00330863">
        <w:rPr>
          <w:rFonts w:ascii="Times New Roman" w:hAnsi="Times New Roman" w:cs="Times New Roman"/>
          <w:sz w:val="28"/>
          <w:szCs w:val="28"/>
        </w:rPr>
        <w:t xml:space="preserve"> – </w:t>
      </w:r>
      <w:proofErr w:type="spellStart"/>
      <w:r w:rsidRPr="00330863">
        <w:rPr>
          <w:rFonts w:ascii="Times New Roman" w:hAnsi="Times New Roman" w:cs="Times New Roman"/>
          <w:sz w:val="28"/>
          <w:szCs w:val="28"/>
        </w:rPr>
        <w:t>люмбальная</w:t>
      </w:r>
      <w:proofErr w:type="spellEnd"/>
      <w:r w:rsidRPr="00330863">
        <w:rPr>
          <w:rFonts w:ascii="Times New Roman" w:hAnsi="Times New Roman" w:cs="Times New Roman"/>
          <w:sz w:val="28"/>
          <w:szCs w:val="28"/>
        </w:rPr>
        <w:t xml:space="preserve"> пункция с выведением некоторого количества </w:t>
      </w:r>
      <w:r w:rsidR="00F45DAA" w:rsidRPr="00330863">
        <w:rPr>
          <w:rFonts w:ascii="Times New Roman" w:hAnsi="Times New Roman" w:cs="Times New Roman"/>
          <w:sz w:val="28"/>
          <w:szCs w:val="28"/>
        </w:rPr>
        <w:t>СМЖ</w:t>
      </w:r>
      <w:r w:rsidRPr="00330863">
        <w:rPr>
          <w:rFonts w:ascii="Times New Roman" w:hAnsi="Times New Roman" w:cs="Times New Roman"/>
          <w:sz w:val="28"/>
          <w:szCs w:val="28"/>
        </w:rPr>
        <w:t xml:space="preserve"> (однократно 20-50 мл или по 30 мл в течение 3 дней).</w:t>
      </w:r>
    </w:p>
    <w:p w14:paraId="6AF6D42F" w14:textId="71A192B8" w:rsidR="007A68EE" w:rsidRPr="00330863" w:rsidRDefault="007A68EE" w:rsidP="006D303E">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noProof/>
          <w:sz w:val="28"/>
          <w:szCs w:val="28"/>
          <w:lang w:eastAsia="ru-RU"/>
        </w:rPr>
        <w:lastRenderedPageBreak/>
        <w:drawing>
          <wp:inline distT="0" distB="0" distL="0" distR="0" wp14:anchorId="2C5FED00" wp14:editId="369767C3">
            <wp:extent cx="4666485" cy="2628900"/>
            <wp:effectExtent l="0" t="0" r="127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41101" cy="2670936"/>
                    </a:xfrm>
                    <a:prstGeom prst="rect">
                      <a:avLst/>
                    </a:prstGeom>
                    <a:noFill/>
                  </pic:spPr>
                </pic:pic>
              </a:graphicData>
            </a:graphic>
          </wp:inline>
        </w:drawing>
      </w:r>
    </w:p>
    <w:p w14:paraId="615A5BA7" w14:textId="7C7A08F4" w:rsidR="007A68EE" w:rsidRPr="00330863" w:rsidRDefault="007A68EE" w:rsidP="007A68EE">
      <w:pPr>
        <w:spacing w:after="0" w:line="360" w:lineRule="auto"/>
        <w:ind w:firstLine="709"/>
        <w:rPr>
          <w:rFonts w:ascii="Times New Roman" w:hAnsi="Times New Roman" w:cs="Times New Roman"/>
          <w:sz w:val="28"/>
          <w:szCs w:val="28"/>
        </w:rPr>
      </w:pPr>
      <w:r w:rsidRPr="00330863">
        <w:rPr>
          <w:rFonts w:ascii="Times New Roman" w:hAnsi="Times New Roman" w:cs="Times New Roman"/>
          <w:sz w:val="28"/>
          <w:szCs w:val="28"/>
        </w:rPr>
        <w:t xml:space="preserve">Рисунок </w:t>
      </w:r>
      <w:r w:rsidR="00550386" w:rsidRPr="00330863">
        <w:rPr>
          <w:rFonts w:ascii="Times New Roman" w:hAnsi="Times New Roman" w:cs="Times New Roman"/>
          <w:sz w:val="28"/>
          <w:szCs w:val="28"/>
        </w:rPr>
        <w:t>2</w:t>
      </w:r>
      <w:r w:rsidRPr="00330863">
        <w:rPr>
          <w:rFonts w:ascii="Times New Roman" w:hAnsi="Times New Roman" w:cs="Times New Roman"/>
          <w:sz w:val="28"/>
          <w:szCs w:val="28"/>
        </w:rPr>
        <w:t xml:space="preserve"> – Техника проведения «</w:t>
      </w:r>
      <w:r w:rsidRPr="00330863">
        <w:rPr>
          <w:rFonts w:ascii="Times New Roman" w:hAnsi="Times New Roman" w:cs="Times New Roman"/>
          <w:sz w:val="28"/>
          <w:szCs w:val="28"/>
          <w:lang w:val="en-US"/>
        </w:rPr>
        <w:t>tap</w:t>
      </w:r>
      <w:r w:rsidRPr="00330863">
        <w:rPr>
          <w:rFonts w:ascii="Times New Roman" w:hAnsi="Times New Roman" w:cs="Times New Roman"/>
          <w:sz w:val="28"/>
          <w:szCs w:val="28"/>
        </w:rPr>
        <w:t>-</w:t>
      </w:r>
      <w:r w:rsidRPr="00330863">
        <w:rPr>
          <w:rFonts w:ascii="Times New Roman" w:hAnsi="Times New Roman" w:cs="Times New Roman"/>
          <w:sz w:val="28"/>
          <w:szCs w:val="28"/>
          <w:lang w:val="en-US"/>
        </w:rPr>
        <w:t>test</w:t>
      </w:r>
      <w:r w:rsidRPr="00330863">
        <w:rPr>
          <w:rFonts w:ascii="Times New Roman" w:hAnsi="Times New Roman" w:cs="Times New Roman"/>
          <w:sz w:val="28"/>
          <w:szCs w:val="28"/>
        </w:rPr>
        <w:t>»</w:t>
      </w:r>
    </w:p>
    <w:p w14:paraId="45C7BB8F" w14:textId="77777777" w:rsidR="00F45DAA" w:rsidRPr="00330863" w:rsidRDefault="00D22A2D" w:rsidP="006D303E">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 xml:space="preserve">Более сложной модификацией </w:t>
      </w:r>
      <w:r w:rsidR="007A68EE" w:rsidRPr="00330863">
        <w:rPr>
          <w:rFonts w:ascii="Times New Roman" w:hAnsi="Times New Roman" w:cs="Times New Roman"/>
          <w:sz w:val="28"/>
          <w:szCs w:val="28"/>
        </w:rPr>
        <w:t>«</w:t>
      </w:r>
      <w:proofErr w:type="spellStart"/>
      <w:r w:rsidRPr="00330863">
        <w:rPr>
          <w:rFonts w:ascii="Times New Roman" w:hAnsi="Times New Roman" w:cs="Times New Roman"/>
          <w:sz w:val="28"/>
          <w:szCs w:val="28"/>
        </w:rPr>
        <w:t>tap-test</w:t>
      </w:r>
      <w:proofErr w:type="spellEnd"/>
      <w:r w:rsidR="007A68EE" w:rsidRPr="00330863">
        <w:rPr>
          <w:rFonts w:ascii="Times New Roman" w:hAnsi="Times New Roman" w:cs="Times New Roman"/>
          <w:sz w:val="28"/>
          <w:szCs w:val="28"/>
        </w:rPr>
        <w:t>»</w:t>
      </w:r>
      <w:r w:rsidRPr="00330863">
        <w:rPr>
          <w:rFonts w:ascii="Times New Roman" w:hAnsi="Times New Roman" w:cs="Times New Roman"/>
          <w:sz w:val="28"/>
          <w:szCs w:val="28"/>
        </w:rPr>
        <w:t xml:space="preserve"> является</w:t>
      </w:r>
      <w:r w:rsidR="00F45DAA" w:rsidRPr="00330863">
        <w:rPr>
          <w:rFonts w:ascii="Times New Roman" w:hAnsi="Times New Roman" w:cs="Times New Roman"/>
          <w:sz w:val="28"/>
          <w:szCs w:val="28"/>
        </w:rPr>
        <w:t xml:space="preserve"> </w:t>
      </w:r>
      <w:r w:rsidR="007A68EE" w:rsidRPr="00330863">
        <w:rPr>
          <w:rFonts w:ascii="Times New Roman" w:hAnsi="Times New Roman" w:cs="Times New Roman"/>
          <w:i/>
          <w:sz w:val="28"/>
          <w:szCs w:val="28"/>
        </w:rPr>
        <w:t>«</w:t>
      </w:r>
      <w:proofErr w:type="spellStart"/>
      <w:r w:rsidRPr="00330863">
        <w:rPr>
          <w:rFonts w:ascii="Times New Roman" w:hAnsi="Times New Roman" w:cs="Times New Roman"/>
          <w:i/>
          <w:sz w:val="28"/>
          <w:szCs w:val="28"/>
        </w:rPr>
        <w:t>drainage</w:t>
      </w:r>
      <w:proofErr w:type="spellEnd"/>
      <w:r w:rsidRPr="00330863">
        <w:rPr>
          <w:rFonts w:ascii="Times New Roman" w:hAnsi="Times New Roman" w:cs="Times New Roman"/>
          <w:i/>
          <w:sz w:val="28"/>
          <w:szCs w:val="28"/>
        </w:rPr>
        <w:t xml:space="preserve"> </w:t>
      </w:r>
      <w:proofErr w:type="spellStart"/>
      <w:r w:rsidRPr="00330863">
        <w:rPr>
          <w:rFonts w:ascii="Times New Roman" w:hAnsi="Times New Roman" w:cs="Times New Roman"/>
          <w:i/>
          <w:sz w:val="28"/>
          <w:szCs w:val="28"/>
        </w:rPr>
        <w:t>test</w:t>
      </w:r>
      <w:proofErr w:type="spellEnd"/>
      <w:r w:rsidR="007A68EE" w:rsidRPr="00330863">
        <w:rPr>
          <w:rFonts w:ascii="Times New Roman" w:hAnsi="Times New Roman" w:cs="Times New Roman"/>
          <w:i/>
          <w:sz w:val="28"/>
          <w:szCs w:val="28"/>
        </w:rPr>
        <w:t>»</w:t>
      </w:r>
      <w:r w:rsidR="007A68EE" w:rsidRPr="00330863">
        <w:rPr>
          <w:rFonts w:ascii="Times New Roman" w:hAnsi="Times New Roman" w:cs="Times New Roman"/>
          <w:sz w:val="28"/>
          <w:szCs w:val="28"/>
        </w:rPr>
        <w:t xml:space="preserve"> </w:t>
      </w:r>
      <w:r w:rsidRPr="00330863">
        <w:rPr>
          <w:rFonts w:ascii="Times New Roman" w:hAnsi="Times New Roman" w:cs="Times New Roman"/>
          <w:sz w:val="28"/>
          <w:szCs w:val="28"/>
        </w:rPr>
        <w:t xml:space="preserve">– </w:t>
      </w:r>
      <w:proofErr w:type="spellStart"/>
      <w:r w:rsidRPr="00330863">
        <w:rPr>
          <w:rFonts w:ascii="Times New Roman" w:hAnsi="Times New Roman" w:cs="Times New Roman"/>
          <w:sz w:val="28"/>
          <w:szCs w:val="28"/>
        </w:rPr>
        <w:t>люмбальный</w:t>
      </w:r>
      <w:proofErr w:type="spellEnd"/>
      <w:r w:rsidRPr="00330863">
        <w:rPr>
          <w:rFonts w:ascii="Times New Roman" w:hAnsi="Times New Roman" w:cs="Times New Roman"/>
          <w:sz w:val="28"/>
          <w:szCs w:val="28"/>
        </w:rPr>
        <w:t xml:space="preserve"> дренаж, обеспечивающий временный (1-5 суток) и контролируемый отток ликвора (10 см</w:t>
      </w:r>
      <w:r w:rsidRPr="00330863">
        <w:rPr>
          <w:rFonts w:ascii="Times New Roman" w:hAnsi="Times New Roman" w:cs="Times New Roman"/>
          <w:sz w:val="28"/>
          <w:szCs w:val="28"/>
          <w:vertAlign w:val="superscript"/>
        </w:rPr>
        <w:t>3</w:t>
      </w:r>
      <w:r w:rsidRPr="00330863">
        <w:rPr>
          <w:rFonts w:ascii="Times New Roman" w:hAnsi="Times New Roman" w:cs="Times New Roman"/>
          <w:sz w:val="28"/>
          <w:szCs w:val="28"/>
        </w:rPr>
        <w:t>/час).</w:t>
      </w:r>
    </w:p>
    <w:p w14:paraId="3C7F7063" w14:textId="1A733F7C" w:rsidR="007A68EE" w:rsidRPr="00330863" w:rsidRDefault="00D22A2D" w:rsidP="006D303E">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Особенно важным является оценка динамики основных симптомов триады Хакима-Адамса после проведения этих тестов в течение нескольких суток. Даже кратковременное клиническое улучшение позволяет считать тест положительным и свидетельствует о необходимости консультации нейрохирурга для решения вопроса о проведении шунтирующей операции.</w:t>
      </w:r>
    </w:p>
    <w:p w14:paraId="7B8C668E" w14:textId="62A3EC7B" w:rsidR="003F792D" w:rsidRPr="00330863" w:rsidRDefault="007A68EE" w:rsidP="006D303E">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w:t>
      </w:r>
      <w:proofErr w:type="spellStart"/>
      <w:r w:rsidR="00F44613" w:rsidRPr="00330863">
        <w:rPr>
          <w:rFonts w:ascii="Times New Roman" w:hAnsi="Times New Roman" w:cs="Times New Roman"/>
          <w:sz w:val="28"/>
          <w:szCs w:val="28"/>
        </w:rPr>
        <w:t>Тap-test</w:t>
      </w:r>
      <w:proofErr w:type="spellEnd"/>
      <w:r w:rsidRPr="00330863">
        <w:rPr>
          <w:rFonts w:ascii="Times New Roman" w:hAnsi="Times New Roman" w:cs="Times New Roman"/>
          <w:sz w:val="28"/>
          <w:szCs w:val="28"/>
        </w:rPr>
        <w:t>»</w:t>
      </w:r>
      <w:r w:rsidR="00F44613" w:rsidRPr="00330863">
        <w:rPr>
          <w:rFonts w:ascii="Times New Roman" w:hAnsi="Times New Roman" w:cs="Times New Roman"/>
          <w:sz w:val="28"/>
          <w:szCs w:val="28"/>
        </w:rPr>
        <w:t xml:space="preserve"> косвенно отражает нарушение резорбции </w:t>
      </w:r>
      <w:r w:rsidR="00F45DAA" w:rsidRPr="00330863">
        <w:rPr>
          <w:rFonts w:ascii="Times New Roman" w:hAnsi="Times New Roman" w:cs="Times New Roman"/>
          <w:sz w:val="28"/>
          <w:szCs w:val="28"/>
        </w:rPr>
        <w:t>СМЖ</w:t>
      </w:r>
      <w:r w:rsidR="00F44613" w:rsidRPr="00330863">
        <w:rPr>
          <w:rFonts w:ascii="Times New Roman" w:hAnsi="Times New Roman" w:cs="Times New Roman"/>
          <w:sz w:val="28"/>
          <w:szCs w:val="28"/>
        </w:rPr>
        <w:t xml:space="preserve">, лежащее в основе патогенеза НТГ. Для более точной оценки величины сопротивления резорбции </w:t>
      </w:r>
      <w:r w:rsidR="00F45DAA" w:rsidRPr="00330863">
        <w:rPr>
          <w:rFonts w:ascii="Times New Roman" w:hAnsi="Times New Roman" w:cs="Times New Roman"/>
          <w:sz w:val="28"/>
          <w:szCs w:val="28"/>
        </w:rPr>
        <w:t>СМЖ</w:t>
      </w:r>
      <w:r w:rsidR="00F44613" w:rsidRPr="00330863">
        <w:rPr>
          <w:rFonts w:ascii="Times New Roman" w:hAnsi="Times New Roman" w:cs="Times New Roman"/>
          <w:sz w:val="28"/>
          <w:szCs w:val="28"/>
        </w:rPr>
        <w:t xml:space="preserve"> используется </w:t>
      </w:r>
      <w:r w:rsidRPr="00330863">
        <w:rPr>
          <w:rFonts w:ascii="Times New Roman" w:hAnsi="Times New Roman" w:cs="Times New Roman"/>
          <w:i/>
          <w:sz w:val="28"/>
          <w:szCs w:val="28"/>
        </w:rPr>
        <w:t>«</w:t>
      </w:r>
      <w:r w:rsidR="00F44613" w:rsidRPr="00330863">
        <w:rPr>
          <w:rFonts w:ascii="Times New Roman" w:hAnsi="Times New Roman" w:cs="Times New Roman"/>
          <w:i/>
          <w:sz w:val="28"/>
          <w:szCs w:val="28"/>
        </w:rPr>
        <w:t>инфузионный тест</w:t>
      </w:r>
      <w:r w:rsidRPr="00330863">
        <w:rPr>
          <w:rFonts w:ascii="Times New Roman" w:hAnsi="Times New Roman" w:cs="Times New Roman"/>
          <w:i/>
          <w:sz w:val="28"/>
          <w:szCs w:val="28"/>
        </w:rPr>
        <w:t>»,</w:t>
      </w:r>
      <w:r w:rsidR="00F44613" w:rsidRPr="00330863">
        <w:rPr>
          <w:rFonts w:ascii="Times New Roman" w:hAnsi="Times New Roman" w:cs="Times New Roman"/>
          <w:sz w:val="28"/>
          <w:szCs w:val="28"/>
        </w:rPr>
        <w:t xml:space="preserve"> который заключается в одномоментном </w:t>
      </w:r>
      <w:proofErr w:type="spellStart"/>
      <w:r w:rsidR="00F44613" w:rsidRPr="00330863">
        <w:rPr>
          <w:rFonts w:ascii="Times New Roman" w:hAnsi="Times New Roman" w:cs="Times New Roman"/>
          <w:sz w:val="28"/>
          <w:szCs w:val="28"/>
        </w:rPr>
        <w:t>эндолюмбальном</w:t>
      </w:r>
      <w:proofErr w:type="spellEnd"/>
      <w:r w:rsidR="00F44613" w:rsidRPr="00330863">
        <w:rPr>
          <w:rFonts w:ascii="Times New Roman" w:hAnsi="Times New Roman" w:cs="Times New Roman"/>
          <w:sz w:val="28"/>
          <w:szCs w:val="28"/>
        </w:rPr>
        <w:t xml:space="preserve"> введении физиологического раствора и регистрации скорости уменьшения </w:t>
      </w:r>
      <w:proofErr w:type="spellStart"/>
      <w:r w:rsidR="00F44613" w:rsidRPr="00330863">
        <w:rPr>
          <w:rFonts w:ascii="Times New Roman" w:hAnsi="Times New Roman" w:cs="Times New Roman"/>
          <w:sz w:val="28"/>
          <w:szCs w:val="28"/>
        </w:rPr>
        <w:t>ликворного</w:t>
      </w:r>
      <w:proofErr w:type="spellEnd"/>
      <w:r w:rsidR="00F44613" w:rsidRPr="00330863">
        <w:rPr>
          <w:rFonts w:ascii="Times New Roman" w:hAnsi="Times New Roman" w:cs="Times New Roman"/>
          <w:sz w:val="28"/>
          <w:szCs w:val="28"/>
        </w:rPr>
        <w:t xml:space="preserve"> давления после первоначального его повышения в ответ на введение раствора. Существует и другой метод проведения теста – длительная инфузия </w:t>
      </w:r>
      <w:r w:rsidRPr="00330863">
        <w:rPr>
          <w:rFonts w:ascii="Times New Roman" w:hAnsi="Times New Roman" w:cs="Times New Roman"/>
          <w:sz w:val="28"/>
          <w:szCs w:val="28"/>
        </w:rPr>
        <w:t>изотонического</w:t>
      </w:r>
      <w:r w:rsidR="00F44613" w:rsidRPr="00330863">
        <w:rPr>
          <w:rFonts w:ascii="Times New Roman" w:hAnsi="Times New Roman" w:cs="Times New Roman"/>
          <w:sz w:val="28"/>
          <w:szCs w:val="28"/>
        </w:rPr>
        <w:t xml:space="preserve"> раствора </w:t>
      </w:r>
      <w:r w:rsidRPr="00330863">
        <w:rPr>
          <w:rFonts w:ascii="Times New Roman" w:hAnsi="Times New Roman" w:cs="Times New Roman"/>
          <w:sz w:val="28"/>
          <w:szCs w:val="28"/>
        </w:rPr>
        <w:t>натрия хлорида</w:t>
      </w:r>
      <w:r w:rsidR="00F44613" w:rsidRPr="00330863">
        <w:rPr>
          <w:rFonts w:ascii="Times New Roman" w:hAnsi="Times New Roman" w:cs="Times New Roman"/>
          <w:sz w:val="28"/>
          <w:szCs w:val="28"/>
        </w:rPr>
        <w:t xml:space="preserve"> под постоянным давлением</w:t>
      </w:r>
      <w:r w:rsidR="00D1594B" w:rsidRPr="00330863">
        <w:rPr>
          <w:rFonts w:ascii="Times New Roman" w:hAnsi="Times New Roman" w:cs="Times New Roman"/>
          <w:sz w:val="28"/>
          <w:szCs w:val="28"/>
        </w:rPr>
        <w:t>.</w:t>
      </w:r>
      <w:r w:rsidR="00F44613" w:rsidRPr="00330863">
        <w:rPr>
          <w:rFonts w:ascii="Times New Roman" w:hAnsi="Times New Roman" w:cs="Times New Roman"/>
          <w:sz w:val="28"/>
          <w:szCs w:val="28"/>
        </w:rPr>
        <w:t xml:space="preserve"> Следует заметить, что достоверность самого инфузионного теста и методика его проведения являются предметом дискуссий</w:t>
      </w:r>
      <w:r w:rsidR="00D1594B" w:rsidRPr="00330863">
        <w:rPr>
          <w:rFonts w:ascii="Times New Roman" w:hAnsi="Times New Roman" w:cs="Times New Roman"/>
          <w:sz w:val="28"/>
          <w:szCs w:val="28"/>
        </w:rPr>
        <w:t>.</w:t>
      </w:r>
      <w:r w:rsidR="00F44613" w:rsidRPr="00330863">
        <w:rPr>
          <w:rFonts w:ascii="Times New Roman" w:hAnsi="Times New Roman" w:cs="Times New Roman"/>
          <w:sz w:val="28"/>
          <w:szCs w:val="28"/>
        </w:rPr>
        <w:t xml:space="preserve"> Различные модификации инфузионного теста используются прежде всего в исследовательских целях. В настоящее время во всем мире применяется </w:t>
      </w:r>
      <w:r w:rsidRPr="00330863">
        <w:rPr>
          <w:rFonts w:ascii="Times New Roman" w:hAnsi="Times New Roman" w:cs="Times New Roman"/>
          <w:sz w:val="28"/>
          <w:szCs w:val="28"/>
        </w:rPr>
        <w:t>«</w:t>
      </w:r>
      <w:proofErr w:type="spellStart"/>
      <w:r w:rsidR="00F44613" w:rsidRPr="00330863">
        <w:rPr>
          <w:rFonts w:ascii="Times New Roman" w:hAnsi="Times New Roman" w:cs="Times New Roman"/>
          <w:sz w:val="28"/>
          <w:szCs w:val="28"/>
        </w:rPr>
        <w:t>tap-test</w:t>
      </w:r>
      <w:proofErr w:type="spellEnd"/>
      <w:r w:rsidRPr="00330863">
        <w:rPr>
          <w:rFonts w:ascii="Times New Roman" w:hAnsi="Times New Roman" w:cs="Times New Roman"/>
          <w:sz w:val="28"/>
          <w:szCs w:val="28"/>
        </w:rPr>
        <w:t>»</w:t>
      </w:r>
      <w:r w:rsidR="00F44613" w:rsidRPr="00330863">
        <w:rPr>
          <w:rFonts w:ascii="Times New Roman" w:hAnsi="Times New Roman" w:cs="Times New Roman"/>
          <w:sz w:val="28"/>
          <w:szCs w:val="28"/>
        </w:rPr>
        <w:t>, как наиболее простой, быстрый, дешевый и достаточно надежный метод.</w:t>
      </w:r>
    </w:p>
    <w:p w14:paraId="1DB093E1" w14:textId="2DF591E7" w:rsidR="00A42D28" w:rsidRPr="00330863" w:rsidRDefault="00A83653" w:rsidP="006D303E">
      <w:pPr>
        <w:spacing w:after="0" w:line="360" w:lineRule="auto"/>
        <w:ind w:firstLine="709"/>
        <w:jc w:val="both"/>
        <w:rPr>
          <w:rFonts w:ascii="Times New Roman" w:hAnsi="Times New Roman" w:cs="Times New Roman"/>
          <w:b/>
          <w:sz w:val="28"/>
          <w:szCs w:val="28"/>
          <w:shd w:val="clear" w:color="auto" w:fill="FFFFFF"/>
        </w:rPr>
      </w:pPr>
      <w:r w:rsidRPr="00330863">
        <w:rPr>
          <w:rFonts w:ascii="Times New Roman" w:hAnsi="Times New Roman" w:cs="Times New Roman"/>
          <w:b/>
          <w:sz w:val="28"/>
          <w:szCs w:val="28"/>
          <w:shd w:val="clear" w:color="auto" w:fill="FFFFFF"/>
        </w:rPr>
        <w:lastRenderedPageBreak/>
        <w:t xml:space="preserve">3.4.2 </w:t>
      </w:r>
      <w:proofErr w:type="spellStart"/>
      <w:r w:rsidRPr="00330863">
        <w:rPr>
          <w:rFonts w:ascii="Times New Roman" w:hAnsi="Times New Roman" w:cs="Times New Roman"/>
          <w:b/>
          <w:sz w:val="28"/>
          <w:szCs w:val="28"/>
          <w:shd w:val="clear" w:color="auto" w:fill="FFFFFF"/>
        </w:rPr>
        <w:t>Нейровизуализация</w:t>
      </w:r>
      <w:proofErr w:type="spellEnd"/>
      <w:r w:rsidR="00893A7A" w:rsidRPr="00330863">
        <w:rPr>
          <w:rFonts w:ascii="Times New Roman" w:hAnsi="Times New Roman" w:cs="Times New Roman"/>
          <w:b/>
          <w:sz w:val="28"/>
          <w:szCs w:val="28"/>
          <w:shd w:val="clear" w:color="auto" w:fill="FFFFFF"/>
        </w:rPr>
        <w:t xml:space="preserve"> </w:t>
      </w:r>
      <w:r w:rsidRPr="00330863">
        <w:rPr>
          <w:rFonts w:ascii="Times New Roman" w:hAnsi="Times New Roman" w:cs="Times New Roman"/>
          <w:b/>
          <w:sz w:val="28"/>
          <w:szCs w:val="28"/>
          <w:shd w:val="clear" w:color="auto" w:fill="FFFFFF"/>
        </w:rPr>
        <w:t xml:space="preserve">в диагностике </w:t>
      </w:r>
      <w:proofErr w:type="spellStart"/>
      <w:r w:rsidRPr="00330863">
        <w:rPr>
          <w:rFonts w:ascii="Times New Roman" w:hAnsi="Times New Roman" w:cs="Times New Roman"/>
          <w:b/>
          <w:sz w:val="28"/>
          <w:szCs w:val="28"/>
          <w:shd w:val="clear" w:color="auto" w:fill="FFFFFF"/>
        </w:rPr>
        <w:t>нормотензивной</w:t>
      </w:r>
      <w:proofErr w:type="spellEnd"/>
      <w:r w:rsidRPr="00330863">
        <w:rPr>
          <w:rFonts w:ascii="Times New Roman" w:hAnsi="Times New Roman" w:cs="Times New Roman"/>
          <w:b/>
          <w:sz w:val="28"/>
          <w:szCs w:val="28"/>
          <w:shd w:val="clear" w:color="auto" w:fill="FFFFFF"/>
        </w:rPr>
        <w:t xml:space="preserve"> гидроцефалии</w:t>
      </w:r>
    </w:p>
    <w:p w14:paraId="43CCD0BC" w14:textId="2A6FFB00" w:rsidR="00AA0ECF" w:rsidRPr="00330863" w:rsidRDefault="00A42D28" w:rsidP="00E9091D">
      <w:pPr>
        <w:spacing w:after="0" w:line="360" w:lineRule="auto"/>
        <w:ind w:firstLine="709"/>
        <w:jc w:val="both"/>
        <w:rPr>
          <w:rFonts w:ascii="Times New Roman" w:hAnsi="Times New Roman" w:cs="Times New Roman"/>
          <w:sz w:val="28"/>
          <w:szCs w:val="28"/>
          <w:shd w:val="clear" w:color="auto" w:fill="FFFFFF"/>
        </w:rPr>
      </w:pPr>
      <w:r w:rsidRPr="00330863">
        <w:rPr>
          <w:rFonts w:ascii="Times New Roman" w:hAnsi="Times New Roman" w:cs="Times New Roman"/>
          <w:sz w:val="28"/>
          <w:szCs w:val="28"/>
          <w:shd w:val="clear" w:color="auto" w:fill="FFFFFF"/>
        </w:rPr>
        <w:t xml:space="preserve">Огромное значение для диагностики НТГ имеют результаты </w:t>
      </w:r>
      <w:proofErr w:type="spellStart"/>
      <w:r w:rsidRPr="00330863">
        <w:rPr>
          <w:rFonts w:ascii="Times New Roman" w:hAnsi="Times New Roman" w:cs="Times New Roman"/>
          <w:sz w:val="28"/>
          <w:szCs w:val="28"/>
          <w:shd w:val="clear" w:color="auto" w:fill="FFFFFF"/>
        </w:rPr>
        <w:t>нейровизуализационных</w:t>
      </w:r>
      <w:proofErr w:type="spellEnd"/>
      <w:r w:rsidRPr="00330863">
        <w:rPr>
          <w:rFonts w:ascii="Times New Roman" w:hAnsi="Times New Roman" w:cs="Times New Roman"/>
          <w:sz w:val="28"/>
          <w:szCs w:val="28"/>
          <w:shd w:val="clear" w:color="auto" w:fill="FFFFFF"/>
        </w:rPr>
        <w:t xml:space="preserve"> методов исследования (</w:t>
      </w:r>
      <w:r w:rsidR="00893A7A" w:rsidRPr="00330863">
        <w:rPr>
          <w:rFonts w:ascii="Times New Roman" w:hAnsi="Times New Roman" w:cs="Times New Roman"/>
          <w:sz w:val="28"/>
          <w:szCs w:val="28"/>
          <w:shd w:val="clear" w:color="auto" w:fill="FFFFFF"/>
        </w:rPr>
        <w:t xml:space="preserve">рентгеновская </w:t>
      </w:r>
      <w:r w:rsidRPr="00330863">
        <w:rPr>
          <w:rFonts w:ascii="Times New Roman" w:hAnsi="Times New Roman" w:cs="Times New Roman"/>
          <w:sz w:val="28"/>
          <w:szCs w:val="28"/>
          <w:shd w:val="clear" w:color="auto" w:fill="FFFFFF"/>
        </w:rPr>
        <w:t>компьютерная и магнитно-резонансная томография</w:t>
      </w:r>
      <w:r w:rsidR="00893A7A" w:rsidRPr="00330863">
        <w:rPr>
          <w:rFonts w:ascii="Times New Roman" w:hAnsi="Times New Roman" w:cs="Times New Roman"/>
          <w:sz w:val="28"/>
          <w:szCs w:val="28"/>
          <w:shd w:val="clear" w:color="auto" w:fill="FFFFFF"/>
        </w:rPr>
        <w:t xml:space="preserve"> – РКТ, МРТ</w:t>
      </w:r>
      <w:r w:rsidRPr="00330863">
        <w:rPr>
          <w:rFonts w:ascii="Times New Roman" w:hAnsi="Times New Roman" w:cs="Times New Roman"/>
          <w:sz w:val="28"/>
          <w:szCs w:val="28"/>
          <w:shd w:val="clear" w:color="auto" w:fill="FFFFFF"/>
        </w:rPr>
        <w:t xml:space="preserve">). Считается, что хотя гидроцефалию довольно просто можно диагностировать с помощью </w:t>
      </w:r>
      <w:r w:rsidR="00893A7A" w:rsidRPr="00330863">
        <w:rPr>
          <w:rFonts w:ascii="Times New Roman" w:hAnsi="Times New Roman" w:cs="Times New Roman"/>
          <w:sz w:val="28"/>
          <w:szCs w:val="28"/>
          <w:shd w:val="clear" w:color="auto" w:fill="FFFFFF"/>
        </w:rPr>
        <w:t>Р</w:t>
      </w:r>
      <w:r w:rsidRPr="00330863">
        <w:rPr>
          <w:rFonts w:ascii="Times New Roman" w:hAnsi="Times New Roman" w:cs="Times New Roman"/>
          <w:sz w:val="28"/>
          <w:szCs w:val="28"/>
          <w:shd w:val="clear" w:color="auto" w:fill="FFFFFF"/>
        </w:rPr>
        <w:t xml:space="preserve">КТ, всем </w:t>
      </w:r>
      <w:r w:rsidR="00893A7A" w:rsidRPr="00330863">
        <w:rPr>
          <w:rFonts w:ascii="Times New Roman" w:hAnsi="Times New Roman" w:cs="Times New Roman"/>
          <w:sz w:val="28"/>
          <w:szCs w:val="28"/>
          <w:shd w:val="clear" w:color="auto" w:fill="FFFFFF"/>
        </w:rPr>
        <w:t>пациентам</w:t>
      </w:r>
      <w:r w:rsidRPr="00330863">
        <w:rPr>
          <w:rFonts w:ascii="Times New Roman" w:hAnsi="Times New Roman" w:cs="Times New Roman"/>
          <w:sz w:val="28"/>
          <w:szCs w:val="28"/>
          <w:shd w:val="clear" w:color="auto" w:fill="FFFFFF"/>
        </w:rPr>
        <w:t xml:space="preserve"> рекомендуется проведение МРТ</w:t>
      </w:r>
      <w:r w:rsidR="00893A7A" w:rsidRPr="00330863">
        <w:rPr>
          <w:rFonts w:ascii="Times New Roman" w:hAnsi="Times New Roman" w:cs="Times New Roman"/>
          <w:sz w:val="28"/>
          <w:szCs w:val="28"/>
          <w:shd w:val="clear" w:color="auto" w:fill="FFFFFF"/>
        </w:rPr>
        <w:t xml:space="preserve"> головного мозга</w:t>
      </w:r>
      <w:r w:rsidRPr="00330863">
        <w:rPr>
          <w:rFonts w:ascii="Times New Roman" w:hAnsi="Times New Roman" w:cs="Times New Roman"/>
          <w:sz w:val="28"/>
          <w:szCs w:val="28"/>
          <w:shd w:val="clear" w:color="auto" w:fill="FFFFFF"/>
        </w:rPr>
        <w:t xml:space="preserve">, </w:t>
      </w:r>
      <w:r w:rsidR="00F45DAA" w:rsidRPr="00330863">
        <w:rPr>
          <w:rFonts w:ascii="Times New Roman" w:hAnsi="Times New Roman" w:cs="Times New Roman"/>
          <w:sz w:val="28"/>
          <w:szCs w:val="28"/>
          <w:shd w:val="clear" w:color="auto" w:fill="FFFFFF"/>
        </w:rPr>
        <w:t xml:space="preserve">которая </w:t>
      </w:r>
      <w:r w:rsidRPr="00330863">
        <w:rPr>
          <w:rFonts w:ascii="Times New Roman" w:hAnsi="Times New Roman" w:cs="Times New Roman"/>
          <w:sz w:val="28"/>
          <w:szCs w:val="28"/>
          <w:shd w:val="clear" w:color="auto" w:fill="FFFFFF"/>
        </w:rPr>
        <w:t>позволя</w:t>
      </w:r>
      <w:r w:rsidR="00F45DAA" w:rsidRPr="00330863">
        <w:rPr>
          <w:rFonts w:ascii="Times New Roman" w:hAnsi="Times New Roman" w:cs="Times New Roman"/>
          <w:sz w:val="28"/>
          <w:szCs w:val="28"/>
          <w:shd w:val="clear" w:color="auto" w:fill="FFFFFF"/>
        </w:rPr>
        <w:t>ет</w:t>
      </w:r>
      <w:r w:rsidRPr="00330863">
        <w:rPr>
          <w:rFonts w:ascii="Times New Roman" w:hAnsi="Times New Roman" w:cs="Times New Roman"/>
          <w:sz w:val="28"/>
          <w:szCs w:val="28"/>
          <w:shd w:val="clear" w:color="auto" w:fill="FFFFFF"/>
        </w:rPr>
        <w:t xml:space="preserve"> получить более подробное изображение мозговых структур</w:t>
      </w:r>
      <w:r w:rsidR="00F45DAA" w:rsidRPr="00330863">
        <w:rPr>
          <w:rFonts w:ascii="Times New Roman" w:hAnsi="Times New Roman" w:cs="Times New Roman"/>
          <w:sz w:val="28"/>
          <w:szCs w:val="28"/>
          <w:shd w:val="clear" w:color="auto" w:fill="FFFFFF"/>
        </w:rPr>
        <w:t>.</w:t>
      </w:r>
    </w:p>
    <w:p w14:paraId="0B6128A7" w14:textId="77777777" w:rsidR="006A6268" w:rsidRPr="00330863" w:rsidRDefault="00893A7A" w:rsidP="00893A7A">
      <w:pPr>
        <w:spacing w:after="0" w:line="360" w:lineRule="auto"/>
        <w:ind w:firstLine="709"/>
        <w:jc w:val="center"/>
        <w:rPr>
          <w:rFonts w:ascii="Times New Roman" w:hAnsi="Times New Roman" w:cs="Times New Roman"/>
          <w:b/>
          <w:sz w:val="28"/>
          <w:szCs w:val="28"/>
        </w:rPr>
      </w:pPr>
      <w:r w:rsidRPr="00330863">
        <w:rPr>
          <w:rFonts w:ascii="Times New Roman" w:hAnsi="Times New Roman" w:cs="Times New Roman"/>
          <w:b/>
          <w:sz w:val="28"/>
          <w:szCs w:val="28"/>
        </w:rPr>
        <w:t xml:space="preserve">Основные </w:t>
      </w:r>
      <w:proofErr w:type="spellStart"/>
      <w:r w:rsidRPr="00330863">
        <w:rPr>
          <w:rFonts w:ascii="Times New Roman" w:hAnsi="Times New Roman" w:cs="Times New Roman"/>
          <w:b/>
          <w:sz w:val="28"/>
          <w:szCs w:val="28"/>
        </w:rPr>
        <w:t>нейровизуализационные</w:t>
      </w:r>
      <w:proofErr w:type="spellEnd"/>
      <w:r w:rsidRPr="00330863">
        <w:rPr>
          <w:rFonts w:ascii="Times New Roman" w:hAnsi="Times New Roman" w:cs="Times New Roman"/>
          <w:b/>
          <w:sz w:val="28"/>
          <w:szCs w:val="28"/>
        </w:rPr>
        <w:t xml:space="preserve"> </w:t>
      </w:r>
      <w:r w:rsidR="006A6268" w:rsidRPr="00330863">
        <w:rPr>
          <w:rFonts w:ascii="Times New Roman" w:hAnsi="Times New Roman" w:cs="Times New Roman"/>
          <w:b/>
          <w:sz w:val="28"/>
          <w:szCs w:val="28"/>
        </w:rPr>
        <w:t xml:space="preserve">характеристики </w:t>
      </w:r>
    </w:p>
    <w:p w14:paraId="012F22DF" w14:textId="0FE543DA" w:rsidR="00AA0ECF" w:rsidRPr="00330863" w:rsidRDefault="006A6268" w:rsidP="00E9091D">
      <w:pPr>
        <w:spacing w:after="0" w:line="360" w:lineRule="auto"/>
        <w:ind w:firstLine="709"/>
        <w:jc w:val="center"/>
        <w:rPr>
          <w:rFonts w:ascii="Times New Roman" w:hAnsi="Times New Roman" w:cs="Times New Roman"/>
          <w:b/>
          <w:sz w:val="28"/>
          <w:szCs w:val="28"/>
        </w:rPr>
      </w:pPr>
      <w:proofErr w:type="spellStart"/>
      <w:r w:rsidRPr="00330863">
        <w:rPr>
          <w:rFonts w:ascii="Times New Roman" w:hAnsi="Times New Roman" w:cs="Times New Roman"/>
          <w:b/>
          <w:sz w:val="28"/>
          <w:szCs w:val="28"/>
        </w:rPr>
        <w:t>нормотензивной</w:t>
      </w:r>
      <w:proofErr w:type="spellEnd"/>
      <w:r w:rsidRPr="00330863">
        <w:rPr>
          <w:rFonts w:ascii="Times New Roman" w:hAnsi="Times New Roman" w:cs="Times New Roman"/>
          <w:b/>
          <w:sz w:val="28"/>
          <w:szCs w:val="28"/>
        </w:rPr>
        <w:t xml:space="preserve"> гидроцефалии</w:t>
      </w:r>
    </w:p>
    <w:p w14:paraId="591E7E5D" w14:textId="77777777" w:rsidR="00893A7A" w:rsidRPr="00330863" w:rsidRDefault="00893A7A" w:rsidP="00893A7A">
      <w:pPr>
        <w:spacing w:after="0" w:line="360" w:lineRule="auto"/>
        <w:ind w:left="709"/>
        <w:jc w:val="both"/>
        <w:rPr>
          <w:rFonts w:ascii="Times New Roman" w:hAnsi="Times New Roman" w:cs="Times New Roman"/>
          <w:i/>
          <w:sz w:val="28"/>
          <w:szCs w:val="28"/>
        </w:rPr>
      </w:pPr>
      <w:r w:rsidRPr="00330863">
        <w:rPr>
          <w:rFonts w:ascii="Times New Roman" w:hAnsi="Times New Roman" w:cs="Times New Roman"/>
          <w:sz w:val="28"/>
          <w:szCs w:val="28"/>
        </w:rPr>
        <w:t>1.</w:t>
      </w:r>
      <w:r w:rsidRPr="00330863">
        <w:rPr>
          <w:rFonts w:ascii="Times New Roman" w:hAnsi="Times New Roman" w:cs="Times New Roman"/>
          <w:i/>
          <w:sz w:val="28"/>
          <w:szCs w:val="28"/>
        </w:rPr>
        <w:t xml:space="preserve"> </w:t>
      </w:r>
      <w:proofErr w:type="spellStart"/>
      <w:r w:rsidR="0098592A" w:rsidRPr="00330863">
        <w:rPr>
          <w:rFonts w:ascii="Times New Roman" w:hAnsi="Times New Roman" w:cs="Times New Roman"/>
          <w:i/>
          <w:sz w:val="28"/>
          <w:szCs w:val="28"/>
        </w:rPr>
        <w:t>Вентрикуломегалия</w:t>
      </w:r>
      <w:proofErr w:type="spellEnd"/>
    </w:p>
    <w:p w14:paraId="73CF1E5F" w14:textId="06FA5749" w:rsidR="00E9091D" w:rsidRPr="00330863" w:rsidRDefault="0098592A" w:rsidP="00E9091D">
      <w:pPr>
        <w:spacing w:after="0" w:line="360" w:lineRule="auto"/>
        <w:ind w:firstLine="708"/>
        <w:jc w:val="both"/>
        <w:rPr>
          <w:rFonts w:ascii="Times New Roman" w:hAnsi="Times New Roman" w:cs="Times New Roman"/>
          <w:sz w:val="28"/>
          <w:szCs w:val="28"/>
        </w:rPr>
      </w:pPr>
      <w:r w:rsidRPr="00330863">
        <w:rPr>
          <w:rFonts w:ascii="Times New Roman" w:hAnsi="Times New Roman" w:cs="Times New Roman"/>
          <w:sz w:val="28"/>
          <w:szCs w:val="28"/>
        </w:rPr>
        <w:t xml:space="preserve">При </w:t>
      </w:r>
      <w:r w:rsidR="00893A7A" w:rsidRPr="00330863">
        <w:rPr>
          <w:rFonts w:ascii="Times New Roman" w:hAnsi="Times New Roman" w:cs="Times New Roman"/>
          <w:sz w:val="28"/>
          <w:szCs w:val="28"/>
        </w:rPr>
        <w:t>НТГ отмечается</w:t>
      </w:r>
      <w:r w:rsidRPr="00330863">
        <w:rPr>
          <w:rFonts w:ascii="Times New Roman" w:hAnsi="Times New Roman" w:cs="Times New Roman"/>
          <w:sz w:val="28"/>
          <w:szCs w:val="28"/>
        </w:rPr>
        <w:t xml:space="preserve"> значительно</w:t>
      </w:r>
      <w:r w:rsidR="00893A7A" w:rsidRPr="00330863">
        <w:rPr>
          <w:rFonts w:ascii="Times New Roman" w:hAnsi="Times New Roman" w:cs="Times New Roman"/>
          <w:sz w:val="28"/>
          <w:szCs w:val="28"/>
        </w:rPr>
        <w:t>е</w:t>
      </w:r>
      <w:r w:rsidRPr="00330863">
        <w:rPr>
          <w:rFonts w:ascii="Times New Roman" w:hAnsi="Times New Roman" w:cs="Times New Roman"/>
          <w:sz w:val="28"/>
          <w:szCs w:val="28"/>
        </w:rPr>
        <w:t xml:space="preserve"> расширен</w:t>
      </w:r>
      <w:r w:rsidR="006F2FC8" w:rsidRPr="00330863">
        <w:rPr>
          <w:rFonts w:ascii="Times New Roman" w:hAnsi="Times New Roman" w:cs="Times New Roman"/>
          <w:sz w:val="28"/>
          <w:szCs w:val="28"/>
        </w:rPr>
        <w:t>ие</w:t>
      </w:r>
      <w:r w:rsidRPr="00330863">
        <w:rPr>
          <w:rFonts w:ascii="Times New Roman" w:hAnsi="Times New Roman" w:cs="Times New Roman"/>
          <w:sz w:val="28"/>
          <w:szCs w:val="28"/>
        </w:rPr>
        <w:t xml:space="preserve"> боковы</w:t>
      </w:r>
      <w:r w:rsidR="00893A7A" w:rsidRPr="00330863">
        <w:rPr>
          <w:rFonts w:ascii="Times New Roman" w:hAnsi="Times New Roman" w:cs="Times New Roman"/>
          <w:sz w:val="28"/>
          <w:szCs w:val="28"/>
        </w:rPr>
        <w:t>х</w:t>
      </w:r>
      <w:r w:rsidRPr="00330863">
        <w:rPr>
          <w:rFonts w:ascii="Times New Roman" w:hAnsi="Times New Roman" w:cs="Times New Roman"/>
          <w:sz w:val="28"/>
          <w:szCs w:val="28"/>
        </w:rPr>
        <w:t xml:space="preserve"> и III желудочк</w:t>
      </w:r>
      <w:r w:rsidR="00893A7A" w:rsidRPr="00330863">
        <w:rPr>
          <w:rFonts w:ascii="Times New Roman" w:hAnsi="Times New Roman" w:cs="Times New Roman"/>
          <w:sz w:val="28"/>
          <w:szCs w:val="28"/>
        </w:rPr>
        <w:t>ов</w:t>
      </w:r>
      <w:r w:rsidRPr="00330863">
        <w:rPr>
          <w:rFonts w:ascii="Times New Roman" w:hAnsi="Times New Roman" w:cs="Times New Roman"/>
          <w:sz w:val="28"/>
          <w:szCs w:val="28"/>
        </w:rPr>
        <w:t xml:space="preserve">, что приводит к появлению характерной формы желудочковой системы в виде </w:t>
      </w:r>
      <w:r w:rsidR="00893A7A" w:rsidRPr="00330863">
        <w:rPr>
          <w:rFonts w:ascii="Times New Roman" w:hAnsi="Times New Roman" w:cs="Times New Roman"/>
          <w:sz w:val="28"/>
          <w:szCs w:val="28"/>
        </w:rPr>
        <w:t>«</w:t>
      </w:r>
      <w:r w:rsidRPr="00330863">
        <w:rPr>
          <w:rFonts w:ascii="Times New Roman" w:hAnsi="Times New Roman" w:cs="Times New Roman"/>
          <w:sz w:val="28"/>
          <w:szCs w:val="28"/>
        </w:rPr>
        <w:t>бабочки</w:t>
      </w:r>
      <w:r w:rsidR="00893A7A" w:rsidRPr="00330863">
        <w:rPr>
          <w:rFonts w:ascii="Times New Roman" w:hAnsi="Times New Roman" w:cs="Times New Roman"/>
          <w:sz w:val="28"/>
          <w:szCs w:val="28"/>
        </w:rPr>
        <w:t>»</w:t>
      </w:r>
      <w:r w:rsidRPr="00330863">
        <w:rPr>
          <w:rFonts w:ascii="Times New Roman" w:hAnsi="Times New Roman" w:cs="Times New Roman"/>
          <w:sz w:val="28"/>
          <w:szCs w:val="28"/>
        </w:rPr>
        <w:t xml:space="preserve"> на аксиальных срезах (рисунок 1)</w:t>
      </w:r>
      <w:r w:rsidR="00893A7A" w:rsidRPr="00330863">
        <w:rPr>
          <w:rFonts w:ascii="Times New Roman" w:hAnsi="Times New Roman" w:cs="Times New Roman"/>
          <w:sz w:val="28"/>
          <w:szCs w:val="28"/>
        </w:rPr>
        <w:t xml:space="preserve"> при относительно нормальных размерах</w:t>
      </w:r>
      <w:r w:rsidRPr="00330863">
        <w:rPr>
          <w:rFonts w:ascii="Times New Roman" w:hAnsi="Times New Roman" w:cs="Times New Roman"/>
          <w:sz w:val="28"/>
          <w:szCs w:val="28"/>
        </w:rPr>
        <w:t xml:space="preserve"> </w:t>
      </w:r>
      <w:r w:rsidRPr="00330863">
        <w:rPr>
          <w:rFonts w:ascii="Times New Roman" w:hAnsi="Times New Roman" w:cs="Times New Roman"/>
          <w:sz w:val="28"/>
          <w:szCs w:val="28"/>
          <w:lang w:val="en-US"/>
        </w:rPr>
        <w:t>IV</w:t>
      </w:r>
      <w:r w:rsidRPr="00330863">
        <w:rPr>
          <w:rFonts w:ascii="Times New Roman" w:hAnsi="Times New Roman" w:cs="Times New Roman"/>
          <w:sz w:val="28"/>
          <w:szCs w:val="28"/>
        </w:rPr>
        <w:t xml:space="preserve"> желудоч</w:t>
      </w:r>
      <w:r w:rsidR="00893A7A" w:rsidRPr="00330863">
        <w:rPr>
          <w:rFonts w:ascii="Times New Roman" w:hAnsi="Times New Roman" w:cs="Times New Roman"/>
          <w:sz w:val="28"/>
          <w:szCs w:val="28"/>
        </w:rPr>
        <w:t>ка.</w:t>
      </w:r>
    </w:p>
    <w:p w14:paraId="7275711A" w14:textId="424A952C" w:rsidR="00F45DAA" w:rsidRPr="00330863" w:rsidRDefault="00AD1D8E" w:rsidP="00AD1D8E">
      <w:pPr>
        <w:spacing w:after="0" w:line="360" w:lineRule="auto"/>
        <w:ind w:firstLine="708"/>
        <w:jc w:val="both"/>
        <w:rPr>
          <w:rFonts w:ascii="Times New Roman" w:hAnsi="Times New Roman" w:cs="Times New Roman"/>
          <w:sz w:val="28"/>
          <w:szCs w:val="28"/>
        </w:rPr>
      </w:pPr>
      <w:r w:rsidRPr="00330863">
        <w:rPr>
          <w:rFonts w:ascii="Times New Roman" w:hAnsi="Times New Roman" w:cs="Times New Roman"/>
          <w:sz w:val="28"/>
          <w:szCs w:val="28"/>
        </w:rPr>
        <w:t xml:space="preserve">2. </w:t>
      </w:r>
      <w:proofErr w:type="spellStart"/>
      <w:r w:rsidRPr="00330863">
        <w:rPr>
          <w:rFonts w:ascii="Times New Roman" w:hAnsi="Times New Roman" w:cs="Times New Roman"/>
          <w:i/>
          <w:sz w:val="28"/>
          <w:szCs w:val="28"/>
        </w:rPr>
        <w:t>Перивентрикулярное</w:t>
      </w:r>
      <w:proofErr w:type="spellEnd"/>
      <w:r w:rsidRPr="00330863">
        <w:rPr>
          <w:rFonts w:ascii="Times New Roman" w:hAnsi="Times New Roman" w:cs="Times New Roman"/>
          <w:i/>
          <w:sz w:val="28"/>
          <w:szCs w:val="28"/>
        </w:rPr>
        <w:t xml:space="preserve"> гало - </w:t>
      </w:r>
      <w:r w:rsidRPr="00330863">
        <w:rPr>
          <w:rFonts w:ascii="Times New Roman" w:hAnsi="Times New Roman" w:cs="Times New Roman"/>
          <w:sz w:val="28"/>
          <w:szCs w:val="28"/>
          <w:shd w:val="clear" w:color="auto" w:fill="FFFFFF"/>
        </w:rPr>
        <w:t xml:space="preserve">изменение </w:t>
      </w:r>
      <w:proofErr w:type="spellStart"/>
      <w:r w:rsidRPr="00330863">
        <w:rPr>
          <w:rFonts w:ascii="Times New Roman" w:hAnsi="Times New Roman" w:cs="Times New Roman"/>
          <w:sz w:val="28"/>
          <w:szCs w:val="28"/>
          <w:shd w:val="clear" w:color="auto" w:fill="FFFFFF"/>
        </w:rPr>
        <w:t>перивентрикулярного</w:t>
      </w:r>
      <w:proofErr w:type="spellEnd"/>
      <w:r w:rsidRPr="00330863">
        <w:rPr>
          <w:rFonts w:ascii="Times New Roman" w:hAnsi="Times New Roman" w:cs="Times New Roman"/>
          <w:sz w:val="28"/>
          <w:szCs w:val="28"/>
          <w:shd w:val="clear" w:color="auto" w:fill="FFFFFF"/>
        </w:rPr>
        <w:t xml:space="preserve"> вещества мозга (повышенный сигнал в Т</w:t>
      </w:r>
      <w:r w:rsidRPr="00330863">
        <w:rPr>
          <w:rFonts w:ascii="Times New Roman" w:hAnsi="Times New Roman" w:cs="Times New Roman"/>
          <w:sz w:val="28"/>
          <w:szCs w:val="28"/>
          <w:shd w:val="clear" w:color="auto" w:fill="FFFFFF"/>
          <w:vertAlign w:val="subscript"/>
        </w:rPr>
        <w:t>2</w:t>
      </w:r>
      <w:r w:rsidRPr="00330863">
        <w:rPr>
          <w:rFonts w:ascii="Times New Roman" w:hAnsi="Times New Roman" w:cs="Times New Roman"/>
          <w:sz w:val="28"/>
          <w:szCs w:val="28"/>
          <w:shd w:val="clear" w:color="auto" w:fill="FFFFFF"/>
        </w:rPr>
        <w:t xml:space="preserve">-режиме и режиме протонной плотности по данным МРТ, </w:t>
      </w:r>
      <w:proofErr w:type="spellStart"/>
      <w:r w:rsidRPr="00330863">
        <w:rPr>
          <w:rFonts w:ascii="Times New Roman" w:hAnsi="Times New Roman" w:cs="Times New Roman"/>
          <w:sz w:val="28"/>
          <w:szCs w:val="28"/>
          <w:shd w:val="clear" w:color="auto" w:fill="FFFFFF"/>
        </w:rPr>
        <w:t>гиподенсивные</w:t>
      </w:r>
      <w:proofErr w:type="spellEnd"/>
      <w:r w:rsidRPr="00330863">
        <w:rPr>
          <w:rFonts w:ascii="Times New Roman" w:hAnsi="Times New Roman" w:cs="Times New Roman"/>
          <w:sz w:val="28"/>
          <w:szCs w:val="28"/>
          <w:shd w:val="clear" w:color="auto" w:fill="FFFFFF"/>
        </w:rPr>
        <w:t xml:space="preserve"> зоны – по данным РКТ)</w:t>
      </w:r>
      <w:r w:rsidRPr="00330863">
        <w:rPr>
          <w:rFonts w:ascii="Times New Roman" w:hAnsi="Times New Roman" w:cs="Times New Roman"/>
          <w:sz w:val="28"/>
          <w:szCs w:val="28"/>
        </w:rPr>
        <w:t>, которое обусловлено</w:t>
      </w:r>
      <w:r w:rsidR="00F45DAA" w:rsidRPr="00330863">
        <w:rPr>
          <w:rFonts w:ascii="Times New Roman" w:hAnsi="Times New Roman" w:cs="Times New Roman"/>
          <w:sz w:val="28"/>
          <w:szCs w:val="28"/>
        </w:rPr>
        <w:t xml:space="preserve"> </w:t>
      </w:r>
      <w:proofErr w:type="spellStart"/>
      <w:r w:rsidR="00F45DAA" w:rsidRPr="00330863">
        <w:rPr>
          <w:rFonts w:ascii="Times New Roman" w:hAnsi="Times New Roman" w:cs="Times New Roman"/>
          <w:sz w:val="28"/>
          <w:szCs w:val="28"/>
        </w:rPr>
        <w:t>трансэпендимальной</w:t>
      </w:r>
      <w:proofErr w:type="spellEnd"/>
      <w:r w:rsidR="00F45DAA" w:rsidRPr="00330863">
        <w:rPr>
          <w:rFonts w:ascii="Times New Roman" w:hAnsi="Times New Roman" w:cs="Times New Roman"/>
          <w:sz w:val="28"/>
          <w:szCs w:val="28"/>
        </w:rPr>
        <w:t xml:space="preserve"> миграцией СМЖ (рисунок 1).</w:t>
      </w:r>
    </w:p>
    <w:p w14:paraId="1346C73B" w14:textId="77777777" w:rsidR="0098592A" w:rsidRPr="00330863" w:rsidRDefault="0098592A" w:rsidP="006D303E">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noProof/>
          <w:sz w:val="28"/>
          <w:szCs w:val="28"/>
          <w:lang w:eastAsia="ru-RU"/>
        </w:rPr>
        <w:drawing>
          <wp:inline distT="0" distB="0" distL="0" distR="0" wp14:anchorId="782736FA" wp14:editId="6BA6A444">
            <wp:extent cx="2000250" cy="2287786"/>
            <wp:effectExtent l="0" t="0" r="0" b="0"/>
            <wp:docPr id="1" name="Рисунок 1" descr="C:\Users\Кабинет КТ 2-73\Downloads\нт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абинет КТ 2-73\Downloads\нтг.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75506" cy="2716985"/>
                    </a:xfrm>
                    <a:prstGeom prst="rect">
                      <a:avLst/>
                    </a:prstGeom>
                    <a:noFill/>
                    <a:ln>
                      <a:noFill/>
                    </a:ln>
                  </pic:spPr>
                </pic:pic>
              </a:graphicData>
            </a:graphic>
          </wp:inline>
        </w:drawing>
      </w:r>
    </w:p>
    <w:p w14:paraId="1D55D157" w14:textId="7628FFF7" w:rsidR="0098592A" w:rsidRPr="00330863" w:rsidRDefault="0098592A" w:rsidP="006D303E">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Рисунок 1</w:t>
      </w:r>
      <w:r w:rsidR="00893A7A" w:rsidRPr="00330863">
        <w:rPr>
          <w:rFonts w:ascii="Times New Roman" w:hAnsi="Times New Roman" w:cs="Times New Roman"/>
          <w:sz w:val="28"/>
          <w:szCs w:val="28"/>
        </w:rPr>
        <w:t xml:space="preserve"> – Расширение боковых и </w:t>
      </w:r>
      <w:r w:rsidR="00893A7A" w:rsidRPr="00330863">
        <w:rPr>
          <w:rFonts w:ascii="Times New Roman" w:hAnsi="Times New Roman" w:cs="Times New Roman"/>
          <w:sz w:val="28"/>
          <w:szCs w:val="28"/>
          <w:lang w:val="en-US"/>
        </w:rPr>
        <w:t>III</w:t>
      </w:r>
      <w:r w:rsidR="00893A7A" w:rsidRPr="00330863">
        <w:rPr>
          <w:rFonts w:ascii="Times New Roman" w:hAnsi="Times New Roman" w:cs="Times New Roman"/>
          <w:sz w:val="28"/>
          <w:szCs w:val="28"/>
        </w:rPr>
        <w:t xml:space="preserve"> желудочков в виде «бабочки»</w:t>
      </w:r>
      <w:r w:rsidR="00AD1D8E" w:rsidRPr="00330863">
        <w:rPr>
          <w:rFonts w:ascii="Times New Roman" w:hAnsi="Times New Roman" w:cs="Times New Roman"/>
          <w:sz w:val="28"/>
          <w:szCs w:val="28"/>
        </w:rPr>
        <w:t xml:space="preserve">, </w:t>
      </w:r>
      <w:proofErr w:type="spellStart"/>
      <w:r w:rsidR="00AD1D8E" w:rsidRPr="00330863">
        <w:rPr>
          <w:rFonts w:ascii="Times New Roman" w:hAnsi="Times New Roman" w:cs="Times New Roman"/>
          <w:sz w:val="28"/>
          <w:szCs w:val="28"/>
        </w:rPr>
        <w:t>перивентрикулярное</w:t>
      </w:r>
      <w:proofErr w:type="spellEnd"/>
      <w:r w:rsidR="00AD1D8E" w:rsidRPr="00330863">
        <w:rPr>
          <w:rFonts w:ascii="Times New Roman" w:hAnsi="Times New Roman" w:cs="Times New Roman"/>
          <w:sz w:val="28"/>
          <w:szCs w:val="28"/>
        </w:rPr>
        <w:t xml:space="preserve"> гало </w:t>
      </w:r>
      <w:r w:rsidR="00893A7A" w:rsidRPr="00330863">
        <w:rPr>
          <w:rFonts w:ascii="Times New Roman" w:hAnsi="Times New Roman" w:cs="Times New Roman"/>
          <w:sz w:val="28"/>
          <w:szCs w:val="28"/>
        </w:rPr>
        <w:t>на аксиальных срезах</w:t>
      </w:r>
      <w:r w:rsidR="00AD1D8E" w:rsidRPr="00330863">
        <w:rPr>
          <w:rFonts w:ascii="Times New Roman" w:hAnsi="Times New Roman" w:cs="Times New Roman"/>
          <w:sz w:val="28"/>
          <w:szCs w:val="28"/>
        </w:rPr>
        <w:t xml:space="preserve"> МРТ головного мозга</w:t>
      </w:r>
    </w:p>
    <w:p w14:paraId="69D454C8" w14:textId="3595C159" w:rsidR="0098592A" w:rsidRPr="00330863" w:rsidRDefault="00E9091D" w:rsidP="00E9091D">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lastRenderedPageBreak/>
        <w:t xml:space="preserve">3. </w:t>
      </w:r>
      <w:r w:rsidRPr="00330863">
        <w:rPr>
          <w:rFonts w:ascii="Times New Roman" w:hAnsi="Times New Roman" w:cs="Times New Roman"/>
          <w:i/>
          <w:sz w:val="28"/>
          <w:szCs w:val="28"/>
        </w:rPr>
        <w:t>Н</w:t>
      </w:r>
      <w:r w:rsidR="00893A7A" w:rsidRPr="00330863">
        <w:rPr>
          <w:rFonts w:ascii="Times New Roman" w:hAnsi="Times New Roman" w:cs="Times New Roman"/>
          <w:i/>
          <w:sz w:val="28"/>
          <w:szCs w:val="28"/>
        </w:rPr>
        <w:t>епропорциональн</w:t>
      </w:r>
      <w:r w:rsidRPr="00330863">
        <w:rPr>
          <w:rFonts w:ascii="Times New Roman" w:hAnsi="Times New Roman" w:cs="Times New Roman"/>
          <w:i/>
          <w:sz w:val="28"/>
          <w:szCs w:val="28"/>
        </w:rPr>
        <w:t>ое</w:t>
      </w:r>
      <w:r w:rsidR="00893A7A" w:rsidRPr="00330863">
        <w:rPr>
          <w:rFonts w:ascii="Times New Roman" w:hAnsi="Times New Roman" w:cs="Times New Roman"/>
          <w:i/>
          <w:sz w:val="28"/>
          <w:szCs w:val="28"/>
        </w:rPr>
        <w:t xml:space="preserve"> расширение субарахноидальных пространств</w:t>
      </w:r>
      <w:r w:rsidR="00893A7A" w:rsidRPr="00330863">
        <w:rPr>
          <w:rFonts w:ascii="Times New Roman" w:hAnsi="Times New Roman" w:cs="Times New Roman"/>
          <w:sz w:val="28"/>
          <w:szCs w:val="28"/>
        </w:rPr>
        <w:t xml:space="preserve">, в частности, </w:t>
      </w:r>
      <w:r w:rsidR="00F45DAA" w:rsidRPr="00330863">
        <w:rPr>
          <w:rFonts w:ascii="Times New Roman" w:hAnsi="Times New Roman" w:cs="Times New Roman"/>
          <w:sz w:val="28"/>
          <w:szCs w:val="28"/>
        </w:rPr>
        <w:t xml:space="preserve">в области </w:t>
      </w:r>
      <w:proofErr w:type="spellStart"/>
      <w:r w:rsidR="006F2FC8" w:rsidRPr="00330863">
        <w:rPr>
          <w:rFonts w:ascii="Times New Roman" w:hAnsi="Times New Roman" w:cs="Times New Roman"/>
          <w:sz w:val="28"/>
          <w:szCs w:val="28"/>
        </w:rPr>
        <w:t>с</w:t>
      </w:r>
      <w:r w:rsidR="00893A7A" w:rsidRPr="00330863">
        <w:rPr>
          <w:rFonts w:ascii="Times New Roman" w:hAnsi="Times New Roman" w:cs="Times New Roman"/>
          <w:sz w:val="28"/>
          <w:szCs w:val="28"/>
        </w:rPr>
        <w:t>ильвиевых</w:t>
      </w:r>
      <w:proofErr w:type="spellEnd"/>
      <w:r w:rsidR="00893A7A" w:rsidRPr="00330863">
        <w:rPr>
          <w:rFonts w:ascii="Times New Roman" w:hAnsi="Times New Roman" w:cs="Times New Roman"/>
          <w:sz w:val="28"/>
          <w:szCs w:val="28"/>
        </w:rPr>
        <w:t xml:space="preserve"> борозд с сужением </w:t>
      </w:r>
      <w:proofErr w:type="spellStart"/>
      <w:r w:rsidR="00893A7A" w:rsidRPr="00330863">
        <w:rPr>
          <w:rFonts w:ascii="Times New Roman" w:hAnsi="Times New Roman" w:cs="Times New Roman"/>
          <w:sz w:val="28"/>
          <w:szCs w:val="28"/>
        </w:rPr>
        <w:t>парасагиттальных</w:t>
      </w:r>
      <w:proofErr w:type="spellEnd"/>
      <w:r w:rsidR="00893A7A" w:rsidRPr="00330863">
        <w:rPr>
          <w:rFonts w:ascii="Times New Roman" w:hAnsi="Times New Roman" w:cs="Times New Roman"/>
          <w:sz w:val="28"/>
          <w:szCs w:val="28"/>
        </w:rPr>
        <w:t xml:space="preserve"> субарахноидальных пространств в теменной области</w:t>
      </w:r>
      <w:r w:rsidR="00206ECD" w:rsidRPr="00330863">
        <w:rPr>
          <w:rFonts w:ascii="Times New Roman" w:hAnsi="Times New Roman" w:cs="Times New Roman"/>
          <w:sz w:val="28"/>
          <w:szCs w:val="28"/>
        </w:rPr>
        <w:t xml:space="preserve"> (</w:t>
      </w:r>
      <w:r w:rsidR="00206ECD" w:rsidRPr="00330863">
        <w:rPr>
          <w:rFonts w:ascii="Times New Roman" w:hAnsi="Times New Roman" w:cs="Times New Roman"/>
          <w:sz w:val="28"/>
          <w:szCs w:val="28"/>
          <w:lang w:val="en-US"/>
        </w:rPr>
        <w:t>DESH</w:t>
      </w:r>
      <w:r w:rsidR="00206ECD" w:rsidRPr="00330863">
        <w:rPr>
          <w:rFonts w:ascii="Times New Roman" w:hAnsi="Times New Roman" w:cs="Times New Roman"/>
          <w:sz w:val="28"/>
          <w:szCs w:val="28"/>
        </w:rPr>
        <w:t>-симптом)</w:t>
      </w:r>
      <w:r w:rsidR="00F45DAA" w:rsidRPr="00330863">
        <w:rPr>
          <w:rFonts w:ascii="Times New Roman" w:hAnsi="Times New Roman" w:cs="Times New Roman"/>
          <w:sz w:val="28"/>
          <w:szCs w:val="28"/>
        </w:rPr>
        <w:t>.</w:t>
      </w:r>
    </w:p>
    <w:p w14:paraId="368F12DD" w14:textId="77777777" w:rsidR="0098592A" w:rsidRPr="00330863" w:rsidRDefault="0098592A" w:rsidP="006D303E">
      <w:pPr>
        <w:spacing w:after="0" w:line="360" w:lineRule="auto"/>
        <w:ind w:firstLine="709"/>
        <w:jc w:val="both"/>
        <w:rPr>
          <w:rFonts w:ascii="Times New Roman" w:hAnsi="Times New Roman" w:cs="Times New Roman"/>
          <w:noProof/>
          <w:sz w:val="28"/>
          <w:szCs w:val="28"/>
          <w:lang w:eastAsia="ru-RU"/>
        </w:rPr>
      </w:pPr>
      <w:r w:rsidRPr="00330863">
        <w:rPr>
          <w:rFonts w:ascii="Times New Roman" w:hAnsi="Times New Roman" w:cs="Times New Roman"/>
          <w:noProof/>
          <w:sz w:val="28"/>
          <w:szCs w:val="28"/>
          <w:lang w:eastAsia="ru-RU"/>
        </w:rPr>
        <w:drawing>
          <wp:inline distT="0" distB="0" distL="0" distR="0" wp14:anchorId="0C8F261F" wp14:editId="61A2678E">
            <wp:extent cx="2000250" cy="2285580"/>
            <wp:effectExtent l="0" t="0" r="0" b="635"/>
            <wp:docPr id="5" name="Рисунок 4" descr="Нормотензивная гидроцефалия (Normal pressure hydrocepha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Нормотензивная гидроцефалия (Normal pressure hydrocephalu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38169" cy="2328908"/>
                    </a:xfrm>
                    <a:prstGeom prst="rect">
                      <a:avLst/>
                    </a:prstGeom>
                    <a:noFill/>
                    <a:ln>
                      <a:noFill/>
                    </a:ln>
                  </pic:spPr>
                </pic:pic>
              </a:graphicData>
            </a:graphic>
          </wp:inline>
        </w:drawing>
      </w:r>
    </w:p>
    <w:p w14:paraId="650C4863" w14:textId="46328DAE" w:rsidR="00F45DAA" w:rsidRPr="00330863" w:rsidRDefault="0098592A" w:rsidP="00F45DAA">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Рисунок 2</w:t>
      </w:r>
      <w:r w:rsidR="00893A7A" w:rsidRPr="00330863">
        <w:rPr>
          <w:rFonts w:ascii="Times New Roman" w:hAnsi="Times New Roman" w:cs="Times New Roman"/>
          <w:sz w:val="28"/>
          <w:szCs w:val="28"/>
        </w:rPr>
        <w:t xml:space="preserve"> – </w:t>
      </w:r>
      <w:r w:rsidR="006F2FC8" w:rsidRPr="00330863">
        <w:rPr>
          <w:rFonts w:ascii="Times New Roman" w:hAnsi="Times New Roman" w:cs="Times New Roman"/>
          <w:sz w:val="28"/>
          <w:szCs w:val="28"/>
        </w:rPr>
        <w:t>Непропорциональное расширение субарахноидальных пространств</w:t>
      </w:r>
      <w:r w:rsidR="00F45DAA" w:rsidRPr="00330863">
        <w:rPr>
          <w:rFonts w:ascii="Times New Roman" w:hAnsi="Times New Roman" w:cs="Times New Roman"/>
          <w:sz w:val="28"/>
          <w:szCs w:val="28"/>
        </w:rPr>
        <w:t xml:space="preserve"> (</w:t>
      </w:r>
      <w:r w:rsidR="00F45DAA" w:rsidRPr="00330863">
        <w:rPr>
          <w:rFonts w:ascii="Times New Roman" w:hAnsi="Times New Roman" w:cs="Times New Roman"/>
          <w:sz w:val="28"/>
          <w:szCs w:val="28"/>
          <w:lang w:val="en-US"/>
        </w:rPr>
        <w:t>DESH</w:t>
      </w:r>
      <w:r w:rsidR="00F45DAA" w:rsidRPr="00330863">
        <w:rPr>
          <w:rFonts w:ascii="Times New Roman" w:hAnsi="Times New Roman" w:cs="Times New Roman"/>
          <w:sz w:val="28"/>
          <w:szCs w:val="28"/>
        </w:rPr>
        <w:t>-симптом).</w:t>
      </w:r>
    </w:p>
    <w:p w14:paraId="5F4717F3" w14:textId="098F3762" w:rsidR="006F2FC8" w:rsidRPr="00330863" w:rsidRDefault="006F2FC8" w:rsidP="006F2FC8">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 xml:space="preserve">3. </w:t>
      </w:r>
      <w:r w:rsidRPr="00330863">
        <w:rPr>
          <w:rFonts w:ascii="Times New Roman" w:hAnsi="Times New Roman" w:cs="Times New Roman"/>
          <w:i/>
          <w:sz w:val="28"/>
          <w:szCs w:val="28"/>
        </w:rPr>
        <w:t xml:space="preserve">Отсутствие окклюзии </w:t>
      </w:r>
      <w:proofErr w:type="spellStart"/>
      <w:r w:rsidRPr="00330863">
        <w:rPr>
          <w:rFonts w:ascii="Times New Roman" w:hAnsi="Times New Roman" w:cs="Times New Roman"/>
          <w:i/>
          <w:sz w:val="28"/>
          <w:szCs w:val="28"/>
        </w:rPr>
        <w:t>ликворных</w:t>
      </w:r>
      <w:proofErr w:type="spellEnd"/>
      <w:r w:rsidRPr="00330863">
        <w:rPr>
          <w:rFonts w:ascii="Times New Roman" w:hAnsi="Times New Roman" w:cs="Times New Roman"/>
          <w:i/>
          <w:sz w:val="28"/>
          <w:szCs w:val="28"/>
        </w:rPr>
        <w:t xml:space="preserve"> путей.</w:t>
      </w:r>
    </w:p>
    <w:p w14:paraId="595E496E" w14:textId="2D8E2B47" w:rsidR="0098592A" w:rsidRPr="00330863" w:rsidRDefault="006F2FC8" w:rsidP="00893A7A">
      <w:pPr>
        <w:spacing w:after="0" w:line="360" w:lineRule="auto"/>
        <w:ind w:firstLine="708"/>
        <w:jc w:val="both"/>
        <w:rPr>
          <w:rFonts w:ascii="Times New Roman" w:hAnsi="Times New Roman" w:cs="Times New Roman"/>
          <w:sz w:val="28"/>
          <w:szCs w:val="28"/>
        </w:rPr>
      </w:pPr>
      <w:r w:rsidRPr="00330863">
        <w:rPr>
          <w:rFonts w:ascii="Times New Roman" w:hAnsi="Times New Roman" w:cs="Times New Roman"/>
          <w:sz w:val="28"/>
          <w:szCs w:val="28"/>
        </w:rPr>
        <w:t>4</w:t>
      </w:r>
      <w:r w:rsidR="00680B25" w:rsidRPr="00330863">
        <w:rPr>
          <w:rFonts w:ascii="Times New Roman" w:hAnsi="Times New Roman" w:cs="Times New Roman"/>
          <w:sz w:val="28"/>
          <w:szCs w:val="28"/>
        </w:rPr>
        <w:t xml:space="preserve">. </w:t>
      </w:r>
      <w:r w:rsidR="00893A7A" w:rsidRPr="00330863">
        <w:rPr>
          <w:rFonts w:ascii="Times New Roman" w:hAnsi="Times New Roman" w:cs="Times New Roman"/>
          <w:i/>
          <w:sz w:val="28"/>
          <w:szCs w:val="28"/>
        </w:rPr>
        <w:t xml:space="preserve">Отсутствие деформации </w:t>
      </w:r>
      <w:r w:rsidR="0098592A" w:rsidRPr="00330863">
        <w:rPr>
          <w:rFonts w:ascii="Times New Roman" w:hAnsi="Times New Roman" w:cs="Times New Roman"/>
          <w:i/>
          <w:sz w:val="28"/>
          <w:szCs w:val="28"/>
        </w:rPr>
        <w:t>III желудочка</w:t>
      </w:r>
      <w:r w:rsidR="0098592A" w:rsidRPr="00330863">
        <w:rPr>
          <w:rFonts w:ascii="Times New Roman" w:hAnsi="Times New Roman" w:cs="Times New Roman"/>
          <w:sz w:val="28"/>
          <w:szCs w:val="28"/>
        </w:rPr>
        <w:t>, что указывает на нормальное давление в желудочках (рисунок 3).</w:t>
      </w:r>
    </w:p>
    <w:p w14:paraId="799B1168" w14:textId="77777777" w:rsidR="0098592A" w:rsidRPr="00330863" w:rsidRDefault="0098592A" w:rsidP="006D303E">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noProof/>
          <w:sz w:val="28"/>
          <w:szCs w:val="28"/>
          <w:lang w:eastAsia="ru-RU"/>
        </w:rPr>
        <w:drawing>
          <wp:inline distT="0" distB="0" distL="0" distR="0" wp14:anchorId="69B3C9EC" wp14:editId="20049FF7">
            <wp:extent cx="2178050" cy="2231208"/>
            <wp:effectExtent l="0" t="0" r="0" b="0"/>
            <wp:docPr id="2" name="Рисунок 2" descr="C:\Users\Кабинет КТ 2-73\Desktop\58d02523610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абинет КТ 2-73\Desktop\58d02523610bc.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47295" cy="2302143"/>
                    </a:xfrm>
                    <a:prstGeom prst="rect">
                      <a:avLst/>
                    </a:prstGeom>
                    <a:noFill/>
                    <a:ln>
                      <a:noFill/>
                    </a:ln>
                  </pic:spPr>
                </pic:pic>
              </a:graphicData>
            </a:graphic>
          </wp:inline>
        </w:drawing>
      </w:r>
    </w:p>
    <w:p w14:paraId="56FD5AEF" w14:textId="3862EEE3" w:rsidR="0098592A" w:rsidRPr="00330863" w:rsidRDefault="0098592A" w:rsidP="006D303E">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Рисунок 3</w:t>
      </w:r>
      <w:r w:rsidR="00893A7A" w:rsidRPr="00330863">
        <w:rPr>
          <w:rFonts w:ascii="Times New Roman" w:hAnsi="Times New Roman" w:cs="Times New Roman"/>
          <w:sz w:val="28"/>
          <w:szCs w:val="28"/>
        </w:rPr>
        <w:t xml:space="preserve"> – Отсутствие деформации </w:t>
      </w:r>
      <w:r w:rsidR="00893A7A" w:rsidRPr="00330863">
        <w:rPr>
          <w:rFonts w:ascii="Times New Roman" w:hAnsi="Times New Roman" w:cs="Times New Roman"/>
          <w:sz w:val="28"/>
          <w:szCs w:val="28"/>
          <w:lang w:val="en-US"/>
        </w:rPr>
        <w:t>III</w:t>
      </w:r>
      <w:r w:rsidR="00893A7A" w:rsidRPr="00330863">
        <w:rPr>
          <w:rFonts w:ascii="Times New Roman" w:hAnsi="Times New Roman" w:cs="Times New Roman"/>
          <w:sz w:val="28"/>
          <w:szCs w:val="28"/>
        </w:rPr>
        <w:t xml:space="preserve"> желудочка при </w:t>
      </w:r>
      <w:proofErr w:type="spellStart"/>
      <w:r w:rsidR="00893A7A" w:rsidRPr="00330863">
        <w:rPr>
          <w:rFonts w:ascii="Times New Roman" w:hAnsi="Times New Roman" w:cs="Times New Roman"/>
          <w:sz w:val="28"/>
          <w:szCs w:val="28"/>
        </w:rPr>
        <w:t>нормотензивной</w:t>
      </w:r>
      <w:proofErr w:type="spellEnd"/>
      <w:r w:rsidR="00893A7A" w:rsidRPr="00330863">
        <w:rPr>
          <w:rFonts w:ascii="Times New Roman" w:hAnsi="Times New Roman" w:cs="Times New Roman"/>
          <w:sz w:val="28"/>
          <w:szCs w:val="28"/>
        </w:rPr>
        <w:t xml:space="preserve"> гидроцефалии</w:t>
      </w:r>
    </w:p>
    <w:p w14:paraId="1100E528" w14:textId="49138056" w:rsidR="0098592A" w:rsidRPr="00330863" w:rsidRDefault="00893A7A" w:rsidP="00893A7A">
      <w:pPr>
        <w:spacing w:after="0" w:line="360" w:lineRule="auto"/>
        <w:ind w:firstLine="708"/>
        <w:jc w:val="both"/>
        <w:rPr>
          <w:rFonts w:ascii="Times New Roman" w:hAnsi="Times New Roman" w:cs="Times New Roman"/>
          <w:sz w:val="28"/>
          <w:szCs w:val="28"/>
        </w:rPr>
      </w:pPr>
      <w:r w:rsidRPr="00330863">
        <w:rPr>
          <w:rFonts w:ascii="Times New Roman" w:hAnsi="Times New Roman" w:cs="Times New Roman"/>
          <w:sz w:val="28"/>
          <w:szCs w:val="28"/>
        </w:rPr>
        <w:t xml:space="preserve">4. </w:t>
      </w:r>
      <w:r w:rsidR="0098592A" w:rsidRPr="00330863">
        <w:rPr>
          <w:rFonts w:ascii="Times New Roman" w:hAnsi="Times New Roman" w:cs="Times New Roman"/>
          <w:i/>
          <w:sz w:val="28"/>
          <w:szCs w:val="28"/>
        </w:rPr>
        <w:t>Наличие выпадения сигнала от тока ликвора в</w:t>
      </w:r>
      <w:r w:rsidR="00AD1D8E" w:rsidRPr="00330863">
        <w:rPr>
          <w:rFonts w:ascii="Times New Roman" w:hAnsi="Times New Roman" w:cs="Times New Roman"/>
          <w:i/>
          <w:sz w:val="28"/>
          <w:szCs w:val="28"/>
        </w:rPr>
        <w:t xml:space="preserve"> </w:t>
      </w:r>
      <w:proofErr w:type="spellStart"/>
      <w:r w:rsidR="00AD1D8E" w:rsidRPr="00330863">
        <w:rPr>
          <w:rFonts w:ascii="Times New Roman" w:hAnsi="Times New Roman" w:cs="Times New Roman"/>
          <w:i/>
          <w:sz w:val="28"/>
          <w:szCs w:val="28"/>
        </w:rPr>
        <w:t>сильвиевом</w:t>
      </w:r>
      <w:proofErr w:type="spellEnd"/>
      <w:r w:rsidR="00AD1D8E" w:rsidRPr="00330863">
        <w:rPr>
          <w:rFonts w:ascii="Times New Roman" w:hAnsi="Times New Roman" w:cs="Times New Roman"/>
          <w:i/>
          <w:sz w:val="28"/>
          <w:szCs w:val="28"/>
        </w:rPr>
        <w:t xml:space="preserve"> </w:t>
      </w:r>
      <w:r w:rsidR="0098592A" w:rsidRPr="00330863">
        <w:rPr>
          <w:rFonts w:ascii="Times New Roman" w:hAnsi="Times New Roman" w:cs="Times New Roman"/>
          <w:i/>
          <w:sz w:val="28"/>
          <w:szCs w:val="28"/>
        </w:rPr>
        <w:t>водопроводе</w:t>
      </w:r>
      <w:r w:rsidR="00AD1D8E" w:rsidRPr="00330863">
        <w:rPr>
          <w:rFonts w:ascii="Times New Roman" w:hAnsi="Times New Roman" w:cs="Times New Roman"/>
          <w:i/>
          <w:sz w:val="28"/>
          <w:szCs w:val="28"/>
        </w:rPr>
        <w:t xml:space="preserve"> и/или </w:t>
      </w:r>
      <w:r w:rsidR="00F45DAA" w:rsidRPr="00330863">
        <w:rPr>
          <w:rFonts w:ascii="Times New Roman" w:hAnsi="Times New Roman" w:cs="Times New Roman"/>
          <w:i/>
          <w:sz w:val="28"/>
          <w:szCs w:val="28"/>
          <w:lang w:val="en-US"/>
        </w:rPr>
        <w:t>IV</w:t>
      </w:r>
      <w:r w:rsidR="00AD1D8E" w:rsidRPr="00330863">
        <w:rPr>
          <w:rFonts w:ascii="Times New Roman" w:hAnsi="Times New Roman" w:cs="Times New Roman"/>
          <w:i/>
          <w:sz w:val="28"/>
          <w:szCs w:val="28"/>
        </w:rPr>
        <w:t xml:space="preserve"> желудочке</w:t>
      </w:r>
      <w:r w:rsidR="0098592A" w:rsidRPr="00330863">
        <w:rPr>
          <w:rFonts w:ascii="Times New Roman" w:hAnsi="Times New Roman" w:cs="Times New Roman"/>
          <w:sz w:val="28"/>
          <w:szCs w:val="28"/>
        </w:rPr>
        <w:t xml:space="preserve">, </w:t>
      </w:r>
      <w:r w:rsidRPr="00330863">
        <w:rPr>
          <w:rFonts w:ascii="Times New Roman" w:hAnsi="Times New Roman" w:cs="Times New Roman"/>
          <w:sz w:val="28"/>
          <w:szCs w:val="28"/>
        </w:rPr>
        <w:t xml:space="preserve">которое </w:t>
      </w:r>
      <w:r w:rsidR="0098592A" w:rsidRPr="00330863">
        <w:rPr>
          <w:rFonts w:ascii="Times New Roman" w:hAnsi="Times New Roman" w:cs="Times New Roman"/>
          <w:sz w:val="28"/>
          <w:szCs w:val="28"/>
        </w:rPr>
        <w:t xml:space="preserve">свидетельствует об отсутствии стеноза. </w:t>
      </w:r>
      <w:r w:rsidR="0098592A" w:rsidRPr="00330863">
        <w:rPr>
          <w:rFonts w:ascii="Times New Roman" w:hAnsi="Times New Roman" w:cs="Times New Roman"/>
          <w:i/>
          <w:sz w:val="28"/>
          <w:szCs w:val="28"/>
        </w:rPr>
        <w:t>Пустота потока в водопроводе более выражена</w:t>
      </w:r>
      <w:r w:rsidR="0098592A" w:rsidRPr="00330863">
        <w:rPr>
          <w:rFonts w:ascii="Times New Roman" w:hAnsi="Times New Roman" w:cs="Times New Roman"/>
          <w:sz w:val="28"/>
          <w:szCs w:val="28"/>
        </w:rPr>
        <w:t>, чем обычно, что указывает на быстрый поток (рисунок 4).</w:t>
      </w:r>
    </w:p>
    <w:p w14:paraId="15C92CBD" w14:textId="77777777" w:rsidR="0098592A" w:rsidRPr="00330863" w:rsidRDefault="0098592A" w:rsidP="006D303E">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noProof/>
          <w:sz w:val="28"/>
          <w:szCs w:val="28"/>
          <w:lang w:eastAsia="ru-RU"/>
        </w:rPr>
        <w:lastRenderedPageBreak/>
        <w:drawing>
          <wp:inline distT="0" distB="0" distL="0" distR="0" wp14:anchorId="5A270278" wp14:editId="5A3A5101">
            <wp:extent cx="1895475" cy="2151822"/>
            <wp:effectExtent l="0" t="0" r="0" b="1270"/>
            <wp:docPr id="3" name="Рисунок 3" descr="Нормотензивная гидроцефалия (Normal pressure hydrocepha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ормотензивная гидроцефалия (Normal pressure hydrocephalu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96190" cy="2266157"/>
                    </a:xfrm>
                    <a:prstGeom prst="rect">
                      <a:avLst/>
                    </a:prstGeom>
                    <a:noFill/>
                    <a:ln>
                      <a:noFill/>
                    </a:ln>
                  </pic:spPr>
                </pic:pic>
              </a:graphicData>
            </a:graphic>
          </wp:inline>
        </w:drawing>
      </w:r>
    </w:p>
    <w:p w14:paraId="0319383B" w14:textId="16E1916F" w:rsidR="0098592A" w:rsidRPr="00330863" w:rsidRDefault="0098592A" w:rsidP="006D303E">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Рисунок 4</w:t>
      </w:r>
      <w:r w:rsidR="00893A7A" w:rsidRPr="00330863">
        <w:rPr>
          <w:rFonts w:ascii="Times New Roman" w:hAnsi="Times New Roman" w:cs="Times New Roman"/>
          <w:sz w:val="28"/>
          <w:szCs w:val="28"/>
        </w:rPr>
        <w:t xml:space="preserve"> – </w:t>
      </w:r>
      <w:r w:rsidR="007C53A4" w:rsidRPr="00330863">
        <w:rPr>
          <w:rFonts w:ascii="Times New Roman" w:hAnsi="Times New Roman" w:cs="Times New Roman"/>
          <w:sz w:val="28"/>
          <w:szCs w:val="28"/>
        </w:rPr>
        <w:t xml:space="preserve">Наличие выпадения сигнала от тока ликвора в </w:t>
      </w:r>
      <w:proofErr w:type="spellStart"/>
      <w:r w:rsidR="00F45DAA" w:rsidRPr="00330863">
        <w:rPr>
          <w:rFonts w:ascii="Times New Roman" w:hAnsi="Times New Roman" w:cs="Times New Roman"/>
          <w:sz w:val="28"/>
          <w:szCs w:val="28"/>
        </w:rPr>
        <w:t>сильвиевом</w:t>
      </w:r>
      <w:proofErr w:type="spellEnd"/>
      <w:r w:rsidR="00F45DAA" w:rsidRPr="00330863">
        <w:rPr>
          <w:rFonts w:ascii="Times New Roman" w:hAnsi="Times New Roman" w:cs="Times New Roman"/>
          <w:sz w:val="28"/>
          <w:szCs w:val="28"/>
        </w:rPr>
        <w:t xml:space="preserve"> </w:t>
      </w:r>
      <w:r w:rsidR="007C53A4" w:rsidRPr="00330863">
        <w:rPr>
          <w:rFonts w:ascii="Times New Roman" w:hAnsi="Times New Roman" w:cs="Times New Roman"/>
          <w:sz w:val="28"/>
          <w:szCs w:val="28"/>
        </w:rPr>
        <w:t xml:space="preserve">водопроводе при </w:t>
      </w:r>
      <w:proofErr w:type="spellStart"/>
      <w:r w:rsidR="007C53A4" w:rsidRPr="00330863">
        <w:rPr>
          <w:rFonts w:ascii="Times New Roman" w:hAnsi="Times New Roman" w:cs="Times New Roman"/>
          <w:sz w:val="28"/>
          <w:szCs w:val="28"/>
        </w:rPr>
        <w:t>нормотензивной</w:t>
      </w:r>
      <w:proofErr w:type="spellEnd"/>
      <w:r w:rsidR="007C53A4" w:rsidRPr="00330863">
        <w:rPr>
          <w:rFonts w:ascii="Times New Roman" w:hAnsi="Times New Roman" w:cs="Times New Roman"/>
          <w:sz w:val="28"/>
          <w:szCs w:val="28"/>
        </w:rPr>
        <w:t xml:space="preserve"> гидроцефалии</w:t>
      </w:r>
    </w:p>
    <w:p w14:paraId="42D79D74" w14:textId="0ACFC7A2" w:rsidR="006A6268" w:rsidRPr="00330863" w:rsidRDefault="007C53A4" w:rsidP="007C53A4">
      <w:pPr>
        <w:spacing w:after="0" w:line="360" w:lineRule="auto"/>
        <w:ind w:firstLine="708"/>
        <w:jc w:val="both"/>
        <w:rPr>
          <w:rFonts w:ascii="Times New Roman" w:hAnsi="Times New Roman" w:cs="Times New Roman"/>
          <w:i/>
          <w:sz w:val="28"/>
          <w:szCs w:val="28"/>
        </w:rPr>
      </w:pPr>
      <w:r w:rsidRPr="00330863">
        <w:rPr>
          <w:rFonts w:ascii="Times New Roman" w:hAnsi="Times New Roman" w:cs="Times New Roman"/>
          <w:i/>
          <w:sz w:val="28"/>
          <w:szCs w:val="28"/>
        </w:rPr>
        <w:t>5. О</w:t>
      </w:r>
      <w:r w:rsidR="0098592A" w:rsidRPr="00330863">
        <w:rPr>
          <w:rFonts w:ascii="Times New Roman" w:hAnsi="Times New Roman" w:cs="Times New Roman"/>
          <w:i/>
          <w:sz w:val="28"/>
          <w:szCs w:val="28"/>
        </w:rPr>
        <w:t>стрый угол мозолистого тела</w:t>
      </w:r>
      <w:r w:rsidR="00AD1D8E" w:rsidRPr="00330863">
        <w:rPr>
          <w:rFonts w:ascii="Times New Roman" w:hAnsi="Times New Roman" w:cs="Times New Roman"/>
          <w:i/>
          <w:sz w:val="28"/>
          <w:szCs w:val="28"/>
        </w:rPr>
        <w:t xml:space="preserve"> ≤ 90 градусов</w:t>
      </w:r>
    </w:p>
    <w:p w14:paraId="767E34CA" w14:textId="40D3851C" w:rsidR="0098592A" w:rsidRPr="00330863" w:rsidRDefault="006A6268" w:rsidP="007C53A4">
      <w:pPr>
        <w:spacing w:after="0" w:line="360" w:lineRule="auto"/>
        <w:ind w:firstLine="708"/>
        <w:jc w:val="both"/>
        <w:rPr>
          <w:rFonts w:ascii="Times New Roman" w:hAnsi="Times New Roman" w:cs="Times New Roman"/>
          <w:sz w:val="28"/>
          <w:szCs w:val="28"/>
        </w:rPr>
      </w:pPr>
      <w:r w:rsidRPr="00330863">
        <w:rPr>
          <w:rFonts w:ascii="Times New Roman" w:hAnsi="Times New Roman" w:cs="Times New Roman"/>
          <w:sz w:val="28"/>
          <w:szCs w:val="28"/>
        </w:rPr>
        <w:t>В</w:t>
      </w:r>
      <w:r w:rsidR="007C53A4" w:rsidRPr="00330863">
        <w:rPr>
          <w:rFonts w:ascii="Times New Roman" w:hAnsi="Times New Roman" w:cs="Times New Roman"/>
          <w:sz w:val="28"/>
          <w:szCs w:val="28"/>
        </w:rPr>
        <w:t xml:space="preserve"> норме угол мозолистого тела со</w:t>
      </w:r>
      <w:r w:rsidR="0098592A" w:rsidRPr="00330863">
        <w:rPr>
          <w:rFonts w:ascii="Times New Roman" w:hAnsi="Times New Roman" w:cs="Times New Roman"/>
          <w:sz w:val="28"/>
          <w:szCs w:val="28"/>
        </w:rPr>
        <w:t xml:space="preserve">ставляет 100-120°; у пациентов с </w:t>
      </w:r>
      <w:proofErr w:type="spellStart"/>
      <w:r w:rsidR="0098592A" w:rsidRPr="00330863">
        <w:rPr>
          <w:rFonts w:ascii="Times New Roman" w:hAnsi="Times New Roman" w:cs="Times New Roman"/>
          <w:sz w:val="28"/>
          <w:szCs w:val="28"/>
        </w:rPr>
        <w:t>нормотензивной</w:t>
      </w:r>
      <w:proofErr w:type="spellEnd"/>
      <w:r w:rsidR="0098592A" w:rsidRPr="00330863">
        <w:rPr>
          <w:rFonts w:ascii="Times New Roman" w:hAnsi="Times New Roman" w:cs="Times New Roman"/>
          <w:sz w:val="28"/>
          <w:szCs w:val="28"/>
        </w:rPr>
        <w:t xml:space="preserve"> гидроцефалией значение ниже, </w:t>
      </w:r>
      <w:r w:rsidR="007C53A4" w:rsidRPr="00330863">
        <w:rPr>
          <w:rFonts w:ascii="Times New Roman" w:hAnsi="Times New Roman" w:cs="Times New Roman"/>
          <w:sz w:val="28"/>
          <w:szCs w:val="28"/>
        </w:rPr>
        <w:t>и составляет около</w:t>
      </w:r>
      <w:r w:rsidR="0098592A" w:rsidRPr="00330863">
        <w:rPr>
          <w:rFonts w:ascii="Times New Roman" w:hAnsi="Times New Roman" w:cs="Times New Roman"/>
          <w:sz w:val="28"/>
          <w:szCs w:val="28"/>
        </w:rPr>
        <w:t xml:space="preserve"> 50-80 °</w:t>
      </w:r>
      <w:r w:rsidR="00AD1D8E" w:rsidRPr="00330863">
        <w:rPr>
          <w:rFonts w:ascii="Times New Roman" w:hAnsi="Times New Roman" w:cs="Times New Roman"/>
          <w:sz w:val="28"/>
          <w:szCs w:val="28"/>
        </w:rPr>
        <w:t xml:space="preserve"> (рисунок 5)</w:t>
      </w:r>
      <w:r w:rsidR="007C53A4" w:rsidRPr="00330863">
        <w:rPr>
          <w:rFonts w:ascii="Times New Roman" w:hAnsi="Times New Roman" w:cs="Times New Roman"/>
          <w:sz w:val="28"/>
          <w:szCs w:val="28"/>
        </w:rPr>
        <w:t>. Измерение угла мозолистого тела проводится</w:t>
      </w:r>
      <w:r w:rsidR="0098592A" w:rsidRPr="00330863">
        <w:rPr>
          <w:rFonts w:ascii="Times New Roman" w:hAnsi="Times New Roman" w:cs="Times New Roman"/>
          <w:sz w:val="28"/>
          <w:szCs w:val="28"/>
        </w:rPr>
        <w:t xml:space="preserve"> на корональных изображениях, на уровне задней спайки.</w:t>
      </w:r>
    </w:p>
    <w:p w14:paraId="29975884" w14:textId="77777777" w:rsidR="0098592A" w:rsidRPr="00330863" w:rsidRDefault="0098592A" w:rsidP="006D303E">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noProof/>
          <w:sz w:val="28"/>
          <w:szCs w:val="28"/>
          <w:lang w:eastAsia="ru-RU"/>
        </w:rPr>
        <w:drawing>
          <wp:inline distT="0" distB="0" distL="0" distR="0" wp14:anchorId="1FDD9AE6" wp14:editId="5BDF89FC">
            <wp:extent cx="2260943" cy="2457450"/>
            <wp:effectExtent l="0" t="0" r="6350" b="0"/>
            <wp:docPr id="6" name="Рисунок 1" descr="Нормотензивная гидроцефалия (Normal pressure hydrocepha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ормотензивная гидроцефалия (Normal pressure hydrocephalus)"/>
                    <pic:cNvPicPr>
                      <a:picLocks noChangeAspect="1" noChangeArrowheads="1"/>
                    </pic:cNvPicPr>
                  </pic:nvPicPr>
                  <pic:blipFill>
                    <a:blip r:embed="rId16" cstate="print"/>
                    <a:srcRect/>
                    <a:stretch>
                      <a:fillRect/>
                    </a:stretch>
                  </pic:blipFill>
                  <pic:spPr bwMode="auto">
                    <a:xfrm>
                      <a:off x="0" y="0"/>
                      <a:ext cx="2289264" cy="2488233"/>
                    </a:xfrm>
                    <a:prstGeom prst="rect">
                      <a:avLst/>
                    </a:prstGeom>
                    <a:noFill/>
                    <a:ln w="9525">
                      <a:noFill/>
                      <a:miter lim="800000"/>
                      <a:headEnd/>
                      <a:tailEnd/>
                    </a:ln>
                  </pic:spPr>
                </pic:pic>
              </a:graphicData>
            </a:graphic>
          </wp:inline>
        </w:drawing>
      </w:r>
    </w:p>
    <w:p w14:paraId="2E2B9872" w14:textId="18EF3E3E" w:rsidR="0098592A" w:rsidRPr="00330863" w:rsidRDefault="0098592A" w:rsidP="006D303E">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Рисунок 5</w:t>
      </w:r>
      <w:r w:rsidR="007C53A4" w:rsidRPr="00330863">
        <w:rPr>
          <w:rFonts w:ascii="Times New Roman" w:hAnsi="Times New Roman" w:cs="Times New Roman"/>
          <w:sz w:val="28"/>
          <w:szCs w:val="28"/>
        </w:rPr>
        <w:t xml:space="preserve"> – Острый угол мозолистого тела </w:t>
      </w:r>
      <w:r w:rsidR="00F45DAA" w:rsidRPr="00330863">
        <w:rPr>
          <w:rFonts w:ascii="Times New Roman" w:hAnsi="Times New Roman" w:cs="Times New Roman"/>
          <w:sz w:val="28"/>
          <w:szCs w:val="28"/>
        </w:rPr>
        <w:t>при</w:t>
      </w:r>
      <w:r w:rsidR="007C53A4" w:rsidRPr="00330863">
        <w:rPr>
          <w:rFonts w:ascii="Times New Roman" w:hAnsi="Times New Roman" w:cs="Times New Roman"/>
          <w:sz w:val="28"/>
          <w:szCs w:val="28"/>
        </w:rPr>
        <w:t xml:space="preserve"> </w:t>
      </w:r>
      <w:proofErr w:type="spellStart"/>
      <w:r w:rsidR="007C53A4" w:rsidRPr="00330863">
        <w:rPr>
          <w:rFonts w:ascii="Times New Roman" w:hAnsi="Times New Roman" w:cs="Times New Roman"/>
          <w:sz w:val="28"/>
          <w:szCs w:val="28"/>
        </w:rPr>
        <w:t>нормотензивной</w:t>
      </w:r>
      <w:proofErr w:type="spellEnd"/>
      <w:r w:rsidR="007C53A4" w:rsidRPr="00330863">
        <w:rPr>
          <w:rFonts w:ascii="Times New Roman" w:hAnsi="Times New Roman" w:cs="Times New Roman"/>
          <w:sz w:val="28"/>
          <w:szCs w:val="28"/>
        </w:rPr>
        <w:t xml:space="preserve"> гидроцефали</w:t>
      </w:r>
      <w:r w:rsidR="00F45DAA" w:rsidRPr="00330863">
        <w:rPr>
          <w:rFonts w:ascii="Times New Roman" w:hAnsi="Times New Roman" w:cs="Times New Roman"/>
          <w:sz w:val="28"/>
          <w:szCs w:val="28"/>
        </w:rPr>
        <w:t>и</w:t>
      </w:r>
    </w:p>
    <w:p w14:paraId="5BDB943A" w14:textId="2B814F81" w:rsidR="007C53A4" w:rsidRPr="00330863" w:rsidRDefault="007C53A4" w:rsidP="007C53A4">
      <w:pPr>
        <w:spacing w:after="0" w:line="360" w:lineRule="auto"/>
        <w:ind w:firstLine="708"/>
        <w:jc w:val="both"/>
        <w:rPr>
          <w:rFonts w:ascii="Times New Roman" w:hAnsi="Times New Roman" w:cs="Times New Roman"/>
          <w:sz w:val="28"/>
          <w:szCs w:val="28"/>
        </w:rPr>
      </w:pPr>
      <w:r w:rsidRPr="00330863">
        <w:rPr>
          <w:rFonts w:ascii="Times New Roman" w:hAnsi="Times New Roman" w:cs="Times New Roman"/>
          <w:sz w:val="28"/>
          <w:szCs w:val="28"/>
        </w:rPr>
        <w:t xml:space="preserve">6. </w:t>
      </w:r>
      <w:r w:rsidR="00AD1D8E" w:rsidRPr="00330863">
        <w:rPr>
          <w:rFonts w:ascii="Times New Roman" w:hAnsi="Times New Roman" w:cs="Times New Roman"/>
          <w:sz w:val="28"/>
          <w:szCs w:val="28"/>
        </w:rPr>
        <w:t xml:space="preserve">Диспропорциональное увеличение желудочков – </w:t>
      </w:r>
      <w:r w:rsidR="0098592A" w:rsidRPr="00330863">
        <w:rPr>
          <w:rFonts w:ascii="Times New Roman" w:hAnsi="Times New Roman" w:cs="Times New Roman"/>
          <w:i/>
          <w:sz w:val="28"/>
          <w:szCs w:val="28"/>
        </w:rPr>
        <w:t xml:space="preserve">индекс </w:t>
      </w:r>
      <w:proofErr w:type="gramStart"/>
      <w:r w:rsidR="0098592A" w:rsidRPr="00330863">
        <w:rPr>
          <w:rFonts w:ascii="Times New Roman" w:hAnsi="Times New Roman" w:cs="Times New Roman"/>
          <w:i/>
          <w:sz w:val="28"/>
          <w:szCs w:val="28"/>
        </w:rPr>
        <w:t>Эванса</w:t>
      </w:r>
      <w:r w:rsidR="00AD1D8E" w:rsidRPr="00330863">
        <w:rPr>
          <w:rFonts w:ascii="Times New Roman" w:hAnsi="Times New Roman" w:cs="Times New Roman"/>
          <w:i/>
          <w:sz w:val="28"/>
          <w:szCs w:val="28"/>
        </w:rPr>
        <w:t xml:space="preserve"> &gt;</w:t>
      </w:r>
      <w:proofErr w:type="gramEnd"/>
      <w:r w:rsidR="0098592A" w:rsidRPr="00330863">
        <w:rPr>
          <w:rFonts w:ascii="Times New Roman" w:hAnsi="Times New Roman" w:cs="Times New Roman"/>
          <w:i/>
          <w:sz w:val="28"/>
          <w:szCs w:val="28"/>
        </w:rPr>
        <w:t xml:space="preserve"> 0,3</w:t>
      </w:r>
      <w:r w:rsidRPr="00330863">
        <w:rPr>
          <w:rFonts w:ascii="Times New Roman" w:hAnsi="Times New Roman" w:cs="Times New Roman"/>
          <w:i/>
          <w:sz w:val="28"/>
          <w:szCs w:val="28"/>
        </w:rPr>
        <w:t xml:space="preserve"> </w:t>
      </w:r>
    </w:p>
    <w:p w14:paraId="3B1CBA3B" w14:textId="2498F8C6" w:rsidR="0098592A" w:rsidRPr="00330863" w:rsidRDefault="007C53A4" w:rsidP="007C53A4">
      <w:pPr>
        <w:spacing w:after="0" w:line="360" w:lineRule="auto"/>
        <w:ind w:firstLine="708"/>
        <w:jc w:val="both"/>
        <w:rPr>
          <w:rFonts w:ascii="Times New Roman" w:hAnsi="Times New Roman" w:cs="Times New Roman"/>
          <w:sz w:val="28"/>
          <w:szCs w:val="28"/>
        </w:rPr>
      </w:pPr>
      <w:r w:rsidRPr="00330863">
        <w:rPr>
          <w:rFonts w:ascii="Times New Roman" w:hAnsi="Times New Roman" w:cs="Times New Roman"/>
          <w:sz w:val="28"/>
          <w:szCs w:val="28"/>
        </w:rPr>
        <w:t>Индекс Эванса – это</w:t>
      </w:r>
      <w:r w:rsidR="0098592A" w:rsidRPr="00330863">
        <w:rPr>
          <w:rFonts w:ascii="Times New Roman" w:hAnsi="Times New Roman" w:cs="Times New Roman"/>
          <w:sz w:val="28"/>
          <w:szCs w:val="28"/>
        </w:rPr>
        <w:t xml:space="preserve"> отношение расстояния между наиболее отдаленными точками передних рогов боковых желудочков к наибольшему внутреннему диаметру черепа на этом же уровне</w:t>
      </w:r>
      <w:r w:rsidR="006A6268" w:rsidRPr="00330863">
        <w:rPr>
          <w:rFonts w:ascii="Times New Roman" w:hAnsi="Times New Roman" w:cs="Times New Roman"/>
          <w:sz w:val="28"/>
          <w:szCs w:val="28"/>
        </w:rPr>
        <w:t xml:space="preserve"> (рисунок 6)</w:t>
      </w:r>
      <w:r w:rsidR="00F45DAA" w:rsidRPr="00330863">
        <w:rPr>
          <w:rFonts w:ascii="Times New Roman" w:hAnsi="Times New Roman" w:cs="Times New Roman"/>
          <w:sz w:val="28"/>
          <w:szCs w:val="28"/>
        </w:rPr>
        <w:t>, который составляет у пациентов с НТГ более 0,3.</w:t>
      </w:r>
    </w:p>
    <w:p w14:paraId="0C5E65CA" w14:textId="77777777" w:rsidR="0098592A" w:rsidRPr="00330863" w:rsidRDefault="0098592A" w:rsidP="006D303E">
      <w:pPr>
        <w:spacing w:after="0" w:line="360" w:lineRule="auto"/>
        <w:ind w:firstLine="709"/>
        <w:jc w:val="both"/>
        <w:rPr>
          <w:rFonts w:ascii="Times New Roman" w:hAnsi="Times New Roman" w:cs="Times New Roman"/>
          <w:color w:val="374151"/>
          <w:sz w:val="28"/>
          <w:szCs w:val="28"/>
          <w:shd w:val="clear" w:color="auto" w:fill="F3F4F6"/>
        </w:rPr>
      </w:pPr>
      <w:r w:rsidRPr="00330863">
        <w:rPr>
          <w:rFonts w:ascii="Times New Roman" w:hAnsi="Times New Roman" w:cs="Times New Roman"/>
          <w:noProof/>
          <w:sz w:val="28"/>
          <w:szCs w:val="28"/>
          <w:lang w:eastAsia="ru-RU"/>
        </w:rPr>
        <w:lastRenderedPageBreak/>
        <w:drawing>
          <wp:inline distT="0" distB="0" distL="0" distR="0" wp14:anchorId="035095EA" wp14:editId="3B315152">
            <wp:extent cx="2260600" cy="2394338"/>
            <wp:effectExtent l="0" t="0" r="6350" b="6350"/>
            <wp:docPr id="7" name="Рисунок 4" descr="Нормотензивная гидроцефалия (Normal pressure hydrocepha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Нормотензивная гидроцефалия (Normal pressure hydrocephalus)"/>
                    <pic:cNvPicPr>
                      <a:picLocks noChangeAspect="1" noChangeArrowheads="1"/>
                    </pic:cNvPicPr>
                  </pic:nvPicPr>
                  <pic:blipFill>
                    <a:blip r:embed="rId17" cstate="print"/>
                    <a:srcRect/>
                    <a:stretch>
                      <a:fillRect/>
                    </a:stretch>
                  </pic:blipFill>
                  <pic:spPr bwMode="auto">
                    <a:xfrm>
                      <a:off x="0" y="0"/>
                      <a:ext cx="2285423" cy="2420629"/>
                    </a:xfrm>
                    <a:prstGeom prst="rect">
                      <a:avLst/>
                    </a:prstGeom>
                    <a:noFill/>
                    <a:ln w="9525">
                      <a:noFill/>
                      <a:miter lim="800000"/>
                      <a:headEnd/>
                      <a:tailEnd/>
                    </a:ln>
                  </pic:spPr>
                </pic:pic>
              </a:graphicData>
            </a:graphic>
          </wp:inline>
        </w:drawing>
      </w:r>
    </w:p>
    <w:p w14:paraId="1E0B7A4B" w14:textId="62E7105D" w:rsidR="0098592A" w:rsidRPr="00330863" w:rsidRDefault="0098592A" w:rsidP="006D303E">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Рисунок 6</w:t>
      </w:r>
      <w:r w:rsidR="007C53A4" w:rsidRPr="00330863">
        <w:rPr>
          <w:rFonts w:ascii="Times New Roman" w:hAnsi="Times New Roman" w:cs="Times New Roman"/>
          <w:sz w:val="28"/>
          <w:szCs w:val="28"/>
        </w:rPr>
        <w:t xml:space="preserve"> – Увеличение </w:t>
      </w:r>
      <w:r w:rsidR="00AD1D8E" w:rsidRPr="00330863">
        <w:rPr>
          <w:rFonts w:ascii="Times New Roman" w:hAnsi="Times New Roman" w:cs="Times New Roman"/>
          <w:sz w:val="28"/>
          <w:szCs w:val="28"/>
        </w:rPr>
        <w:t>и</w:t>
      </w:r>
      <w:r w:rsidR="007C53A4" w:rsidRPr="00330863">
        <w:rPr>
          <w:rFonts w:ascii="Times New Roman" w:hAnsi="Times New Roman" w:cs="Times New Roman"/>
          <w:sz w:val="28"/>
          <w:szCs w:val="28"/>
        </w:rPr>
        <w:t xml:space="preserve">ндекса Эванса при </w:t>
      </w:r>
      <w:proofErr w:type="spellStart"/>
      <w:r w:rsidR="007C53A4" w:rsidRPr="00330863">
        <w:rPr>
          <w:rFonts w:ascii="Times New Roman" w:hAnsi="Times New Roman" w:cs="Times New Roman"/>
          <w:sz w:val="28"/>
          <w:szCs w:val="28"/>
        </w:rPr>
        <w:t>нормотензивной</w:t>
      </w:r>
      <w:proofErr w:type="spellEnd"/>
      <w:r w:rsidR="007C53A4" w:rsidRPr="00330863">
        <w:rPr>
          <w:rFonts w:ascii="Times New Roman" w:hAnsi="Times New Roman" w:cs="Times New Roman"/>
          <w:sz w:val="28"/>
          <w:szCs w:val="28"/>
        </w:rPr>
        <w:t xml:space="preserve"> гидроцефалии</w:t>
      </w:r>
    </w:p>
    <w:p w14:paraId="1BCBDE97" w14:textId="6E097C78" w:rsidR="007C53A4" w:rsidRPr="00330863" w:rsidRDefault="007C53A4" w:rsidP="007C53A4">
      <w:pPr>
        <w:spacing w:after="0" w:line="360" w:lineRule="auto"/>
        <w:ind w:firstLine="708"/>
        <w:jc w:val="both"/>
        <w:rPr>
          <w:rFonts w:ascii="Times New Roman" w:hAnsi="Times New Roman" w:cs="Times New Roman"/>
          <w:sz w:val="28"/>
          <w:szCs w:val="28"/>
        </w:rPr>
      </w:pPr>
      <w:r w:rsidRPr="00330863">
        <w:rPr>
          <w:rFonts w:ascii="Times New Roman" w:hAnsi="Times New Roman" w:cs="Times New Roman"/>
          <w:sz w:val="28"/>
          <w:szCs w:val="28"/>
        </w:rPr>
        <w:t xml:space="preserve">7. </w:t>
      </w:r>
      <w:r w:rsidR="0098592A" w:rsidRPr="00330863">
        <w:rPr>
          <w:rFonts w:ascii="Times New Roman" w:hAnsi="Times New Roman" w:cs="Times New Roman"/>
          <w:sz w:val="28"/>
          <w:szCs w:val="28"/>
        </w:rPr>
        <w:t xml:space="preserve">Обнаружение мелких ишемических очагов или </w:t>
      </w:r>
      <w:r w:rsidRPr="00330863">
        <w:rPr>
          <w:rFonts w:ascii="Times New Roman" w:hAnsi="Times New Roman" w:cs="Times New Roman"/>
          <w:sz w:val="28"/>
          <w:szCs w:val="28"/>
        </w:rPr>
        <w:t xml:space="preserve">зон </w:t>
      </w:r>
      <w:proofErr w:type="spellStart"/>
      <w:r w:rsidR="0098592A" w:rsidRPr="00330863">
        <w:rPr>
          <w:rFonts w:ascii="Times New Roman" w:hAnsi="Times New Roman" w:cs="Times New Roman"/>
          <w:sz w:val="28"/>
          <w:szCs w:val="28"/>
        </w:rPr>
        <w:t>лейкоареоза</w:t>
      </w:r>
      <w:proofErr w:type="spellEnd"/>
      <w:r w:rsidR="00AD1D8E" w:rsidRPr="00330863">
        <w:rPr>
          <w:rFonts w:ascii="Times New Roman" w:hAnsi="Times New Roman" w:cs="Times New Roman"/>
          <w:sz w:val="28"/>
          <w:szCs w:val="28"/>
        </w:rPr>
        <w:t>,</w:t>
      </w:r>
      <w:r w:rsidR="0098592A" w:rsidRPr="00330863">
        <w:rPr>
          <w:rFonts w:ascii="Times New Roman" w:hAnsi="Times New Roman" w:cs="Times New Roman"/>
          <w:sz w:val="28"/>
          <w:szCs w:val="28"/>
        </w:rPr>
        <w:t xml:space="preserve"> как возможно</w:t>
      </w:r>
      <w:r w:rsidR="00F45DAA" w:rsidRPr="00330863">
        <w:rPr>
          <w:rFonts w:ascii="Times New Roman" w:hAnsi="Times New Roman" w:cs="Times New Roman"/>
          <w:sz w:val="28"/>
          <w:szCs w:val="28"/>
        </w:rPr>
        <w:t>е</w:t>
      </w:r>
      <w:r w:rsidR="0098592A" w:rsidRPr="00330863">
        <w:rPr>
          <w:rFonts w:ascii="Times New Roman" w:hAnsi="Times New Roman" w:cs="Times New Roman"/>
          <w:sz w:val="28"/>
          <w:szCs w:val="28"/>
        </w:rPr>
        <w:t xml:space="preserve"> сочетание НТГ и цереброваскулярной недостаточности. </w:t>
      </w:r>
    </w:p>
    <w:p w14:paraId="17449CBC" w14:textId="434F9FE2" w:rsidR="0098592A" w:rsidRPr="00330863" w:rsidRDefault="00AA0ECF" w:rsidP="007C53A4">
      <w:pPr>
        <w:spacing w:after="0" w:line="360" w:lineRule="auto"/>
        <w:ind w:firstLine="708"/>
        <w:jc w:val="both"/>
        <w:rPr>
          <w:rFonts w:ascii="Times New Roman" w:hAnsi="Times New Roman" w:cs="Times New Roman"/>
          <w:sz w:val="28"/>
          <w:szCs w:val="28"/>
        </w:rPr>
      </w:pPr>
      <w:r w:rsidRPr="00330863">
        <w:rPr>
          <w:rFonts w:ascii="Times New Roman" w:hAnsi="Times New Roman" w:cs="Times New Roman"/>
          <w:sz w:val="28"/>
          <w:szCs w:val="28"/>
        </w:rPr>
        <w:t>Вместе с тем, п</w:t>
      </w:r>
      <w:r w:rsidR="007C53A4" w:rsidRPr="00330863">
        <w:rPr>
          <w:rFonts w:ascii="Times New Roman" w:hAnsi="Times New Roman" w:cs="Times New Roman"/>
          <w:sz w:val="28"/>
          <w:szCs w:val="28"/>
        </w:rPr>
        <w:t>о данным исследований установлено, что п</w:t>
      </w:r>
      <w:r w:rsidR="0098592A" w:rsidRPr="00330863">
        <w:rPr>
          <w:rFonts w:ascii="Times New Roman" w:hAnsi="Times New Roman" w:cs="Times New Roman"/>
          <w:sz w:val="28"/>
          <w:szCs w:val="28"/>
        </w:rPr>
        <w:t xml:space="preserve">ризнаки </w:t>
      </w:r>
      <w:proofErr w:type="spellStart"/>
      <w:r w:rsidR="0098592A" w:rsidRPr="00330863">
        <w:rPr>
          <w:rFonts w:ascii="Times New Roman" w:hAnsi="Times New Roman" w:cs="Times New Roman"/>
          <w:sz w:val="28"/>
          <w:szCs w:val="28"/>
        </w:rPr>
        <w:t>микроангиопатического</w:t>
      </w:r>
      <w:proofErr w:type="spellEnd"/>
      <w:r w:rsidR="0098592A" w:rsidRPr="00330863">
        <w:rPr>
          <w:rFonts w:ascii="Times New Roman" w:hAnsi="Times New Roman" w:cs="Times New Roman"/>
          <w:sz w:val="28"/>
          <w:szCs w:val="28"/>
        </w:rPr>
        <w:t xml:space="preserve"> церебр</w:t>
      </w:r>
      <w:r w:rsidR="007C53A4" w:rsidRPr="00330863">
        <w:rPr>
          <w:rFonts w:ascii="Times New Roman" w:hAnsi="Times New Roman" w:cs="Times New Roman"/>
          <w:sz w:val="28"/>
          <w:szCs w:val="28"/>
        </w:rPr>
        <w:t>о</w:t>
      </w:r>
      <w:r w:rsidR="0098592A" w:rsidRPr="00330863">
        <w:rPr>
          <w:rFonts w:ascii="Times New Roman" w:hAnsi="Times New Roman" w:cs="Times New Roman"/>
          <w:sz w:val="28"/>
          <w:szCs w:val="28"/>
        </w:rPr>
        <w:t xml:space="preserve">васкулярного </w:t>
      </w:r>
      <w:r w:rsidR="007C53A4" w:rsidRPr="00330863">
        <w:rPr>
          <w:rFonts w:ascii="Times New Roman" w:hAnsi="Times New Roman" w:cs="Times New Roman"/>
          <w:sz w:val="28"/>
          <w:szCs w:val="28"/>
        </w:rPr>
        <w:t>поражения ГМ</w:t>
      </w:r>
      <w:r w:rsidR="0098592A" w:rsidRPr="00330863">
        <w:rPr>
          <w:rFonts w:ascii="Times New Roman" w:hAnsi="Times New Roman" w:cs="Times New Roman"/>
          <w:sz w:val="28"/>
          <w:szCs w:val="28"/>
        </w:rPr>
        <w:t xml:space="preserve"> коррелируют с </w:t>
      </w:r>
      <w:r w:rsidR="00F45DAA" w:rsidRPr="00330863">
        <w:rPr>
          <w:rFonts w:ascii="Times New Roman" w:hAnsi="Times New Roman" w:cs="Times New Roman"/>
          <w:sz w:val="28"/>
          <w:szCs w:val="28"/>
        </w:rPr>
        <w:t xml:space="preserve">более </w:t>
      </w:r>
      <w:r w:rsidR="0098592A" w:rsidRPr="00330863">
        <w:rPr>
          <w:rFonts w:ascii="Times New Roman" w:hAnsi="Times New Roman" w:cs="Times New Roman"/>
          <w:sz w:val="28"/>
          <w:szCs w:val="28"/>
        </w:rPr>
        <w:t>худшим исходом шунтирования</w:t>
      </w:r>
      <w:r w:rsidR="007C53A4" w:rsidRPr="00330863">
        <w:rPr>
          <w:rFonts w:ascii="Times New Roman" w:hAnsi="Times New Roman" w:cs="Times New Roman"/>
          <w:sz w:val="28"/>
          <w:szCs w:val="28"/>
        </w:rPr>
        <w:t xml:space="preserve"> у пациентов с НТГ.</w:t>
      </w:r>
    </w:p>
    <w:p w14:paraId="15337A8C" w14:textId="54BC5406" w:rsidR="00331E48" w:rsidRPr="00330863" w:rsidRDefault="00671765" w:rsidP="006D303E">
      <w:pPr>
        <w:spacing w:after="0" w:line="360" w:lineRule="auto"/>
        <w:ind w:firstLine="709"/>
        <w:jc w:val="both"/>
        <w:rPr>
          <w:rFonts w:ascii="Times New Roman" w:hAnsi="Times New Roman" w:cs="Times New Roman"/>
          <w:b/>
          <w:sz w:val="28"/>
          <w:szCs w:val="28"/>
        </w:rPr>
      </w:pPr>
      <w:r w:rsidRPr="00330863">
        <w:rPr>
          <w:rFonts w:ascii="Times New Roman" w:hAnsi="Times New Roman" w:cs="Times New Roman"/>
          <w:b/>
          <w:sz w:val="28"/>
          <w:szCs w:val="28"/>
        </w:rPr>
        <w:t xml:space="preserve">3.4.3 </w:t>
      </w:r>
      <w:r w:rsidR="0038100D" w:rsidRPr="00330863">
        <w:rPr>
          <w:rFonts w:ascii="Times New Roman" w:hAnsi="Times New Roman" w:cs="Times New Roman"/>
          <w:b/>
          <w:sz w:val="28"/>
          <w:szCs w:val="28"/>
        </w:rPr>
        <w:t xml:space="preserve">Дополнительные методы </w:t>
      </w:r>
      <w:r w:rsidRPr="00330863">
        <w:rPr>
          <w:rFonts w:ascii="Times New Roman" w:hAnsi="Times New Roman" w:cs="Times New Roman"/>
          <w:b/>
          <w:sz w:val="28"/>
          <w:szCs w:val="28"/>
        </w:rPr>
        <w:t>диагностик</w:t>
      </w:r>
      <w:r w:rsidR="0038100D" w:rsidRPr="00330863">
        <w:rPr>
          <w:rFonts w:ascii="Times New Roman" w:hAnsi="Times New Roman" w:cs="Times New Roman"/>
          <w:b/>
          <w:sz w:val="28"/>
          <w:szCs w:val="28"/>
        </w:rPr>
        <w:t>и</w:t>
      </w:r>
      <w:r w:rsidRPr="00330863">
        <w:rPr>
          <w:rFonts w:ascii="Times New Roman" w:hAnsi="Times New Roman" w:cs="Times New Roman"/>
          <w:b/>
          <w:sz w:val="28"/>
          <w:szCs w:val="28"/>
        </w:rPr>
        <w:t xml:space="preserve"> </w:t>
      </w:r>
      <w:proofErr w:type="spellStart"/>
      <w:r w:rsidRPr="00330863">
        <w:rPr>
          <w:rFonts w:ascii="Times New Roman" w:hAnsi="Times New Roman" w:cs="Times New Roman"/>
          <w:b/>
          <w:sz w:val="28"/>
          <w:szCs w:val="28"/>
        </w:rPr>
        <w:t>нормотензивной</w:t>
      </w:r>
      <w:proofErr w:type="spellEnd"/>
      <w:r w:rsidRPr="00330863">
        <w:rPr>
          <w:rFonts w:ascii="Times New Roman" w:hAnsi="Times New Roman" w:cs="Times New Roman"/>
          <w:b/>
          <w:sz w:val="28"/>
          <w:szCs w:val="28"/>
        </w:rPr>
        <w:t xml:space="preserve"> гидроцефалии</w:t>
      </w:r>
    </w:p>
    <w:p w14:paraId="4FB187F1" w14:textId="15F64420" w:rsidR="00D22A2D" w:rsidRPr="00330863" w:rsidRDefault="00671765" w:rsidP="006D303E">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З</w:t>
      </w:r>
      <w:r w:rsidR="00D22A2D" w:rsidRPr="00330863">
        <w:rPr>
          <w:rFonts w:ascii="Times New Roman" w:hAnsi="Times New Roman" w:cs="Times New Roman"/>
          <w:sz w:val="28"/>
          <w:szCs w:val="28"/>
        </w:rPr>
        <w:t xml:space="preserve">аподозрить </w:t>
      </w:r>
      <w:proofErr w:type="spellStart"/>
      <w:r w:rsidR="00D22A2D" w:rsidRPr="00330863">
        <w:rPr>
          <w:rFonts w:ascii="Times New Roman" w:hAnsi="Times New Roman" w:cs="Times New Roman"/>
          <w:sz w:val="28"/>
          <w:szCs w:val="28"/>
        </w:rPr>
        <w:t>нормотензивную</w:t>
      </w:r>
      <w:proofErr w:type="spellEnd"/>
      <w:r w:rsidR="00D22A2D" w:rsidRPr="00330863">
        <w:rPr>
          <w:rFonts w:ascii="Times New Roman" w:hAnsi="Times New Roman" w:cs="Times New Roman"/>
          <w:sz w:val="28"/>
          <w:szCs w:val="28"/>
        </w:rPr>
        <w:t xml:space="preserve"> гидроцефалию </w:t>
      </w:r>
      <w:r w:rsidR="00F45DAA" w:rsidRPr="00330863">
        <w:rPr>
          <w:rFonts w:ascii="Times New Roman" w:hAnsi="Times New Roman" w:cs="Times New Roman"/>
          <w:sz w:val="28"/>
          <w:szCs w:val="28"/>
        </w:rPr>
        <w:t xml:space="preserve">можно </w:t>
      </w:r>
      <w:r w:rsidR="00D22A2D" w:rsidRPr="00330863">
        <w:rPr>
          <w:rFonts w:ascii="Times New Roman" w:hAnsi="Times New Roman" w:cs="Times New Roman"/>
          <w:sz w:val="28"/>
          <w:szCs w:val="28"/>
        </w:rPr>
        <w:t xml:space="preserve">при </w:t>
      </w:r>
      <w:r w:rsidR="00F45DAA" w:rsidRPr="00330863">
        <w:rPr>
          <w:rFonts w:ascii="Times New Roman" w:hAnsi="Times New Roman" w:cs="Times New Roman"/>
          <w:sz w:val="28"/>
          <w:szCs w:val="28"/>
        </w:rPr>
        <w:t>выявлении</w:t>
      </w:r>
      <w:r w:rsidR="00D22A2D" w:rsidRPr="00330863">
        <w:rPr>
          <w:rFonts w:ascii="Times New Roman" w:hAnsi="Times New Roman" w:cs="Times New Roman"/>
          <w:sz w:val="28"/>
          <w:szCs w:val="28"/>
        </w:rPr>
        <w:t xml:space="preserve"> трех типичных симптомов:</w:t>
      </w:r>
      <w:r w:rsidR="00FB53DB" w:rsidRPr="00330863">
        <w:rPr>
          <w:rFonts w:ascii="Times New Roman" w:hAnsi="Times New Roman" w:cs="Times New Roman"/>
          <w:sz w:val="28"/>
          <w:szCs w:val="28"/>
        </w:rPr>
        <w:t xml:space="preserve"> з</w:t>
      </w:r>
      <w:r w:rsidR="00D22A2D" w:rsidRPr="00330863">
        <w:rPr>
          <w:rFonts w:ascii="Times New Roman" w:hAnsi="Times New Roman" w:cs="Times New Roman"/>
          <w:sz w:val="28"/>
          <w:szCs w:val="28"/>
        </w:rPr>
        <w:t>атруднени</w:t>
      </w:r>
      <w:r w:rsidR="00F45DAA" w:rsidRPr="00330863">
        <w:rPr>
          <w:rFonts w:ascii="Times New Roman" w:hAnsi="Times New Roman" w:cs="Times New Roman"/>
          <w:sz w:val="28"/>
          <w:szCs w:val="28"/>
        </w:rPr>
        <w:t>е</w:t>
      </w:r>
      <w:r w:rsidR="00D22A2D" w:rsidRPr="00330863">
        <w:rPr>
          <w:rFonts w:ascii="Times New Roman" w:hAnsi="Times New Roman" w:cs="Times New Roman"/>
          <w:sz w:val="28"/>
          <w:szCs w:val="28"/>
        </w:rPr>
        <w:t xml:space="preserve"> при ходьбе</w:t>
      </w:r>
      <w:r w:rsidR="00FB53DB" w:rsidRPr="00330863">
        <w:rPr>
          <w:rFonts w:ascii="Times New Roman" w:hAnsi="Times New Roman" w:cs="Times New Roman"/>
          <w:sz w:val="28"/>
          <w:szCs w:val="28"/>
        </w:rPr>
        <w:t>, н</w:t>
      </w:r>
      <w:r w:rsidR="00D22A2D" w:rsidRPr="00330863">
        <w:rPr>
          <w:rFonts w:ascii="Times New Roman" w:hAnsi="Times New Roman" w:cs="Times New Roman"/>
          <w:sz w:val="28"/>
          <w:szCs w:val="28"/>
        </w:rPr>
        <w:t>едержание мочи</w:t>
      </w:r>
      <w:r w:rsidR="00FB53DB" w:rsidRPr="00330863">
        <w:rPr>
          <w:rFonts w:ascii="Times New Roman" w:hAnsi="Times New Roman" w:cs="Times New Roman"/>
          <w:sz w:val="28"/>
          <w:szCs w:val="28"/>
        </w:rPr>
        <w:t>, д</w:t>
      </w:r>
      <w:r w:rsidR="00D22A2D" w:rsidRPr="00330863">
        <w:rPr>
          <w:rFonts w:ascii="Times New Roman" w:hAnsi="Times New Roman" w:cs="Times New Roman"/>
          <w:sz w:val="28"/>
          <w:szCs w:val="28"/>
        </w:rPr>
        <w:t>еменция</w:t>
      </w:r>
      <w:r w:rsidR="00FB53DB" w:rsidRPr="00330863">
        <w:rPr>
          <w:rFonts w:ascii="Times New Roman" w:hAnsi="Times New Roman" w:cs="Times New Roman"/>
          <w:sz w:val="28"/>
          <w:szCs w:val="28"/>
        </w:rPr>
        <w:t>.</w:t>
      </w:r>
    </w:p>
    <w:p w14:paraId="68B901A3" w14:textId="12D07FA4" w:rsidR="00D22A2D" w:rsidRPr="00330863" w:rsidRDefault="00D22A2D" w:rsidP="006D303E">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 xml:space="preserve">Однако диагностика </w:t>
      </w:r>
      <w:r w:rsidR="006A6268" w:rsidRPr="00330863">
        <w:rPr>
          <w:rFonts w:ascii="Times New Roman" w:hAnsi="Times New Roman" w:cs="Times New Roman"/>
          <w:sz w:val="28"/>
          <w:szCs w:val="28"/>
        </w:rPr>
        <w:t>НТГ</w:t>
      </w:r>
      <w:r w:rsidRPr="00330863">
        <w:rPr>
          <w:rFonts w:ascii="Times New Roman" w:hAnsi="Times New Roman" w:cs="Times New Roman"/>
          <w:sz w:val="28"/>
          <w:szCs w:val="28"/>
        </w:rPr>
        <w:t xml:space="preserve"> не может основываться исключительно на симптомах, особенно у пожилых людей. Аналогичные симптомы вызываются и другими типами деменции, и у пожилых людей многие заболевания могут приводить к затруднениям при ходьбе и недержанию мочи.</w:t>
      </w:r>
    </w:p>
    <w:p w14:paraId="6D48EBE9" w14:textId="4929E357" w:rsidR="008A65EE" w:rsidRPr="00330863" w:rsidRDefault="008A65EE" w:rsidP="006D303E">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 xml:space="preserve">Рутинное обследование, как правило, не выявляет какой-либо патологии, </w:t>
      </w:r>
      <w:proofErr w:type="spellStart"/>
      <w:r w:rsidRPr="00330863">
        <w:rPr>
          <w:rFonts w:ascii="Times New Roman" w:hAnsi="Times New Roman" w:cs="Times New Roman"/>
          <w:sz w:val="28"/>
          <w:szCs w:val="28"/>
        </w:rPr>
        <w:t>краниограммы</w:t>
      </w:r>
      <w:proofErr w:type="spellEnd"/>
      <w:r w:rsidRPr="00330863">
        <w:rPr>
          <w:rFonts w:ascii="Times New Roman" w:hAnsi="Times New Roman" w:cs="Times New Roman"/>
          <w:sz w:val="28"/>
          <w:szCs w:val="28"/>
        </w:rPr>
        <w:t xml:space="preserve"> не изменены. Особенно важно подчеркнуть отсутствие застойных явлений на глазном дне. По данным ЭЭГ, при НТГ выявляются неспецифичные изменения, характеризующиеся усилением </w:t>
      </w:r>
      <w:proofErr w:type="spellStart"/>
      <w:r w:rsidRPr="00330863">
        <w:rPr>
          <w:rFonts w:ascii="Times New Roman" w:hAnsi="Times New Roman" w:cs="Times New Roman"/>
          <w:sz w:val="28"/>
          <w:szCs w:val="28"/>
        </w:rPr>
        <w:t>медленноволновой</w:t>
      </w:r>
      <w:proofErr w:type="spellEnd"/>
      <w:r w:rsidRPr="00330863">
        <w:rPr>
          <w:rFonts w:ascii="Times New Roman" w:hAnsi="Times New Roman" w:cs="Times New Roman"/>
          <w:sz w:val="28"/>
          <w:szCs w:val="28"/>
        </w:rPr>
        <w:t xml:space="preserve"> активности.</w:t>
      </w:r>
    </w:p>
    <w:p w14:paraId="0F78ADF2" w14:textId="07A3D7C3" w:rsidR="008A65EE" w:rsidRPr="00330863" w:rsidRDefault="008A65EE" w:rsidP="006D303E">
      <w:pPr>
        <w:spacing w:after="0" w:line="360" w:lineRule="auto"/>
        <w:ind w:firstLine="709"/>
        <w:jc w:val="both"/>
        <w:rPr>
          <w:rFonts w:ascii="Times New Roman" w:hAnsi="Times New Roman" w:cs="Times New Roman"/>
          <w:sz w:val="28"/>
          <w:szCs w:val="28"/>
        </w:rPr>
      </w:pPr>
      <w:proofErr w:type="spellStart"/>
      <w:r w:rsidRPr="00330863">
        <w:rPr>
          <w:rFonts w:ascii="Times New Roman" w:hAnsi="Times New Roman" w:cs="Times New Roman"/>
          <w:sz w:val="28"/>
          <w:szCs w:val="28"/>
        </w:rPr>
        <w:t>Люмбальная</w:t>
      </w:r>
      <w:proofErr w:type="spellEnd"/>
      <w:r w:rsidRPr="00330863">
        <w:rPr>
          <w:rFonts w:ascii="Times New Roman" w:hAnsi="Times New Roman" w:cs="Times New Roman"/>
          <w:sz w:val="28"/>
          <w:szCs w:val="28"/>
        </w:rPr>
        <w:t xml:space="preserve"> пункция остается одним из основных способов диагностики НТГ. Давление </w:t>
      </w:r>
      <w:r w:rsidR="00AA2597" w:rsidRPr="00330863">
        <w:rPr>
          <w:rFonts w:ascii="Times New Roman" w:hAnsi="Times New Roman" w:cs="Times New Roman"/>
          <w:sz w:val="28"/>
          <w:szCs w:val="28"/>
        </w:rPr>
        <w:t>СМЖ</w:t>
      </w:r>
      <w:r w:rsidRPr="00330863">
        <w:rPr>
          <w:rFonts w:ascii="Times New Roman" w:hAnsi="Times New Roman" w:cs="Times New Roman"/>
          <w:sz w:val="28"/>
          <w:szCs w:val="28"/>
        </w:rPr>
        <w:t xml:space="preserve"> обычно не превышает 200 мм вод</w:t>
      </w:r>
      <w:r w:rsidR="00AA2597" w:rsidRPr="00330863">
        <w:rPr>
          <w:rFonts w:ascii="Times New Roman" w:hAnsi="Times New Roman" w:cs="Times New Roman"/>
          <w:sz w:val="28"/>
          <w:szCs w:val="28"/>
        </w:rPr>
        <w:t>ного</w:t>
      </w:r>
      <w:r w:rsidR="006A6268" w:rsidRPr="00330863">
        <w:rPr>
          <w:rFonts w:ascii="Times New Roman" w:hAnsi="Times New Roman" w:cs="Times New Roman"/>
          <w:sz w:val="28"/>
          <w:szCs w:val="28"/>
        </w:rPr>
        <w:t xml:space="preserve"> </w:t>
      </w:r>
      <w:r w:rsidRPr="00330863">
        <w:rPr>
          <w:rFonts w:ascii="Times New Roman" w:hAnsi="Times New Roman" w:cs="Times New Roman"/>
          <w:sz w:val="28"/>
          <w:szCs w:val="28"/>
        </w:rPr>
        <w:t>ст</w:t>
      </w:r>
      <w:r w:rsidR="00AA2597" w:rsidRPr="00330863">
        <w:rPr>
          <w:rFonts w:ascii="Times New Roman" w:hAnsi="Times New Roman" w:cs="Times New Roman"/>
          <w:sz w:val="28"/>
          <w:szCs w:val="28"/>
        </w:rPr>
        <w:t>олба</w:t>
      </w:r>
      <w:r w:rsidRPr="00330863">
        <w:rPr>
          <w:rFonts w:ascii="Times New Roman" w:hAnsi="Times New Roman" w:cs="Times New Roman"/>
          <w:sz w:val="28"/>
          <w:szCs w:val="28"/>
        </w:rPr>
        <w:t xml:space="preserve">. Если к пункционной игле присоединить манометр, то </w:t>
      </w:r>
      <w:proofErr w:type="spellStart"/>
      <w:r w:rsidRPr="00330863">
        <w:rPr>
          <w:rFonts w:ascii="Times New Roman" w:hAnsi="Times New Roman" w:cs="Times New Roman"/>
          <w:sz w:val="28"/>
          <w:szCs w:val="28"/>
        </w:rPr>
        <w:t>ликворный</w:t>
      </w:r>
      <w:proofErr w:type="spellEnd"/>
      <w:r w:rsidRPr="00330863">
        <w:rPr>
          <w:rFonts w:ascii="Times New Roman" w:hAnsi="Times New Roman" w:cs="Times New Roman"/>
          <w:sz w:val="28"/>
          <w:szCs w:val="28"/>
        </w:rPr>
        <w:t xml:space="preserve"> столбик обнаруживает колебания давления в зависимости от пульса, АД, дыхания. В норме </w:t>
      </w:r>
      <w:proofErr w:type="spellStart"/>
      <w:r w:rsidRPr="00330863">
        <w:rPr>
          <w:rFonts w:ascii="Times New Roman" w:hAnsi="Times New Roman" w:cs="Times New Roman"/>
          <w:sz w:val="28"/>
          <w:szCs w:val="28"/>
        </w:rPr>
        <w:t>ликворная</w:t>
      </w:r>
      <w:proofErr w:type="spellEnd"/>
      <w:r w:rsidRPr="00330863">
        <w:rPr>
          <w:rFonts w:ascii="Times New Roman" w:hAnsi="Times New Roman" w:cs="Times New Roman"/>
          <w:sz w:val="28"/>
          <w:szCs w:val="28"/>
        </w:rPr>
        <w:t xml:space="preserve"> </w:t>
      </w:r>
      <w:r w:rsidRPr="00330863">
        <w:rPr>
          <w:rFonts w:ascii="Times New Roman" w:hAnsi="Times New Roman" w:cs="Times New Roman"/>
          <w:sz w:val="28"/>
          <w:szCs w:val="28"/>
        </w:rPr>
        <w:lastRenderedPageBreak/>
        <w:t>пульсация не превышает 15–20 мм</w:t>
      </w:r>
      <w:r w:rsidR="00AA2597" w:rsidRPr="00330863">
        <w:rPr>
          <w:rFonts w:ascii="Times New Roman" w:hAnsi="Times New Roman" w:cs="Times New Roman"/>
          <w:sz w:val="28"/>
          <w:szCs w:val="28"/>
        </w:rPr>
        <w:t xml:space="preserve"> водного столба</w:t>
      </w:r>
      <w:r w:rsidRPr="00330863">
        <w:rPr>
          <w:rFonts w:ascii="Times New Roman" w:hAnsi="Times New Roman" w:cs="Times New Roman"/>
          <w:sz w:val="28"/>
          <w:szCs w:val="28"/>
        </w:rPr>
        <w:t xml:space="preserve">. Однако при НТГ она значительно превосходит эту величину, а запись колебаний выявляет изменение формы волны – она становится более крутой. Лабораторный анализ </w:t>
      </w:r>
      <w:r w:rsidR="00AA2597" w:rsidRPr="00330863">
        <w:rPr>
          <w:rFonts w:ascii="Times New Roman" w:hAnsi="Times New Roman" w:cs="Times New Roman"/>
          <w:sz w:val="28"/>
          <w:szCs w:val="28"/>
        </w:rPr>
        <w:t>СМЖ</w:t>
      </w:r>
      <w:r w:rsidRPr="00330863">
        <w:rPr>
          <w:rFonts w:ascii="Times New Roman" w:hAnsi="Times New Roman" w:cs="Times New Roman"/>
          <w:sz w:val="28"/>
          <w:szCs w:val="28"/>
        </w:rPr>
        <w:t xml:space="preserve"> обычно каких-либо отклонений от нормы не выявляет.</w:t>
      </w:r>
    </w:p>
    <w:p w14:paraId="137821F0" w14:textId="33D4FC30" w:rsidR="008A65EE" w:rsidRPr="00330863" w:rsidRDefault="008A65EE" w:rsidP="006D303E">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Мониторинг внутричерепного давления (ВЧД) является наиболее современным методом диагностики НТГ. При регистрации ВЧД на протяжении 24–48 ч</w:t>
      </w:r>
      <w:r w:rsidR="006A6268" w:rsidRPr="00330863">
        <w:rPr>
          <w:rFonts w:ascii="Times New Roman" w:hAnsi="Times New Roman" w:cs="Times New Roman"/>
          <w:sz w:val="28"/>
          <w:szCs w:val="28"/>
        </w:rPr>
        <w:t>асов</w:t>
      </w:r>
      <w:r w:rsidRPr="00330863">
        <w:rPr>
          <w:rFonts w:ascii="Times New Roman" w:hAnsi="Times New Roman" w:cs="Times New Roman"/>
          <w:sz w:val="28"/>
          <w:szCs w:val="28"/>
        </w:rPr>
        <w:t xml:space="preserve"> у пациентов с НТГ отмечаются патологически высокие величины ВЧД, особенно в фазе быстрого сна, что связано с расширением сосудов и увеличением кровенаполнения мозга в этот период. Для НТГ характерно наличие большого количества вторичных b-волн и “плато”-волн. Изменения колебаний ВЧД связаны с имеющимся функциональным препятствием оттоку </w:t>
      </w:r>
      <w:r w:rsidR="00AA2597" w:rsidRPr="00330863">
        <w:rPr>
          <w:rFonts w:ascii="Times New Roman" w:hAnsi="Times New Roman" w:cs="Times New Roman"/>
          <w:sz w:val="28"/>
          <w:szCs w:val="28"/>
        </w:rPr>
        <w:t>СМЖ</w:t>
      </w:r>
      <w:r w:rsidRPr="00330863">
        <w:rPr>
          <w:rFonts w:ascii="Times New Roman" w:hAnsi="Times New Roman" w:cs="Times New Roman"/>
          <w:sz w:val="28"/>
          <w:szCs w:val="28"/>
        </w:rPr>
        <w:t xml:space="preserve"> из желудочковой системы в субарахноидальные пространства в связи с затруднением реабсорбции </w:t>
      </w:r>
      <w:r w:rsidR="00AA2597" w:rsidRPr="00330863">
        <w:rPr>
          <w:rFonts w:ascii="Times New Roman" w:hAnsi="Times New Roman" w:cs="Times New Roman"/>
          <w:sz w:val="28"/>
          <w:szCs w:val="28"/>
        </w:rPr>
        <w:t>СМЖ</w:t>
      </w:r>
      <w:r w:rsidRPr="00330863">
        <w:rPr>
          <w:rFonts w:ascii="Times New Roman" w:hAnsi="Times New Roman" w:cs="Times New Roman"/>
          <w:sz w:val="28"/>
          <w:szCs w:val="28"/>
        </w:rPr>
        <w:t xml:space="preserve"> и снижением градиента между давлением </w:t>
      </w:r>
      <w:r w:rsidR="00AA2597" w:rsidRPr="00330863">
        <w:rPr>
          <w:rFonts w:ascii="Times New Roman" w:hAnsi="Times New Roman" w:cs="Times New Roman"/>
          <w:sz w:val="28"/>
          <w:szCs w:val="28"/>
        </w:rPr>
        <w:t>СМЖ</w:t>
      </w:r>
      <w:r w:rsidRPr="00330863">
        <w:rPr>
          <w:rFonts w:ascii="Times New Roman" w:hAnsi="Times New Roman" w:cs="Times New Roman"/>
          <w:sz w:val="28"/>
          <w:szCs w:val="28"/>
        </w:rPr>
        <w:t xml:space="preserve"> в желудочках и на </w:t>
      </w:r>
      <w:proofErr w:type="spellStart"/>
      <w:r w:rsidRPr="00330863">
        <w:rPr>
          <w:rFonts w:ascii="Times New Roman" w:hAnsi="Times New Roman" w:cs="Times New Roman"/>
          <w:sz w:val="28"/>
          <w:szCs w:val="28"/>
        </w:rPr>
        <w:t>конвекситальной</w:t>
      </w:r>
      <w:proofErr w:type="spellEnd"/>
      <w:r w:rsidRPr="00330863">
        <w:rPr>
          <w:rFonts w:ascii="Times New Roman" w:hAnsi="Times New Roman" w:cs="Times New Roman"/>
          <w:sz w:val="28"/>
          <w:szCs w:val="28"/>
        </w:rPr>
        <w:t xml:space="preserve"> поверхности </w:t>
      </w:r>
      <w:r w:rsidR="006A6268" w:rsidRPr="00330863">
        <w:rPr>
          <w:rFonts w:ascii="Times New Roman" w:hAnsi="Times New Roman" w:cs="Times New Roman"/>
          <w:sz w:val="28"/>
          <w:szCs w:val="28"/>
        </w:rPr>
        <w:t>ГМ</w:t>
      </w:r>
      <w:r w:rsidR="00D1594B" w:rsidRPr="00330863">
        <w:rPr>
          <w:rFonts w:ascii="Times New Roman" w:hAnsi="Times New Roman" w:cs="Times New Roman"/>
          <w:sz w:val="28"/>
          <w:szCs w:val="28"/>
        </w:rPr>
        <w:t>.</w:t>
      </w:r>
      <w:r w:rsidRPr="00330863">
        <w:rPr>
          <w:rFonts w:ascii="Times New Roman" w:hAnsi="Times New Roman" w:cs="Times New Roman"/>
          <w:sz w:val="28"/>
          <w:szCs w:val="28"/>
        </w:rPr>
        <w:t xml:space="preserve"> Для увеличения точности методики мониторинг ВЧД следует проводить синхронно с </w:t>
      </w:r>
      <w:proofErr w:type="spellStart"/>
      <w:r w:rsidRPr="00330863">
        <w:rPr>
          <w:rFonts w:ascii="Times New Roman" w:hAnsi="Times New Roman" w:cs="Times New Roman"/>
          <w:sz w:val="28"/>
          <w:szCs w:val="28"/>
        </w:rPr>
        <w:t>полисомнографией</w:t>
      </w:r>
      <w:proofErr w:type="spellEnd"/>
      <w:r w:rsidRPr="00330863">
        <w:rPr>
          <w:rFonts w:ascii="Times New Roman" w:hAnsi="Times New Roman" w:cs="Times New Roman"/>
          <w:sz w:val="28"/>
          <w:szCs w:val="28"/>
        </w:rPr>
        <w:t>, так как показано, что относительная частота, амплитуда, длина и форма b-волн зависят от фазы сна, и их количественная представленность во время сна рассматривается некоторыми авторами, как диагностический и прогностический признак НТГ</w:t>
      </w:r>
      <w:r w:rsidR="00D1594B" w:rsidRPr="00330863">
        <w:rPr>
          <w:rFonts w:ascii="Times New Roman" w:hAnsi="Times New Roman" w:cs="Times New Roman"/>
          <w:sz w:val="28"/>
          <w:szCs w:val="28"/>
        </w:rPr>
        <w:t>.</w:t>
      </w:r>
      <w:r w:rsidRPr="00330863">
        <w:rPr>
          <w:rFonts w:ascii="Times New Roman" w:hAnsi="Times New Roman" w:cs="Times New Roman"/>
          <w:sz w:val="28"/>
          <w:szCs w:val="28"/>
        </w:rPr>
        <w:t xml:space="preserve"> Перед проведением мониторинга ВЧД предлагается использовать </w:t>
      </w:r>
      <w:proofErr w:type="spellStart"/>
      <w:r w:rsidRPr="00330863">
        <w:rPr>
          <w:rFonts w:ascii="Times New Roman" w:hAnsi="Times New Roman" w:cs="Times New Roman"/>
          <w:sz w:val="28"/>
          <w:szCs w:val="28"/>
        </w:rPr>
        <w:t>транскраниальную</w:t>
      </w:r>
      <w:proofErr w:type="spellEnd"/>
      <w:r w:rsidRPr="00330863">
        <w:rPr>
          <w:rFonts w:ascii="Times New Roman" w:hAnsi="Times New Roman" w:cs="Times New Roman"/>
          <w:sz w:val="28"/>
          <w:szCs w:val="28"/>
        </w:rPr>
        <w:t xml:space="preserve"> допплерографию, так как между b-волнами ВЧД и скоростью кровотока в </w:t>
      </w:r>
      <w:proofErr w:type="spellStart"/>
      <w:r w:rsidRPr="00330863">
        <w:rPr>
          <w:rFonts w:ascii="Times New Roman" w:hAnsi="Times New Roman" w:cs="Times New Roman"/>
          <w:sz w:val="28"/>
          <w:szCs w:val="28"/>
        </w:rPr>
        <w:t>интракраниальных</w:t>
      </w:r>
      <w:proofErr w:type="spellEnd"/>
      <w:r w:rsidRPr="00330863">
        <w:rPr>
          <w:rFonts w:ascii="Times New Roman" w:hAnsi="Times New Roman" w:cs="Times New Roman"/>
          <w:sz w:val="28"/>
          <w:szCs w:val="28"/>
        </w:rPr>
        <w:t xml:space="preserve"> артериях существует нелинейная связь, описываемая, как </w:t>
      </w:r>
      <w:proofErr w:type="spellStart"/>
      <w:r w:rsidRPr="00330863">
        <w:rPr>
          <w:rFonts w:ascii="Times New Roman" w:hAnsi="Times New Roman" w:cs="Times New Roman"/>
          <w:sz w:val="28"/>
          <w:szCs w:val="28"/>
        </w:rPr>
        <w:t>транскраниальный</w:t>
      </w:r>
      <w:proofErr w:type="spellEnd"/>
      <w:r w:rsidRPr="00330863">
        <w:rPr>
          <w:rFonts w:ascii="Times New Roman" w:hAnsi="Times New Roman" w:cs="Times New Roman"/>
          <w:sz w:val="28"/>
          <w:szCs w:val="28"/>
        </w:rPr>
        <w:t xml:space="preserve"> </w:t>
      </w:r>
      <w:proofErr w:type="spellStart"/>
      <w:r w:rsidRPr="00330863">
        <w:rPr>
          <w:rFonts w:ascii="Times New Roman" w:hAnsi="Times New Roman" w:cs="Times New Roman"/>
          <w:sz w:val="28"/>
          <w:szCs w:val="28"/>
        </w:rPr>
        <w:t>допплерографический</w:t>
      </w:r>
      <w:proofErr w:type="spellEnd"/>
      <w:r w:rsidRPr="00330863">
        <w:rPr>
          <w:rFonts w:ascii="Times New Roman" w:hAnsi="Times New Roman" w:cs="Times New Roman"/>
          <w:sz w:val="28"/>
          <w:szCs w:val="28"/>
        </w:rPr>
        <w:t xml:space="preserve"> эквивалент b-волн</w:t>
      </w:r>
      <w:r w:rsidR="00D1594B" w:rsidRPr="00330863">
        <w:rPr>
          <w:rFonts w:ascii="Times New Roman" w:hAnsi="Times New Roman" w:cs="Times New Roman"/>
          <w:sz w:val="28"/>
          <w:szCs w:val="28"/>
        </w:rPr>
        <w:t>.</w:t>
      </w:r>
    </w:p>
    <w:p w14:paraId="585E1F48" w14:textId="7F38C6E0" w:rsidR="008A65EE" w:rsidRPr="00330863" w:rsidRDefault="008A65EE" w:rsidP="006D303E">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 xml:space="preserve">Радиоизотопная </w:t>
      </w:r>
      <w:proofErr w:type="spellStart"/>
      <w:r w:rsidRPr="00330863">
        <w:rPr>
          <w:rFonts w:ascii="Times New Roman" w:hAnsi="Times New Roman" w:cs="Times New Roman"/>
          <w:sz w:val="28"/>
          <w:szCs w:val="28"/>
        </w:rPr>
        <w:t>цистернография</w:t>
      </w:r>
      <w:proofErr w:type="spellEnd"/>
      <w:r w:rsidRPr="00330863">
        <w:rPr>
          <w:rFonts w:ascii="Times New Roman" w:hAnsi="Times New Roman" w:cs="Times New Roman"/>
          <w:sz w:val="28"/>
          <w:szCs w:val="28"/>
        </w:rPr>
        <w:t xml:space="preserve"> при НТГ выявляет накопление радиофармпрепарата в желудочковой системе при отсутствии его циркуляции над сводом мозга даже через 48 ч</w:t>
      </w:r>
      <w:r w:rsidR="006A6268" w:rsidRPr="00330863">
        <w:rPr>
          <w:rFonts w:ascii="Times New Roman" w:hAnsi="Times New Roman" w:cs="Times New Roman"/>
          <w:sz w:val="28"/>
          <w:szCs w:val="28"/>
        </w:rPr>
        <w:t>асов</w:t>
      </w:r>
      <w:r w:rsidRPr="00330863">
        <w:rPr>
          <w:rFonts w:ascii="Times New Roman" w:hAnsi="Times New Roman" w:cs="Times New Roman"/>
          <w:sz w:val="28"/>
          <w:szCs w:val="28"/>
        </w:rPr>
        <w:t xml:space="preserve"> после введения</w:t>
      </w:r>
      <w:r w:rsidR="00AA2597" w:rsidRPr="00330863">
        <w:rPr>
          <w:rFonts w:ascii="Times New Roman" w:hAnsi="Times New Roman" w:cs="Times New Roman"/>
          <w:sz w:val="28"/>
          <w:szCs w:val="28"/>
        </w:rPr>
        <w:t>, однако это не является</w:t>
      </w:r>
      <w:r w:rsidRPr="00330863">
        <w:rPr>
          <w:rFonts w:ascii="Times New Roman" w:hAnsi="Times New Roman" w:cs="Times New Roman"/>
          <w:sz w:val="28"/>
          <w:szCs w:val="28"/>
        </w:rPr>
        <w:t xml:space="preserve"> высокоспецифичным для НТГ [4].</w:t>
      </w:r>
    </w:p>
    <w:p w14:paraId="3E83E445" w14:textId="473E16C4" w:rsidR="00D22A2D" w:rsidRPr="00330863" w:rsidRDefault="00D22A2D" w:rsidP="006D303E">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При диагностике деменции учитывают</w:t>
      </w:r>
      <w:r w:rsidR="00AA2597" w:rsidRPr="00330863">
        <w:rPr>
          <w:rFonts w:ascii="Times New Roman" w:hAnsi="Times New Roman" w:cs="Times New Roman"/>
          <w:sz w:val="28"/>
          <w:szCs w:val="28"/>
        </w:rPr>
        <w:t xml:space="preserve">ся </w:t>
      </w:r>
      <w:r w:rsidR="003F7F7F" w:rsidRPr="00330863">
        <w:rPr>
          <w:rFonts w:ascii="Times New Roman" w:hAnsi="Times New Roman" w:cs="Times New Roman"/>
          <w:sz w:val="28"/>
          <w:szCs w:val="28"/>
        </w:rPr>
        <w:t>с</w:t>
      </w:r>
      <w:r w:rsidRPr="00330863">
        <w:rPr>
          <w:rFonts w:ascii="Times New Roman" w:hAnsi="Times New Roman" w:cs="Times New Roman"/>
          <w:sz w:val="28"/>
          <w:szCs w:val="28"/>
        </w:rPr>
        <w:t>имптомы, выявленные при опросе пациента и членов семьи или других ухаживающих лиц</w:t>
      </w:r>
      <w:r w:rsidR="00E22C0D" w:rsidRPr="00330863">
        <w:rPr>
          <w:rFonts w:ascii="Times New Roman" w:hAnsi="Times New Roman" w:cs="Times New Roman"/>
          <w:sz w:val="28"/>
          <w:szCs w:val="28"/>
        </w:rPr>
        <w:t>, р</w:t>
      </w:r>
      <w:r w:rsidRPr="00330863">
        <w:rPr>
          <w:rFonts w:ascii="Times New Roman" w:hAnsi="Times New Roman" w:cs="Times New Roman"/>
          <w:sz w:val="28"/>
          <w:szCs w:val="28"/>
        </w:rPr>
        <w:t>езультаты оценок психического статуса</w:t>
      </w:r>
      <w:r w:rsidR="00E22C0D" w:rsidRPr="00330863">
        <w:rPr>
          <w:rFonts w:ascii="Times New Roman" w:hAnsi="Times New Roman" w:cs="Times New Roman"/>
          <w:sz w:val="28"/>
          <w:szCs w:val="28"/>
        </w:rPr>
        <w:t>.</w:t>
      </w:r>
    </w:p>
    <w:p w14:paraId="29346ACA" w14:textId="100D34C0" w:rsidR="00D22A2D" w:rsidRPr="00330863" w:rsidRDefault="00D22A2D" w:rsidP="006D303E">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lastRenderedPageBreak/>
        <w:t>Иногда требуется более детальная оценка</w:t>
      </w:r>
      <w:r w:rsidR="00AA2597" w:rsidRPr="00330863">
        <w:rPr>
          <w:rFonts w:ascii="Times New Roman" w:hAnsi="Times New Roman" w:cs="Times New Roman"/>
          <w:sz w:val="28"/>
          <w:szCs w:val="28"/>
        </w:rPr>
        <w:t xml:space="preserve"> – проведение</w:t>
      </w:r>
      <w:r w:rsidRPr="00330863">
        <w:rPr>
          <w:rFonts w:ascii="Times New Roman" w:hAnsi="Times New Roman" w:cs="Times New Roman"/>
          <w:sz w:val="28"/>
          <w:szCs w:val="28"/>
        </w:rPr>
        <w:t xml:space="preserve"> нейропсихологическо</w:t>
      </w:r>
      <w:r w:rsidR="00AA2597" w:rsidRPr="00330863">
        <w:rPr>
          <w:rFonts w:ascii="Times New Roman" w:hAnsi="Times New Roman" w:cs="Times New Roman"/>
          <w:sz w:val="28"/>
          <w:szCs w:val="28"/>
        </w:rPr>
        <w:t>го</w:t>
      </w:r>
      <w:r w:rsidRPr="00330863">
        <w:rPr>
          <w:rFonts w:ascii="Times New Roman" w:hAnsi="Times New Roman" w:cs="Times New Roman"/>
          <w:sz w:val="28"/>
          <w:szCs w:val="28"/>
        </w:rPr>
        <w:t xml:space="preserve"> </w:t>
      </w:r>
      <w:r w:rsidR="0038100D" w:rsidRPr="00330863">
        <w:rPr>
          <w:rFonts w:ascii="Times New Roman" w:hAnsi="Times New Roman" w:cs="Times New Roman"/>
          <w:sz w:val="28"/>
          <w:szCs w:val="28"/>
        </w:rPr>
        <w:t>тестировани</w:t>
      </w:r>
      <w:r w:rsidR="00AA2597" w:rsidRPr="00330863">
        <w:rPr>
          <w:rFonts w:ascii="Times New Roman" w:hAnsi="Times New Roman" w:cs="Times New Roman"/>
          <w:sz w:val="28"/>
          <w:szCs w:val="28"/>
        </w:rPr>
        <w:t>я</w:t>
      </w:r>
      <w:r w:rsidRPr="00330863">
        <w:rPr>
          <w:rFonts w:ascii="Times New Roman" w:hAnsi="Times New Roman" w:cs="Times New Roman"/>
          <w:sz w:val="28"/>
          <w:szCs w:val="28"/>
        </w:rPr>
        <w:t>. В этом обследовании оцениваются все основные области психической функции, в том числе настроение, а на его выполнение требуется обычно 1–3 часа. Такое обследование помогает отличить деменцию от других состояний, которые могут вызывать похожие симптомы, например, возрастного нарушения памяти, легких когнитивных нарушений и депрессии.</w:t>
      </w:r>
    </w:p>
    <w:p w14:paraId="00CC8A51" w14:textId="77777777" w:rsidR="0038100D" w:rsidRPr="00330863" w:rsidRDefault="000313A6" w:rsidP="006D303E">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 xml:space="preserve">Установлено, что для пациентов с синдромом Хакима – Адамса наиболее характерен </w:t>
      </w:r>
      <w:proofErr w:type="spellStart"/>
      <w:r w:rsidRPr="00330863">
        <w:rPr>
          <w:rFonts w:ascii="Times New Roman" w:hAnsi="Times New Roman" w:cs="Times New Roman"/>
          <w:sz w:val="28"/>
          <w:szCs w:val="28"/>
        </w:rPr>
        <w:t>дизрегуляторный</w:t>
      </w:r>
      <w:proofErr w:type="spellEnd"/>
      <w:r w:rsidRPr="00330863">
        <w:rPr>
          <w:rFonts w:ascii="Times New Roman" w:hAnsi="Times New Roman" w:cs="Times New Roman"/>
          <w:sz w:val="28"/>
          <w:szCs w:val="28"/>
        </w:rPr>
        <w:t xml:space="preserve"> тип нарушений высших мозговых функций, в то время как у пациентов с сочетанием болезни Альцгеймера и идиопатической </w:t>
      </w:r>
      <w:r w:rsidR="0038100D" w:rsidRPr="00330863">
        <w:rPr>
          <w:rFonts w:ascii="Times New Roman" w:hAnsi="Times New Roman" w:cs="Times New Roman"/>
          <w:sz w:val="28"/>
          <w:szCs w:val="28"/>
        </w:rPr>
        <w:t>НТГ</w:t>
      </w:r>
      <w:r w:rsidRPr="00330863">
        <w:rPr>
          <w:rFonts w:ascii="Times New Roman" w:hAnsi="Times New Roman" w:cs="Times New Roman"/>
          <w:sz w:val="28"/>
          <w:szCs w:val="28"/>
        </w:rPr>
        <w:t xml:space="preserve"> выявляются</w:t>
      </w:r>
      <w:r w:rsidR="0038100D" w:rsidRPr="00330863">
        <w:rPr>
          <w:rFonts w:ascii="Times New Roman" w:hAnsi="Times New Roman" w:cs="Times New Roman"/>
          <w:sz w:val="28"/>
          <w:szCs w:val="28"/>
        </w:rPr>
        <w:t>,</w:t>
      </w:r>
      <w:r w:rsidRPr="00330863">
        <w:rPr>
          <w:rFonts w:ascii="Times New Roman" w:hAnsi="Times New Roman" w:cs="Times New Roman"/>
          <w:sz w:val="28"/>
          <w:szCs w:val="28"/>
        </w:rPr>
        <w:t xml:space="preserve"> в том числе и </w:t>
      </w:r>
      <w:proofErr w:type="spellStart"/>
      <w:r w:rsidRPr="00330863">
        <w:rPr>
          <w:rFonts w:ascii="Times New Roman" w:hAnsi="Times New Roman" w:cs="Times New Roman"/>
          <w:sz w:val="28"/>
          <w:szCs w:val="28"/>
        </w:rPr>
        <w:t>мнестические</w:t>
      </w:r>
      <w:proofErr w:type="spellEnd"/>
      <w:r w:rsidRPr="00330863">
        <w:rPr>
          <w:rFonts w:ascii="Times New Roman" w:hAnsi="Times New Roman" w:cs="Times New Roman"/>
          <w:sz w:val="28"/>
          <w:szCs w:val="28"/>
        </w:rPr>
        <w:t xml:space="preserve"> расстройства.</w:t>
      </w:r>
    </w:p>
    <w:p w14:paraId="01674179" w14:textId="37739609" w:rsidR="000313A6" w:rsidRPr="00330863" w:rsidRDefault="000313A6" w:rsidP="006D303E">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 xml:space="preserve">Характерными </w:t>
      </w:r>
      <w:proofErr w:type="spellStart"/>
      <w:r w:rsidRPr="00330863">
        <w:rPr>
          <w:rFonts w:ascii="Times New Roman" w:hAnsi="Times New Roman" w:cs="Times New Roman"/>
          <w:sz w:val="28"/>
          <w:szCs w:val="28"/>
        </w:rPr>
        <w:t>ликворологическими</w:t>
      </w:r>
      <w:proofErr w:type="spellEnd"/>
      <w:r w:rsidRPr="00330863">
        <w:rPr>
          <w:rFonts w:ascii="Times New Roman" w:hAnsi="Times New Roman" w:cs="Times New Roman"/>
          <w:sz w:val="28"/>
          <w:szCs w:val="28"/>
        </w:rPr>
        <w:t xml:space="preserve"> изменениями у пациентов с синдромом Хакима – Адамса являются более высокие показатели уровня бета-амилоида, снижение содержания </w:t>
      </w:r>
      <w:proofErr w:type="spellStart"/>
      <w:r w:rsidRPr="00330863">
        <w:rPr>
          <w:rFonts w:ascii="Times New Roman" w:hAnsi="Times New Roman" w:cs="Times New Roman"/>
          <w:sz w:val="28"/>
          <w:szCs w:val="28"/>
        </w:rPr>
        <w:t>фосфорилированного</w:t>
      </w:r>
      <w:proofErr w:type="spellEnd"/>
      <w:r w:rsidRPr="00330863">
        <w:rPr>
          <w:rFonts w:ascii="Times New Roman" w:hAnsi="Times New Roman" w:cs="Times New Roman"/>
          <w:sz w:val="28"/>
          <w:szCs w:val="28"/>
        </w:rPr>
        <w:t xml:space="preserve"> тау-протеина по сравнению с пациентами с болезнью Альцгеймера. В случае сочетания заболеваний (</w:t>
      </w:r>
      <w:proofErr w:type="spellStart"/>
      <w:r w:rsidRPr="00330863">
        <w:rPr>
          <w:rFonts w:ascii="Times New Roman" w:hAnsi="Times New Roman" w:cs="Times New Roman"/>
          <w:sz w:val="28"/>
          <w:szCs w:val="28"/>
        </w:rPr>
        <w:t>коморбидности</w:t>
      </w:r>
      <w:proofErr w:type="spellEnd"/>
      <w:r w:rsidRPr="00330863">
        <w:rPr>
          <w:rFonts w:ascii="Times New Roman" w:hAnsi="Times New Roman" w:cs="Times New Roman"/>
          <w:sz w:val="28"/>
          <w:szCs w:val="28"/>
        </w:rPr>
        <w:t xml:space="preserve">) характерно наличие промежуточных результатов по </w:t>
      </w:r>
      <w:proofErr w:type="spellStart"/>
      <w:r w:rsidRPr="00330863">
        <w:rPr>
          <w:rFonts w:ascii="Times New Roman" w:hAnsi="Times New Roman" w:cs="Times New Roman"/>
          <w:sz w:val="28"/>
          <w:szCs w:val="28"/>
        </w:rPr>
        <w:t>ликворологическим</w:t>
      </w:r>
      <w:proofErr w:type="spellEnd"/>
      <w:r w:rsidRPr="00330863">
        <w:rPr>
          <w:rFonts w:ascii="Times New Roman" w:hAnsi="Times New Roman" w:cs="Times New Roman"/>
          <w:sz w:val="28"/>
          <w:szCs w:val="28"/>
        </w:rPr>
        <w:t xml:space="preserve"> показателям. </w:t>
      </w:r>
    </w:p>
    <w:p w14:paraId="7C9644C0" w14:textId="3F1735C0" w:rsidR="00FF1119" w:rsidRPr="00330863" w:rsidRDefault="00671765" w:rsidP="006D303E">
      <w:pPr>
        <w:spacing w:after="0" w:line="360" w:lineRule="auto"/>
        <w:ind w:firstLine="709"/>
        <w:jc w:val="both"/>
        <w:rPr>
          <w:rFonts w:ascii="Times New Roman" w:hAnsi="Times New Roman" w:cs="Times New Roman"/>
          <w:b/>
          <w:sz w:val="28"/>
          <w:szCs w:val="28"/>
        </w:rPr>
      </w:pPr>
      <w:r w:rsidRPr="00330863">
        <w:rPr>
          <w:rFonts w:ascii="Times New Roman" w:hAnsi="Times New Roman" w:cs="Times New Roman"/>
          <w:b/>
          <w:sz w:val="28"/>
          <w:szCs w:val="28"/>
        </w:rPr>
        <w:t xml:space="preserve">3.4.4 Диагностические критерии </w:t>
      </w:r>
      <w:proofErr w:type="spellStart"/>
      <w:r w:rsidRPr="00330863">
        <w:rPr>
          <w:rFonts w:ascii="Times New Roman" w:hAnsi="Times New Roman" w:cs="Times New Roman"/>
          <w:b/>
          <w:sz w:val="28"/>
          <w:szCs w:val="28"/>
        </w:rPr>
        <w:t>нормотензивной</w:t>
      </w:r>
      <w:proofErr w:type="spellEnd"/>
      <w:r w:rsidRPr="00330863">
        <w:rPr>
          <w:rFonts w:ascii="Times New Roman" w:hAnsi="Times New Roman" w:cs="Times New Roman"/>
          <w:b/>
          <w:sz w:val="28"/>
          <w:szCs w:val="28"/>
        </w:rPr>
        <w:t xml:space="preserve"> гидроцефалии</w:t>
      </w:r>
    </w:p>
    <w:p w14:paraId="55A2FE84" w14:textId="03B832AA" w:rsidR="00671765" w:rsidRPr="00330863" w:rsidRDefault="00671765" w:rsidP="006D303E">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 xml:space="preserve">Согласно международным критериям, на основании данных анамнеза, клиники, неврологического осмотра, а также результатов </w:t>
      </w:r>
      <w:proofErr w:type="spellStart"/>
      <w:r w:rsidRPr="00330863">
        <w:rPr>
          <w:rFonts w:ascii="Times New Roman" w:hAnsi="Times New Roman" w:cs="Times New Roman"/>
          <w:sz w:val="28"/>
          <w:szCs w:val="28"/>
        </w:rPr>
        <w:t>нейровизуализации</w:t>
      </w:r>
      <w:proofErr w:type="spellEnd"/>
      <w:r w:rsidRPr="00330863">
        <w:rPr>
          <w:rFonts w:ascii="Times New Roman" w:hAnsi="Times New Roman" w:cs="Times New Roman"/>
          <w:sz w:val="28"/>
          <w:szCs w:val="28"/>
        </w:rPr>
        <w:t xml:space="preserve"> выделяют </w:t>
      </w:r>
      <w:r w:rsidR="0038100D" w:rsidRPr="00330863">
        <w:rPr>
          <w:rFonts w:ascii="Times New Roman" w:hAnsi="Times New Roman" w:cs="Times New Roman"/>
          <w:sz w:val="28"/>
          <w:szCs w:val="28"/>
        </w:rPr>
        <w:t xml:space="preserve">следующие </w:t>
      </w:r>
      <w:r w:rsidRPr="00330863">
        <w:rPr>
          <w:rFonts w:ascii="Times New Roman" w:hAnsi="Times New Roman" w:cs="Times New Roman"/>
          <w:sz w:val="28"/>
          <w:szCs w:val="28"/>
        </w:rPr>
        <w:t>виды НТГ:</w:t>
      </w:r>
    </w:p>
    <w:p w14:paraId="690B00F7" w14:textId="26EDBE24" w:rsidR="00671765" w:rsidRPr="00330863" w:rsidRDefault="00671765" w:rsidP="006D303E">
      <w:pPr>
        <w:spacing w:after="0" w:line="360" w:lineRule="auto"/>
        <w:ind w:firstLine="709"/>
        <w:jc w:val="center"/>
        <w:rPr>
          <w:rFonts w:ascii="Times New Roman" w:hAnsi="Times New Roman" w:cs="Times New Roman"/>
          <w:sz w:val="28"/>
          <w:szCs w:val="28"/>
          <w:u w:val="single"/>
        </w:rPr>
      </w:pPr>
      <w:r w:rsidRPr="00330863">
        <w:rPr>
          <w:rFonts w:ascii="Times New Roman" w:hAnsi="Times New Roman" w:cs="Times New Roman"/>
          <w:sz w:val="28"/>
          <w:szCs w:val="28"/>
          <w:u w:val="single"/>
        </w:rPr>
        <w:t>Вероятная (высоковероятная)</w:t>
      </w:r>
      <w:r w:rsidR="00410251" w:rsidRPr="00330863">
        <w:rPr>
          <w:rFonts w:ascii="Times New Roman" w:hAnsi="Times New Roman" w:cs="Times New Roman"/>
          <w:sz w:val="28"/>
          <w:szCs w:val="28"/>
          <w:u w:val="single"/>
        </w:rPr>
        <w:t xml:space="preserve"> НТГ</w:t>
      </w:r>
    </w:p>
    <w:p w14:paraId="6630FCF6" w14:textId="3BB78279" w:rsidR="00671765" w:rsidRPr="00330863" w:rsidRDefault="00671765" w:rsidP="006D303E">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1. Возраст от 60 лет</w:t>
      </w:r>
    </w:p>
    <w:p w14:paraId="00656587" w14:textId="0A153E31" w:rsidR="00671765" w:rsidRPr="00330863" w:rsidRDefault="00671765" w:rsidP="006D303E">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2. Полная триада симптомов</w:t>
      </w:r>
    </w:p>
    <w:p w14:paraId="5F78E469" w14:textId="7325BF5E" w:rsidR="00671765" w:rsidRPr="00330863" w:rsidRDefault="00671765" w:rsidP="006D303E">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3. Расстройства походки – преобладающий или</w:t>
      </w:r>
      <w:r w:rsidR="0038100D" w:rsidRPr="00330863">
        <w:rPr>
          <w:rFonts w:ascii="Times New Roman" w:hAnsi="Times New Roman" w:cs="Times New Roman"/>
          <w:sz w:val="28"/>
          <w:szCs w:val="28"/>
        </w:rPr>
        <w:t xml:space="preserve"> </w:t>
      </w:r>
      <w:r w:rsidRPr="00330863">
        <w:rPr>
          <w:rFonts w:ascii="Times New Roman" w:hAnsi="Times New Roman" w:cs="Times New Roman"/>
          <w:sz w:val="28"/>
          <w:szCs w:val="28"/>
        </w:rPr>
        <w:t>первый симптом</w:t>
      </w:r>
    </w:p>
    <w:p w14:paraId="0813B624" w14:textId="3E2C4247" w:rsidR="00671765" w:rsidRPr="00330863" w:rsidRDefault="00671765" w:rsidP="006D303E">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4. Характерная рентгенологическая картина</w:t>
      </w:r>
      <w:r w:rsidR="0038100D" w:rsidRPr="00330863">
        <w:rPr>
          <w:rFonts w:ascii="Times New Roman" w:hAnsi="Times New Roman" w:cs="Times New Roman"/>
          <w:sz w:val="28"/>
          <w:szCs w:val="28"/>
        </w:rPr>
        <w:t xml:space="preserve"> </w:t>
      </w:r>
      <w:r w:rsidRPr="00330863">
        <w:rPr>
          <w:rFonts w:ascii="Times New Roman" w:hAnsi="Times New Roman" w:cs="Times New Roman"/>
          <w:sz w:val="28"/>
          <w:szCs w:val="28"/>
        </w:rPr>
        <w:t>(DESH-синдром)</w:t>
      </w:r>
    </w:p>
    <w:p w14:paraId="773F373A" w14:textId="28BECB2D" w:rsidR="00671765" w:rsidRPr="00330863" w:rsidRDefault="00671765" w:rsidP="006D303E">
      <w:pPr>
        <w:spacing w:after="0" w:line="360" w:lineRule="auto"/>
        <w:ind w:firstLine="709"/>
        <w:jc w:val="center"/>
        <w:rPr>
          <w:rFonts w:ascii="Times New Roman" w:hAnsi="Times New Roman" w:cs="Times New Roman"/>
          <w:sz w:val="28"/>
          <w:szCs w:val="28"/>
          <w:u w:val="single"/>
        </w:rPr>
      </w:pPr>
      <w:r w:rsidRPr="00330863">
        <w:rPr>
          <w:rFonts w:ascii="Times New Roman" w:hAnsi="Times New Roman" w:cs="Times New Roman"/>
          <w:sz w:val="28"/>
          <w:szCs w:val="28"/>
          <w:u w:val="single"/>
        </w:rPr>
        <w:t>Возможная</w:t>
      </w:r>
      <w:r w:rsidR="00410251" w:rsidRPr="00330863">
        <w:rPr>
          <w:rFonts w:ascii="Times New Roman" w:hAnsi="Times New Roman" w:cs="Times New Roman"/>
          <w:sz w:val="28"/>
          <w:szCs w:val="28"/>
          <w:u w:val="single"/>
        </w:rPr>
        <w:t xml:space="preserve"> НТГ</w:t>
      </w:r>
    </w:p>
    <w:p w14:paraId="4F369618" w14:textId="77777777" w:rsidR="00671765" w:rsidRPr="00330863" w:rsidRDefault="00671765" w:rsidP="006D303E">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1. Возраст менее 60 лет.</w:t>
      </w:r>
    </w:p>
    <w:p w14:paraId="7C28F174" w14:textId="77777777" w:rsidR="00671765" w:rsidRPr="00330863" w:rsidRDefault="00671765" w:rsidP="006D303E">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2. Неполная триада симптомов.</w:t>
      </w:r>
    </w:p>
    <w:p w14:paraId="7C90F6FC" w14:textId="697468FF" w:rsidR="00671765" w:rsidRDefault="00671765" w:rsidP="006D303E">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3. Характерная рентгенологическая картина</w:t>
      </w:r>
      <w:r w:rsidR="0038100D" w:rsidRPr="00330863">
        <w:rPr>
          <w:rFonts w:ascii="Times New Roman" w:hAnsi="Times New Roman" w:cs="Times New Roman"/>
          <w:sz w:val="28"/>
          <w:szCs w:val="28"/>
        </w:rPr>
        <w:t xml:space="preserve"> </w:t>
      </w:r>
      <w:r w:rsidRPr="00330863">
        <w:rPr>
          <w:rFonts w:ascii="Times New Roman" w:hAnsi="Times New Roman" w:cs="Times New Roman"/>
          <w:sz w:val="28"/>
          <w:szCs w:val="28"/>
        </w:rPr>
        <w:t>(DESH-синдром)</w:t>
      </w:r>
    </w:p>
    <w:p w14:paraId="31ECF194" w14:textId="77777777" w:rsidR="00497A56" w:rsidRPr="00330863" w:rsidRDefault="00497A56" w:rsidP="006D303E">
      <w:pPr>
        <w:spacing w:after="0" w:line="360" w:lineRule="auto"/>
        <w:ind w:firstLine="709"/>
        <w:jc w:val="both"/>
        <w:rPr>
          <w:rFonts w:ascii="Times New Roman" w:hAnsi="Times New Roman" w:cs="Times New Roman"/>
          <w:sz w:val="28"/>
          <w:szCs w:val="28"/>
        </w:rPr>
      </w:pPr>
    </w:p>
    <w:p w14:paraId="60602891" w14:textId="4F237FBA" w:rsidR="00671765" w:rsidRPr="00330863" w:rsidRDefault="00671765" w:rsidP="006D303E">
      <w:pPr>
        <w:spacing w:after="0" w:line="360" w:lineRule="auto"/>
        <w:ind w:firstLine="709"/>
        <w:jc w:val="center"/>
        <w:rPr>
          <w:rFonts w:ascii="Times New Roman" w:hAnsi="Times New Roman" w:cs="Times New Roman"/>
          <w:sz w:val="28"/>
          <w:szCs w:val="28"/>
          <w:u w:val="single"/>
        </w:rPr>
      </w:pPr>
      <w:r w:rsidRPr="00330863">
        <w:rPr>
          <w:rFonts w:ascii="Times New Roman" w:hAnsi="Times New Roman" w:cs="Times New Roman"/>
          <w:sz w:val="28"/>
          <w:szCs w:val="28"/>
          <w:u w:val="single"/>
        </w:rPr>
        <w:lastRenderedPageBreak/>
        <w:t>Сомнительная (маловероятная)</w:t>
      </w:r>
      <w:r w:rsidR="00410251" w:rsidRPr="00330863">
        <w:rPr>
          <w:rFonts w:ascii="Times New Roman" w:hAnsi="Times New Roman" w:cs="Times New Roman"/>
          <w:sz w:val="28"/>
          <w:szCs w:val="28"/>
          <w:u w:val="single"/>
        </w:rPr>
        <w:t xml:space="preserve"> НТГ</w:t>
      </w:r>
    </w:p>
    <w:p w14:paraId="640128CD" w14:textId="03BC85FD" w:rsidR="00671765" w:rsidRPr="00330863" w:rsidRDefault="00671765" w:rsidP="006D303E">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1. Возраст менее 60 лет</w:t>
      </w:r>
    </w:p>
    <w:p w14:paraId="1B87306B" w14:textId="726CEEAF" w:rsidR="00671765" w:rsidRPr="00330863" w:rsidRDefault="00671765" w:rsidP="006D303E">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2. Один симптом из триады</w:t>
      </w:r>
    </w:p>
    <w:p w14:paraId="76294B6E" w14:textId="595B3C16" w:rsidR="00671765" w:rsidRPr="00330863" w:rsidRDefault="00671765" w:rsidP="006D303E">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3. Отсутствие характерных рентгенологических</w:t>
      </w:r>
      <w:r w:rsidR="0038100D" w:rsidRPr="00330863">
        <w:rPr>
          <w:rFonts w:ascii="Times New Roman" w:hAnsi="Times New Roman" w:cs="Times New Roman"/>
          <w:sz w:val="28"/>
          <w:szCs w:val="28"/>
        </w:rPr>
        <w:t xml:space="preserve"> </w:t>
      </w:r>
      <w:r w:rsidRPr="00330863">
        <w:rPr>
          <w:rFonts w:ascii="Times New Roman" w:hAnsi="Times New Roman" w:cs="Times New Roman"/>
          <w:sz w:val="28"/>
          <w:szCs w:val="28"/>
        </w:rPr>
        <w:t>признаков (DESH-синдром)</w:t>
      </w:r>
    </w:p>
    <w:p w14:paraId="0A8F27F1" w14:textId="73E90EC3" w:rsidR="00671765" w:rsidRPr="00330863" w:rsidRDefault="00671765" w:rsidP="006D303E">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4. Сопутствующие цереброваскулярные</w:t>
      </w:r>
      <w:r w:rsidR="0038100D" w:rsidRPr="00330863">
        <w:rPr>
          <w:rFonts w:ascii="Times New Roman" w:hAnsi="Times New Roman" w:cs="Times New Roman"/>
          <w:sz w:val="28"/>
          <w:szCs w:val="28"/>
        </w:rPr>
        <w:t xml:space="preserve"> </w:t>
      </w:r>
      <w:r w:rsidRPr="00330863">
        <w:rPr>
          <w:rFonts w:ascii="Times New Roman" w:hAnsi="Times New Roman" w:cs="Times New Roman"/>
          <w:sz w:val="28"/>
          <w:szCs w:val="28"/>
        </w:rPr>
        <w:t>заболевания</w:t>
      </w:r>
    </w:p>
    <w:p w14:paraId="3428CD56" w14:textId="11BDF9C8" w:rsidR="00C91F1E" w:rsidRPr="00330863" w:rsidRDefault="00671765" w:rsidP="006D303E">
      <w:pPr>
        <w:spacing w:after="0" w:line="360" w:lineRule="auto"/>
        <w:ind w:firstLine="709"/>
        <w:jc w:val="center"/>
        <w:rPr>
          <w:rFonts w:ascii="Times New Roman" w:hAnsi="Times New Roman" w:cs="Times New Roman"/>
          <w:b/>
          <w:bCs/>
          <w:sz w:val="28"/>
          <w:szCs w:val="28"/>
        </w:rPr>
      </w:pPr>
      <w:r w:rsidRPr="00330863">
        <w:rPr>
          <w:rFonts w:ascii="Times New Roman" w:hAnsi="Times New Roman" w:cs="Times New Roman"/>
          <w:b/>
          <w:bCs/>
          <w:sz w:val="28"/>
          <w:szCs w:val="28"/>
        </w:rPr>
        <w:t xml:space="preserve">3.4.5 </w:t>
      </w:r>
      <w:r w:rsidR="00C91F1E" w:rsidRPr="00330863">
        <w:rPr>
          <w:rFonts w:ascii="Times New Roman" w:hAnsi="Times New Roman" w:cs="Times New Roman"/>
          <w:b/>
          <w:bCs/>
          <w:sz w:val="28"/>
          <w:szCs w:val="28"/>
        </w:rPr>
        <w:t>Дифференциальная диагностика</w:t>
      </w:r>
      <w:r w:rsidRPr="00330863">
        <w:rPr>
          <w:rFonts w:ascii="Times New Roman" w:hAnsi="Times New Roman" w:cs="Times New Roman"/>
          <w:b/>
          <w:bCs/>
          <w:sz w:val="28"/>
          <w:szCs w:val="28"/>
        </w:rPr>
        <w:t xml:space="preserve"> </w:t>
      </w:r>
      <w:proofErr w:type="spellStart"/>
      <w:r w:rsidRPr="00330863">
        <w:rPr>
          <w:rFonts w:ascii="Times New Roman" w:hAnsi="Times New Roman" w:cs="Times New Roman"/>
          <w:b/>
          <w:bCs/>
          <w:sz w:val="28"/>
          <w:szCs w:val="28"/>
        </w:rPr>
        <w:t>нормотензивной</w:t>
      </w:r>
      <w:proofErr w:type="spellEnd"/>
      <w:r w:rsidRPr="00330863">
        <w:rPr>
          <w:rFonts w:ascii="Times New Roman" w:hAnsi="Times New Roman" w:cs="Times New Roman"/>
          <w:b/>
          <w:bCs/>
          <w:sz w:val="28"/>
          <w:szCs w:val="28"/>
        </w:rPr>
        <w:t xml:space="preserve"> гидроцефалии</w:t>
      </w:r>
    </w:p>
    <w:p w14:paraId="40242F98" w14:textId="37B25FF2" w:rsidR="00AA0ECF" w:rsidRPr="00330863" w:rsidRDefault="00AA0ECF" w:rsidP="00AA0ECF">
      <w:pPr>
        <w:spacing w:after="0" w:line="360" w:lineRule="auto"/>
        <w:ind w:firstLine="709"/>
        <w:jc w:val="both"/>
        <w:rPr>
          <w:rFonts w:ascii="Times New Roman" w:hAnsi="Times New Roman" w:cs="Times New Roman"/>
          <w:bCs/>
          <w:sz w:val="28"/>
          <w:szCs w:val="28"/>
        </w:rPr>
      </w:pPr>
      <w:r w:rsidRPr="00330863">
        <w:rPr>
          <w:rFonts w:ascii="Times New Roman" w:hAnsi="Times New Roman" w:cs="Times New Roman"/>
          <w:bCs/>
          <w:sz w:val="28"/>
          <w:szCs w:val="28"/>
        </w:rPr>
        <w:t>Дифференциальная диагностика НТГ должна проводится с различными нозологическими формами заболеваний, которые могут иметь сходную клинику и неврологические проявления:</w:t>
      </w:r>
    </w:p>
    <w:p w14:paraId="10A3E2D1" w14:textId="02E206BA" w:rsidR="002F46C6" w:rsidRPr="00330863" w:rsidRDefault="002F46C6" w:rsidP="006D303E">
      <w:pPr>
        <w:spacing w:after="0" w:line="360" w:lineRule="auto"/>
        <w:ind w:firstLine="709"/>
        <w:jc w:val="both"/>
        <w:rPr>
          <w:rFonts w:ascii="Times New Roman" w:hAnsi="Times New Roman" w:cs="Times New Roman"/>
          <w:i/>
          <w:sz w:val="28"/>
          <w:szCs w:val="28"/>
          <w:u w:val="single"/>
        </w:rPr>
      </w:pPr>
      <w:r w:rsidRPr="00330863">
        <w:rPr>
          <w:rFonts w:ascii="Times New Roman" w:hAnsi="Times New Roman" w:cs="Times New Roman"/>
          <w:i/>
          <w:sz w:val="28"/>
          <w:szCs w:val="28"/>
          <w:u w:val="single"/>
        </w:rPr>
        <w:t>Сосудистая деменция:</w:t>
      </w:r>
    </w:p>
    <w:p w14:paraId="7A412FF5" w14:textId="2E8929E4" w:rsidR="002F46C6" w:rsidRPr="00330863" w:rsidRDefault="003D0319" w:rsidP="006D303E">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 xml:space="preserve">- </w:t>
      </w:r>
      <w:r w:rsidR="00AA0ECF" w:rsidRPr="00330863">
        <w:rPr>
          <w:rFonts w:ascii="Times New Roman" w:hAnsi="Times New Roman" w:cs="Times New Roman"/>
          <w:sz w:val="28"/>
          <w:szCs w:val="28"/>
        </w:rPr>
        <w:t>ц</w:t>
      </w:r>
      <w:r w:rsidR="002F46C6" w:rsidRPr="00330863">
        <w:rPr>
          <w:rFonts w:ascii="Times New Roman" w:hAnsi="Times New Roman" w:cs="Times New Roman"/>
          <w:sz w:val="28"/>
          <w:szCs w:val="28"/>
        </w:rPr>
        <w:t>ереброваскулярная болезнь</w:t>
      </w:r>
      <w:r w:rsidR="00AA2597" w:rsidRPr="00330863">
        <w:rPr>
          <w:rFonts w:ascii="Times New Roman" w:hAnsi="Times New Roman" w:cs="Times New Roman"/>
          <w:sz w:val="28"/>
          <w:szCs w:val="28"/>
        </w:rPr>
        <w:t>;</w:t>
      </w:r>
    </w:p>
    <w:p w14:paraId="31D9C783" w14:textId="5F18D6DC" w:rsidR="002F46C6" w:rsidRPr="00330863" w:rsidRDefault="003D0319" w:rsidP="006D303E">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 xml:space="preserve">- </w:t>
      </w:r>
      <w:r w:rsidR="00AA2597" w:rsidRPr="00330863">
        <w:rPr>
          <w:rFonts w:ascii="Times New Roman" w:hAnsi="Times New Roman" w:cs="Times New Roman"/>
          <w:sz w:val="28"/>
          <w:szCs w:val="28"/>
        </w:rPr>
        <w:t>и</w:t>
      </w:r>
      <w:r w:rsidR="002F46C6" w:rsidRPr="00330863">
        <w:rPr>
          <w:rFonts w:ascii="Times New Roman" w:hAnsi="Times New Roman" w:cs="Times New Roman"/>
          <w:sz w:val="28"/>
          <w:szCs w:val="28"/>
        </w:rPr>
        <w:t>нсульт</w:t>
      </w:r>
      <w:r w:rsidR="00AA2597" w:rsidRPr="00330863">
        <w:rPr>
          <w:rFonts w:ascii="Times New Roman" w:hAnsi="Times New Roman" w:cs="Times New Roman"/>
          <w:sz w:val="28"/>
          <w:szCs w:val="28"/>
        </w:rPr>
        <w:t>;</w:t>
      </w:r>
    </w:p>
    <w:p w14:paraId="0AC7A9A9" w14:textId="56F79741" w:rsidR="002F46C6" w:rsidRPr="00330863" w:rsidRDefault="003D0319" w:rsidP="006D303E">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 xml:space="preserve">- </w:t>
      </w:r>
      <w:proofErr w:type="spellStart"/>
      <w:r w:rsidR="00AA2597" w:rsidRPr="00330863">
        <w:rPr>
          <w:rFonts w:ascii="Times New Roman" w:hAnsi="Times New Roman" w:cs="Times New Roman"/>
          <w:sz w:val="28"/>
          <w:szCs w:val="28"/>
        </w:rPr>
        <w:t>м</w:t>
      </w:r>
      <w:r w:rsidR="002F46C6" w:rsidRPr="00330863">
        <w:rPr>
          <w:rFonts w:ascii="Times New Roman" w:hAnsi="Times New Roman" w:cs="Times New Roman"/>
          <w:sz w:val="28"/>
          <w:szCs w:val="28"/>
        </w:rPr>
        <w:t>ультиинфарктно</w:t>
      </w:r>
      <w:r w:rsidRPr="00330863">
        <w:rPr>
          <w:rFonts w:ascii="Times New Roman" w:hAnsi="Times New Roman" w:cs="Times New Roman"/>
          <w:sz w:val="28"/>
          <w:szCs w:val="28"/>
        </w:rPr>
        <w:t>е</w:t>
      </w:r>
      <w:proofErr w:type="spellEnd"/>
      <w:r w:rsidR="002F46C6" w:rsidRPr="00330863">
        <w:rPr>
          <w:rFonts w:ascii="Times New Roman" w:hAnsi="Times New Roman" w:cs="Times New Roman"/>
          <w:sz w:val="28"/>
          <w:szCs w:val="28"/>
        </w:rPr>
        <w:t xml:space="preserve"> состояние</w:t>
      </w:r>
      <w:r w:rsidR="00AA2597" w:rsidRPr="00330863">
        <w:rPr>
          <w:rFonts w:ascii="Times New Roman" w:hAnsi="Times New Roman" w:cs="Times New Roman"/>
          <w:sz w:val="28"/>
          <w:szCs w:val="28"/>
        </w:rPr>
        <w:t>;</w:t>
      </w:r>
    </w:p>
    <w:p w14:paraId="28C46D4C" w14:textId="73727094" w:rsidR="002F46C6" w:rsidRPr="00330863" w:rsidRDefault="003D0319" w:rsidP="006D303E">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 xml:space="preserve">- </w:t>
      </w:r>
      <w:r w:rsidR="00AA2597" w:rsidRPr="00330863">
        <w:rPr>
          <w:rFonts w:ascii="Times New Roman" w:hAnsi="Times New Roman" w:cs="Times New Roman"/>
          <w:sz w:val="28"/>
          <w:szCs w:val="28"/>
        </w:rPr>
        <w:t>б</w:t>
      </w:r>
      <w:r w:rsidR="002F46C6" w:rsidRPr="00330863">
        <w:rPr>
          <w:rFonts w:ascii="Times New Roman" w:hAnsi="Times New Roman" w:cs="Times New Roman"/>
          <w:sz w:val="28"/>
          <w:szCs w:val="28"/>
        </w:rPr>
        <w:t xml:space="preserve">олезнь </w:t>
      </w:r>
      <w:proofErr w:type="spellStart"/>
      <w:r w:rsidR="002F46C6" w:rsidRPr="00330863">
        <w:rPr>
          <w:rFonts w:ascii="Times New Roman" w:hAnsi="Times New Roman" w:cs="Times New Roman"/>
          <w:sz w:val="28"/>
          <w:szCs w:val="28"/>
        </w:rPr>
        <w:t>Бинсвангера</w:t>
      </w:r>
      <w:proofErr w:type="spellEnd"/>
      <w:r w:rsidR="00AA2597" w:rsidRPr="00330863">
        <w:rPr>
          <w:rFonts w:ascii="Times New Roman" w:hAnsi="Times New Roman" w:cs="Times New Roman"/>
          <w:sz w:val="28"/>
          <w:szCs w:val="28"/>
        </w:rPr>
        <w:t>;</w:t>
      </w:r>
    </w:p>
    <w:p w14:paraId="39EBD621" w14:textId="73FF22AA" w:rsidR="0062075A" w:rsidRPr="00330863" w:rsidRDefault="003D0319" w:rsidP="006D303E">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 xml:space="preserve">- </w:t>
      </w:r>
      <w:r w:rsidR="00AA2597" w:rsidRPr="00330863">
        <w:rPr>
          <w:rFonts w:ascii="Times New Roman" w:hAnsi="Times New Roman" w:cs="Times New Roman"/>
          <w:sz w:val="28"/>
          <w:szCs w:val="28"/>
        </w:rPr>
        <w:t>ц</w:t>
      </w:r>
      <w:r w:rsidR="002F46C6" w:rsidRPr="00330863">
        <w:rPr>
          <w:rFonts w:ascii="Times New Roman" w:hAnsi="Times New Roman" w:cs="Times New Roman"/>
          <w:sz w:val="28"/>
          <w:szCs w:val="28"/>
        </w:rPr>
        <w:t xml:space="preserve">еребральная аутосомно-доминантная </w:t>
      </w:r>
      <w:proofErr w:type="spellStart"/>
      <w:r w:rsidR="002F46C6" w:rsidRPr="00330863">
        <w:rPr>
          <w:rFonts w:ascii="Times New Roman" w:hAnsi="Times New Roman" w:cs="Times New Roman"/>
          <w:sz w:val="28"/>
          <w:szCs w:val="28"/>
        </w:rPr>
        <w:t>арт</w:t>
      </w:r>
      <w:r w:rsidRPr="00330863">
        <w:rPr>
          <w:rFonts w:ascii="Times New Roman" w:hAnsi="Times New Roman" w:cs="Times New Roman"/>
          <w:sz w:val="28"/>
          <w:szCs w:val="28"/>
        </w:rPr>
        <w:t>е</w:t>
      </w:r>
      <w:r w:rsidR="002F46C6" w:rsidRPr="00330863">
        <w:rPr>
          <w:rFonts w:ascii="Times New Roman" w:hAnsi="Times New Roman" w:cs="Times New Roman"/>
          <w:sz w:val="28"/>
          <w:szCs w:val="28"/>
        </w:rPr>
        <w:t>риопатия</w:t>
      </w:r>
      <w:proofErr w:type="spellEnd"/>
      <w:r w:rsidR="00AA2597" w:rsidRPr="00330863">
        <w:rPr>
          <w:rFonts w:ascii="Times New Roman" w:hAnsi="Times New Roman" w:cs="Times New Roman"/>
          <w:sz w:val="28"/>
          <w:szCs w:val="28"/>
        </w:rPr>
        <w:t>;</w:t>
      </w:r>
    </w:p>
    <w:p w14:paraId="12A1B93B" w14:textId="56DF68F3" w:rsidR="002F46C6" w:rsidRPr="00330863" w:rsidRDefault="0062075A" w:rsidP="006D303E">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 xml:space="preserve">- </w:t>
      </w:r>
      <w:r w:rsidR="00AA2597" w:rsidRPr="00330863">
        <w:rPr>
          <w:rFonts w:ascii="Times New Roman" w:hAnsi="Times New Roman" w:cs="Times New Roman"/>
          <w:sz w:val="28"/>
          <w:szCs w:val="28"/>
        </w:rPr>
        <w:t>с</w:t>
      </w:r>
      <w:r w:rsidR="002F46C6" w:rsidRPr="00330863">
        <w:rPr>
          <w:rFonts w:ascii="Times New Roman" w:hAnsi="Times New Roman" w:cs="Times New Roman"/>
          <w:sz w:val="28"/>
          <w:szCs w:val="28"/>
        </w:rPr>
        <w:t xml:space="preserve">убкортикальные инфаркты и </w:t>
      </w:r>
      <w:proofErr w:type="spellStart"/>
      <w:r w:rsidR="002F46C6" w:rsidRPr="00330863">
        <w:rPr>
          <w:rFonts w:ascii="Times New Roman" w:hAnsi="Times New Roman" w:cs="Times New Roman"/>
          <w:sz w:val="28"/>
          <w:szCs w:val="28"/>
        </w:rPr>
        <w:t>лейкоэнцефалопатия</w:t>
      </w:r>
      <w:proofErr w:type="spellEnd"/>
      <w:r w:rsidR="00AA2597" w:rsidRPr="00330863">
        <w:rPr>
          <w:rFonts w:ascii="Times New Roman" w:hAnsi="Times New Roman" w:cs="Times New Roman"/>
          <w:sz w:val="28"/>
          <w:szCs w:val="28"/>
        </w:rPr>
        <w:t>.</w:t>
      </w:r>
    </w:p>
    <w:p w14:paraId="31C082CF" w14:textId="77777777" w:rsidR="002F46C6" w:rsidRPr="00330863" w:rsidRDefault="002F46C6" w:rsidP="006D303E">
      <w:pPr>
        <w:spacing w:after="0" w:line="360" w:lineRule="auto"/>
        <w:ind w:firstLine="709"/>
        <w:jc w:val="both"/>
        <w:rPr>
          <w:rFonts w:ascii="Times New Roman" w:hAnsi="Times New Roman" w:cs="Times New Roman"/>
          <w:i/>
          <w:sz w:val="28"/>
          <w:szCs w:val="28"/>
          <w:u w:val="single"/>
        </w:rPr>
      </w:pPr>
      <w:r w:rsidRPr="00330863">
        <w:rPr>
          <w:rFonts w:ascii="Times New Roman" w:hAnsi="Times New Roman" w:cs="Times New Roman"/>
          <w:i/>
          <w:sz w:val="28"/>
          <w:szCs w:val="28"/>
          <w:u w:val="single"/>
        </w:rPr>
        <w:t>Другие виды гидроцефалия:</w:t>
      </w:r>
    </w:p>
    <w:p w14:paraId="416714C4" w14:textId="32E08733" w:rsidR="002F46C6" w:rsidRPr="00330863" w:rsidRDefault="003D0319" w:rsidP="006D303E">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 xml:space="preserve">- </w:t>
      </w:r>
      <w:r w:rsidR="00AA2597" w:rsidRPr="00330863">
        <w:rPr>
          <w:rFonts w:ascii="Times New Roman" w:hAnsi="Times New Roman" w:cs="Times New Roman"/>
          <w:sz w:val="28"/>
          <w:szCs w:val="28"/>
        </w:rPr>
        <w:t>с</w:t>
      </w:r>
      <w:r w:rsidR="002F46C6" w:rsidRPr="00330863">
        <w:rPr>
          <w:rFonts w:ascii="Times New Roman" w:hAnsi="Times New Roman" w:cs="Times New Roman"/>
          <w:sz w:val="28"/>
          <w:szCs w:val="28"/>
        </w:rPr>
        <w:t xml:space="preserve">теноз </w:t>
      </w:r>
      <w:proofErr w:type="spellStart"/>
      <w:r w:rsidR="00AA2597" w:rsidRPr="00330863">
        <w:rPr>
          <w:rFonts w:ascii="Times New Roman" w:hAnsi="Times New Roman" w:cs="Times New Roman"/>
          <w:sz w:val="28"/>
          <w:szCs w:val="28"/>
        </w:rPr>
        <w:t>сильвиева</w:t>
      </w:r>
      <w:proofErr w:type="spellEnd"/>
      <w:r w:rsidR="00AA2597" w:rsidRPr="00330863">
        <w:rPr>
          <w:rFonts w:ascii="Times New Roman" w:hAnsi="Times New Roman" w:cs="Times New Roman"/>
          <w:sz w:val="28"/>
          <w:szCs w:val="28"/>
        </w:rPr>
        <w:t xml:space="preserve"> </w:t>
      </w:r>
      <w:r w:rsidR="002F46C6" w:rsidRPr="00330863">
        <w:rPr>
          <w:rFonts w:ascii="Times New Roman" w:hAnsi="Times New Roman" w:cs="Times New Roman"/>
          <w:sz w:val="28"/>
          <w:szCs w:val="28"/>
        </w:rPr>
        <w:t>водопровода</w:t>
      </w:r>
      <w:r w:rsidR="00AA2597" w:rsidRPr="00330863">
        <w:rPr>
          <w:rFonts w:ascii="Times New Roman" w:hAnsi="Times New Roman" w:cs="Times New Roman"/>
          <w:sz w:val="28"/>
          <w:szCs w:val="28"/>
        </w:rPr>
        <w:t>;</w:t>
      </w:r>
    </w:p>
    <w:p w14:paraId="2A948DAE" w14:textId="57FFF2ED" w:rsidR="002F46C6" w:rsidRPr="00330863" w:rsidRDefault="003D0319" w:rsidP="006D303E">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 xml:space="preserve">- </w:t>
      </w:r>
      <w:proofErr w:type="spellStart"/>
      <w:r w:rsidR="00AA2597" w:rsidRPr="00330863">
        <w:rPr>
          <w:rFonts w:ascii="Times New Roman" w:hAnsi="Times New Roman" w:cs="Times New Roman"/>
          <w:sz w:val="28"/>
          <w:szCs w:val="28"/>
        </w:rPr>
        <w:t>н</w:t>
      </w:r>
      <w:r w:rsidRPr="00330863">
        <w:rPr>
          <w:rFonts w:ascii="Times New Roman" w:hAnsi="Times New Roman" w:cs="Times New Roman"/>
          <w:sz w:val="28"/>
          <w:szCs w:val="28"/>
        </w:rPr>
        <w:t>е</w:t>
      </w:r>
      <w:r w:rsidR="002F46C6" w:rsidRPr="00330863">
        <w:rPr>
          <w:rFonts w:ascii="Times New Roman" w:hAnsi="Times New Roman" w:cs="Times New Roman"/>
          <w:sz w:val="28"/>
          <w:szCs w:val="28"/>
        </w:rPr>
        <w:t>сооб</w:t>
      </w:r>
      <w:r w:rsidRPr="00330863">
        <w:rPr>
          <w:rFonts w:ascii="Times New Roman" w:hAnsi="Times New Roman" w:cs="Times New Roman"/>
          <w:sz w:val="28"/>
          <w:szCs w:val="28"/>
        </w:rPr>
        <w:t>щ</w:t>
      </w:r>
      <w:r w:rsidR="002F46C6" w:rsidRPr="00330863">
        <w:rPr>
          <w:rFonts w:ascii="Times New Roman" w:hAnsi="Times New Roman" w:cs="Times New Roman"/>
          <w:sz w:val="28"/>
          <w:szCs w:val="28"/>
        </w:rPr>
        <w:t>аю</w:t>
      </w:r>
      <w:r w:rsidRPr="00330863">
        <w:rPr>
          <w:rFonts w:ascii="Times New Roman" w:hAnsi="Times New Roman" w:cs="Times New Roman"/>
          <w:sz w:val="28"/>
          <w:szCs w:val="28"/>
        </w:rPr>
        <w:t>щ</w:t>
      </w:r>
      <w:r w:rsidR="002F46C6" w:rsidRPr="00330863">
        <w:rPr>
          <w:rFonts w:ascii="Times New Roman" w:hAnsi="Times New Roman" w:cs="Times New Roman"/>
          <w:sz w:val="28"/>
          <w:szCs w:val="28"/>
        </w:rPr>
        <w:t>аяся</w:t>
      </w:r>
      <w:proofErr w:type="spellEnd"/>
      <w:r w:rsidR="002F46C6" w:rsidRPr="00330863">
        <w:rPr>
          <w:rFonts w:ascii="Times New Roman" w:hAnsi="Times New Roman" w:cs="Times New Roman"/>
          <w:sz w:val="28"/>
          <w:szCs w:val="28"/>
        </w:rPr>
        <w:t xml:space="preserve"> гидроцефалия</w:t>
      </w:r>
      <w:r w:rsidR="00AA2597" w:rsidRPr="00330863">
        <w:rPr>
          <w:rFonts w:ascii="Times New Roman" w:hAnsi="Times New Roman" w:cs="Times New Roman"/>
          <w:sz w:val="28"/>
          <w:szCs w:val="28"/>
        </w:rPr>
        <w:t>.</w:t>
      </w:r>
    </w:p>
    <w:p w14:paraId="200C03F6" w14:textId="77777777" w:rsidR="002F46C6" w:rsidRPr="00330863" w:rsidRDefault="002F46C6" w:rsidP="006D303E">
      <w:pPr>
        <w:spacing w:after="0" w:line="360" w:lineRule="auto"/>
        <w:ind w:firstLine="709"/>
        <w:jc w:val="both"/>
        <w:rPr>
          <w:rFonts w:ascii="Times New Roman" w:hAnsi="Times New Roman" w:cs="Times New Roman"/>
          <w:i/>
          <w:sz w:val="28"/>
          <w:szCs w:val="28"/>
          <w:u w:val="single"/>
        </w:rPr>
      </w:pPr>
      <w:proofErr w:type="spellStart"/>
      <w:r w:rsidRPr="00330863">
        <w:rPr>
          <w:rFonts w:ascii="Times New Roman" w:hAnsi="Times New Roman" w:cs="Times New Roman"/>
          <w:i/>
          <w:sz w:val="28"/>
          <w:szCs w:val="28"/>
          <w:u w:val="single"/>
        </w:rPr>
        <w:t>Нейродегенеративные</w:t>
      </w:r>
      <w:proofErr w:type="spellEnd"/>
      <w:r w:rsidRPr="00330863">
        <w:rPr>
          <w:rFonts w:ascii="Times New Roman" w:hAnsi="Times New Roman" w:cs="Times New Roman"/>
          <w:i/>
          <w:sz w:val="28"/>
          <w:szCs w:val="28"/>
          <w:u w:val="single"/>
        </w:rPr>
        <w:t xml:space="preserve"> заболевания:</w:t>
      </w:r>
    </w:p>
    <w:p w14:paraId="0800AD3E" w14:textId="33769D85" w:rsidR="002F46C6" w:rsidRPr="00330863" w:rsidRDefault="003D0319" w:rsidP="006D303E">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 xml:space="preserve">- </w:t>
      </w:r>
      <w:r w:rsidR="00AA2597" w:rsidRPr="00330863">
        <w:rPr>
          <w:rFonts w:ascii="Times New Roman" w:hAnsi="Times New Roman" w:cs="Times New Roman"/>
          <w:sz w:val="28"/>
          <w:szCs w:val="28"/>
        </w:rPr>
        <w:t>б</w:t>
      </w:r>
      <w:r w:rsidR="002F46C6" w:rsidRPr="00330863">
        <w:rPr>
          <w:rFonts w:ascii="Times New Roman" w:hAnsi="Times New Roman" w:cs="Times New Roman"/>
          <w:sz w:val="28"/>
          <w:szCs w:val="28"/>
        </w:rPr>
        <w:t>олезнь Альцг</w:t>
      </w:r>
      <w:r w:rsidRPr="00330863">
        <w:rPr>
          <w:rFonts w:ascii="Times New Roman" w:hAnsi="Times New Roman" w:cs="Times New Roman"/>
          <w:sz w:val="28"/>
          <w:szCs w:val="28"/>
        </w:rPr>
        <w:t>е</w:t>
      </w:r>
      <w:r w:rsidR="002F46C6" w:rsidRPr="00330863">
        <w:rPr>
          <w:rFonts w:ascii="Times New Roman" w:hAnsi="Times New Roman" w:cs="Times New Roman"/>
          <w:sz w:val="28"/>
          <w:szCs w:val="28"/>
        </w:rPr>
        <w:t>йм</w:t>
      </w:r>
      <w:r w:rsidRPr="00330863">
        <w:rPr>
          <w:rFonts w:ascii="Times New Roman" w:hAnsi="Times New Roman" w:cs="Times New Roman"/>
          <w:sz w:val="28"/>
          <w:szCs w:val="28"/>
        </w:rPr>
        <w:t>е</w:t>
      </w:r>
      <w:r w:rsidR="002F46C6" w:rsidRPr="00330863">
        <w:rPr>
          <w:rFonts w:ascii="Times New Roman" w:hAnsi="Times New Roman" w:cs="Times New Roman"/>
          <w:sz w:val="28"/>
          <w:szCs w:val="28"/>
        </w:rPr>
        <w:t>ра</w:t>
      </w:r>
      <w:r w:rsidR="00AA2597" w:rsidRPr="00330863">
        <w:rPr>
          <w:rFonts w:ascii="Times New Roman" w:hAnsi="Times New Roman" w:cs="Times New Roman"/>
          <w:sz w:val="28"/>
          <w:szCs w:val="28"/>
        </w:rPr>
        <w:t>;</w:t>
      </w:r>
    </w:p>
    <w:p w14:paraId="1D02D1D5" w14:textId="349A623F" w:rsidR="002F46C6" w:rsidRPr="00330863" w:rsidRDefault="003D0319" w:rsidP="006D303E">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 xml:space="preserve">- </w:t>
      </w:r>
      <w:r w:rsidR="00AA2597" w:rsidRPr="00330863">
        <w:rPr>
          <w:rFonts w:ascii="Times New Roman" w:hAnsi="Times New Roman" w:cs="Times New Roman"/>
          <w:sz w:val="28"/>
          <w:szCs w:val="28"/>
        </w:rPr>
        <w:t>б</w:t>
      </w:r>
      <w:r w:rsidR="002F46C6" w:rsidRPr="00330863">
        <w:rPr>
          <w:rFonts w:ascii="Times New Roman" w:hAnsi="Times New Roman" w:cs="Times New Roman"/>
          <w:sz w:val="28"/>
          <w:szCs w:val="28"/>
        </w:rPr>
        <w:t>олезнь Паркинсона</w:t>
      </w:r>
      <w:r w:rsidR="00AA2597" w:rsidRPr="00330863">
        <w:rPr>
          <w:rFonts w:ascii="Times New Roman" w:hAnsi="Times New Roman" w:cs="Times New Roman"/>
          <w:sz w:val="28"/>
          <w:szCs w:val="28"/>
        </w:rPr>
        <w:t>;</w:t>
      </w:r>
    </w:p>
    <w:p w14:paraId="10389599" w14:textId="758CF298" w:rsidR="002F46C6" w:rsidRPr="00330863" w:rsidRDefault="003D0319" w:rsidP="006D303E">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 xml:space="preserve">- </w:t>
      </w:r>
      <w:r w:rsidR="00AA2597" w:rsidRPr="00330863">
        <w:rPr>
          <w:rFonts w:ascii="Times New Roman" w:hAnsi="Times New Roman" w:cs="Times New Roman"/>
          <w:sz w:val="28"/>
          <w:szCs w:val="28"/>
        </w:rPr>
        <w:t>д</w:t>
      </w:r>
      <w:r w:rsidR="002F46C6" w:rsidRPr="00330863">
        <w:rPr>
          <w:rFonts w:ascii="Times New Roman" w:hAnsi="Times New Roman" w:cs="Times New Roman"/>
          <w:sz w:val="28"/>
          <w:szCs w:val="28"/>
        </w:rPr>
        <w:t>еменция с тельцами Леви</w:t>
      </w:r>
      <w:r w:rsidR="00AA2597" w:rsidRPr="00330863">
        <w:rPr>
          <w:rFonts w:ascii="Times New Roman" w:hAnsi="Times New Roman" w:cs="Times New Roman"/>
          <w:sz w:val="28"/>
          <w:szCs w:val="28"/>
        </w:rPr>
        <w:t>;</w:t>
      </w:r>
    </w:p>
    <w:p w14:paraId="65CFD16B" w14:textId="1C39B611" w:rsidR="002F46C6" w:rsidRPr="00330863" w:rsidRDefault="003D0319" w:rsidP="006D303E">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 xml:space="preserve">- </w:t>
      </w:r>
      <w:r w:rsidR="00AA2597" w:rsidRPr="00330863">
        <w:rPr>
          <w:rFonts w:ascii="Times New Roman" w:hAnsi="Times New Roman" w:cs="Times New Roman"/>
          <w:sz w:val="28"/>
          <w:szCs w:val="28"/>
        </w:rPr>
        <w:t>б</w:t>
      </w:r>
      <w:r w:rsidR="002F46C6" w:rsidRPr="00330863">
        <w:rPr>
          <w:rFonts w:ascii="Times New Roman" w:hAnsi="Times New Roman" w:cs="Times New Roman"/>
          <w:sz w:val="28"/>
          <w:szCs w:val="28"/>
        </w:rPr>
        <w:t xml:space="preserve">олезнь </w:t>
      </w:r>
      <w:proofErr w:type="spellStart"/>
      <w:r w:rsidR="002F46C6" w:rsidRPr="00330863">
        <w:rPr>
          <w:rFonts w:ascii="Times New Roman" w:hAnsi="Times New Roman" w:cs="Times New Roman"/>
          <w:sz w:val="28"/>
          <w:szCs w:val="28"/>
        </w:rPr>
        <w:t>Г</w:t>
      </w:r>
      <w:r w:rsidRPr="00330863">
        <w:rPr>
          <w:rFonts w:ascii="Times New Roman" w:hAnsi="Times New Roman" w:cs="Times New Roman"/>
          <w:sz w:val="28"/>
          <w:szCs w:val="28"/>
        </w:rPr>
        <w:t>е</w:t>
      </w:r>
      <w:r w:rsidR="002F46C6" w:rsidRPr="00330863">
        <w:rPr>
          <w:rFonts w:ascii="Times New Roman" w:hAnsi="Times New Roman" w:cs="Times New Roman"/>
          <w:sz w:val="28"/>
          <w:szCs w:val="28"/>
        </w:rPr>
        <w:t>нгтингтона</w:t>
      </w:r>
      <w:proofErr w:type="spellEnd"/>
      <w:r w:rsidR="00AA2597" w:rsidRPr="00330863">
        <w:rPr>
          <w:rFonts w:ascii="Times New Roman" w:hAnsi="Times New Roman" w:cs="Times New Roman"/>
          <w:sz w:val="28"/>
          <w:szCs w:val="28"/>
        </w:rPr>
        <w:t>;</w:t>
      </w:r>
    </w:p>
    <w:p w14:paraId="70A1D09B" w14:textId="6379DFE9" w:rsidR="002F46C6" w:rsidRPr="00330863" w:rsidRDefault="003D0319" w:rsidP="006D303E">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 xml:space="preserve">- </w:t>
      </w:r>
      <w:proofErr w:type="spellStart"/>
      <w:r w:rsidR="00AA2597" w:rsidRPr="00330863">
        <w:rPr>
          <w:rFonts w:ascii="Times New Roman" w:hAnsi="Times New Roman" w:cs="Times New Roman"/>
          <w:sz w:val="28"/>
          <w:szCs w:val="28"/>
        </w:rPr>
        <w:t>ф</w:t>
      </w:r>
      <w:r w:rsidR="002F46C6" w:rsidRPr="00330863">
        <w:rPr>
          <w:rFonts w:ascii="Times New Roman" w:hAnsi="Times New Roman" w:cs="Times New Roman"/>
          <w:sz w:val="28"/>
          <w:szCs w:val="28"/>
        </w:rPr>
        <w:t>ронтотемпоральная</w:t>
      </w:r>
      <w:proofErr w:type="spellEnd"/>
      <w:r w:rsidR="002F46C6" w:rsidRPr="00330863">
        <w:rPr>
          <w:rFonts w:ascii="Times New Roman" w:hAnsi="Times New Roman" w:cs="Times New Roman"/>
          <w:sz w:val="28"/>
          <w:szCs w:val="28"/>
        </w:rPr>
        <w:t xml:space="preserve"> деменция</w:t>
      </w:r>
      <w:r w:rsidR="00AA2597" w:rsidRPr="00330863">
        <w:rPr>
          <w:rFonts w:ascii="Times New Roman" w:hAnsi="Times New Roman" w:cs="Times New Roman"/>
          <w:sz w:val="28"/>
          <w:szCs w:val="28"/>
        </w:rPr>
        <w:t>;</w:t>
      </w:r>
    </w:p>
    <w:p w14:paraId="0ACCC93E" w14:textId="4F0F8BBC" w:rsidR="002F46C6" w:rsidRPr="00330863" w:rsidRDefault="003D0319" w:rsidP="006D303E">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 xml:space="preserve">- </w:t>
      </w:r>
      <w:proofErr w:type="spellStart"/>
      <w:r w:rsidR="00AA2597" w:rsidRPr="00330863">
        <w:rPr>
          <w:rFonts w:ascii="Times New Roman" w:hAnsi="Times New Roman" w:cs="Times New Roman"/>
          <w:sz w:val="28"/>
          <w:szCs w:val="28"/>
        </w:rPr>
        <w:t>к</w:t>
      </w:r>
      <w:r w:rsidR="002F46C6" w:rsidRPr="00330863">
        <w:rPr>
          <w:rFonts w:ascii="Times New Roman" w:hAnsi="Times New Roman" w:cs="Times New Roman"/>
          <w:sz w:val="28"/>
          <w:szCs w:val="28"/>
        </w:rPr>
        <w:t>ортикобазальная</w:t>
      </w:r>
      <w:proofErr w:type="spellEnd"/>
      <w:r w:rsidR="002F46C6" w:rsidRPr="00330863">
        <w:rPr>
          <w:rFonts w:ascii="Times New Roman" w:hAnsi="Times New Roman" w:cs="Times New Roman"/>
          <w:sz w:val="28"/>
          <w:szCs w:val="28"/>
        </w:rPr>
        <w:t xml:space="preserve"> дегенерация</w:t>
      </w:r>
      <w:r w:rsidR="00AA2597" w:rsidRPr="00330863">
        <w:rPr>
          <w:rFonts w:ascii="Times New Roman" w:hAnsi="Times New Roman" w:cs="Times New Roman"/>
          <w:sz w:val="28"/>
          <w:szCs w:val="28"/>
        </w:rPr>
        <w:t>;</w:t>
      </w:r>
    </w:p>
    <w:p w14:paraId="6D50F79C" w14:textId="7121F55B" w:rsidR="002F46C6" w:rsidRPr="00330863" w:rsidRDefault="003D0319" w:rsidP="006D303E">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 xml:space="preserve">- </w:t>
      </w:r>
      <w:r w:rsidR="00AA2597" w:rsidRPr="00330863">
        <w:rPr>
          <w:rFonts w:ascii="Times New Roman" w:hAnsi="Times New Roman" w:cs="Times New Roman"/>
          <w:sz w:val="28"/>
          <w:szCs w:val="28"/>
        </w:rPr>
        <w:t>п</w:t>
      </w:r>
      <w:r w:rsidR="002F46C6" w:rsidRPr="00330863">
        <w:rPr>
          <w:rFonts w:ascii="Times New Roman" w:hAnsi="Times New Roman" w:cs="Times New Roman"/>
          <w:sz w:val="28"/>
          <w:szCs w:val="28"/>
        </w:rPr>
        <w:t xml:space="preserve">рогрессирующий </w:t>
      </w:r>
      <w:proofErr w:type="spellStart"/>
      <w:r w:rsidR="002F46C6" w:rsidRPr="00330863">
        <w:rPr>
          <w:rFonts w:ascii="Times New Roman" w:hAnsi="Times New Roman" w:cs="Times New Roman"/>
          <w:sz w:val="28"/>
          <w:szCs w:val="28"/>
        </w:rPr>
        <w:t>супранукл</w:t>
      </w:r>
      <w:r w:rsidR="00AA2597" w:rsidRPr="00330863">
        <w:rPr>
          <w:rFonts w:ascii="Times New Roman" w:hAnsi="Times New Roman" w:cs="Times New Roman"/>
          <w:sz w:val="28"/>
          <w:szCs w:val="28"/>
        </w:rPr>
        <w:t>е</w:t>
      </w:r>
      <w:r w:rsidR="002F46C6" w:rsidRPr="00330863">
        <w:rPr>
          <w:rFonts w:ascii="Times New Roman" w:hAnsi="Times New Roman" w:cs="Times New Roman"/>
          <w:sz w:val="28"/>
          <w:szCs w:val="28"/>
        </w:rPr>
        <w:t>арный</w:t>
      </w:r>
      <w:proofErr w:type="spellEnd"/>
      <w:r w:rsidR="002F46C6" w:rsidRPr="00330863">
        <w:rPr>
          <w:rFonts w:ascii="Times New Roman" w:hAnsi="Times New Roman" w:cs="Times New Roman"/>
          <w:sz w:val="28"/>
          <w:szCs w:val="28"/>
        </w:rPr>
        <w:t xml:space="preserve"> паралич</w:t>
      </w:r>
      <w:r w:rsidR="00AA2597" w:rsidRPr="00330863">
        <w:rPr>
          <w:rFonts w:ascii="Times New Roman" w:hAnsi="Times New Roman" w:cs="Times New Roman"/>
          <w:sz w:val="28"/>
          <w:szCs w:val="28"/>
        </w:rPr>
        <w:t>;</w:t>
      </w:r>
    </w:p>
    <w:p w14:paraId="5637FC54" w14:textId="24155255" w:rsidR="002F46C6" w:rsidRPr="00330863" w:rsidRDefault="003D0319" w:rsidP="006D303E">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 xml:space="preserve">- </w:t>
      </w:r>
      <w:r w:rsidR="00AA2597" w:rsidRPr="00330863">
        <w:rPr>
          <w:rFonts w:ascii="Times New Roman" w:hAnsi="Times New Roman" w:cs="Times New Roman"/>
          <w:sz w:val="28"/>
          <w:szCs w:val="28"/>
        </w:rPr>
        <w:t>б</w:t>
      </w:r>
      <w:r w:rsidR="002F46C6" w:rsidRPr="00330863">
        <w:rPr>
          <w:rFonts w:ascii="Times New Roman" w:hAnsi="Times New Roman" w:cs="Times New Roman"/>
          <w:sz w:val="28"/>
          <w:szCs w:val="28"/>
        </w:rPr>
        <w:t>оковой амиотрофический склероз</w:t>
      </w:r>
      <w:r w:rsidR="00AA2597" w:rsidRPr="00330863">
        <w:rPr>
          <w:rFonts w:ascii="Times New Roman" w:hAnsi="Times New Roman" w:cs="Times New Roman"/>
          <w:sz w:val="28"/>
          <w:szCs w:val="28"/>
        </w:rPr>
        <w:t>;</w:t>
      </w:r>
    </w:p>
    <w:p w14:paraId="3CD808A5" w14:textId="30B0A6DD" w:rsidR="002F46C6" w:rsidRPr="00330863" w:rsidRDefault="003D0319" w:rsidP="006D303E">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 xml:space="preserve">- </w:t>
      </w:r>
      <w:proofErr w:type="spellStart"/>
      <w:r w:rsidR="00AA2597" w:rsidRPr="00330863">
        <w:rPr>
          <w:rFonts w:ascii="Times New Roman" w:hAnsi="Times New Roman" w:cs="Times New Roman"/>
          <w:sz w:val="28"/>
          <w:szCs w:val="28"/>
        </w:rPr>
        <w:t>м</w:t>
      </w:r>
      <w:r w:rsidR="002F46C6" w:rsidRPr="00330863">
        <w:rPr>
          <w:rFonts w:ascii="Times New Roman" w:hAnsi="Times New Roman" w:cs="Times New Roman"/>
          <w:sz w:val="28"/>
          <w:szCs w:val="28"/>
        </w:rPr>
        <w:t>ультисист</w:t>
      </w:r>
      <w:r w:rsidRPr="00330863">
        <w:rPr>
          <w:rFonts w:ascii="Times New Roman" w:hAnsi="Times New Roman" w:cs="Times New Roman"/>
          <w:sz w:val="28"/>
          <w:szCs w:val="28"/>
        </w:rPr>
        <w:t>е</w:t>
      </w:r>
      <w:r w:rsidR="002F46C6" w:rsidRPr="00330863">
        <w:rPr>
          <w:rFonts w:ascii="Times New Roman" w:hAnsi="Times New Roman" w:cs="Times New Roman"/>
          <w:sz w:val="28"/>
          <w:szCs w:val="28"/>
        </w:rPr>
        <w:t>мная</w:t>
      </w:r>
      <w:proofErr w:type="spellEnd"/>
      <w:r w:rsidR="002F46C6" w:rsidRPr="00330863">
        <w:rPr>
          <w:rFonts w:ascii="Times New Roman" w:hAnsi="Times New Roman" w:cs="Times New Roman"/>
          <w:sz w:val="28"/>
          <w:szCs w:val="28"/>
        </w:rPr>
        <w:t xml:space="preserve"> атрофия</w:t>
      </w:r>
      <w:r w:rsidR="00AA2597" w:rsidRPr="00330863">
        <w:rPr>
          <w:rFonts w:ascii="Times New Roman" w:hAnsi="Times New Roman" w:cs="Times New Roman"/>
          <w:sz w:val="28"/>
          <w:szCs w:val="28"/>
        </w:rPr>
        <w:t>;</w:t>
      </w:r>
    </w:p>
    <w:p w14:paraId="46D06B85" w14:textId="593D5AA1" w:rsidR="002F46C6" w:rsidRPr="00330863" w:rsidRDefault="003D0319" w:rsidP="006D303E">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 xml:space="preserve">- </w:t>
      </w:r>
      <w:r w:rsidR="00AA2597" w:rsidRPr="00330863">
        <w:rPr>
          <w:rFonts w:ascii="Times New Roman" w:hAnsi="Times New Roman" w:cs="Times New Roman"/>
          <w:sz w:val="28"/>
          <w:szCs w:val="28"/>
        </w:rPr>
        <w:t>б</w:t>
      </w:r>
      <w:r w:rsidR="002F46C6" w:rsidRPr="00330863">
        <w:rPr>
          <w:rFonts w:ascii="Times New Roman" w:hAnsi="Times New Roman" w:cs="Times New Roman"/>
          <w:sz w:val="28"/>
          <w:szCs w:val="28"/>
        </w:rPr>
        <w:t xml:space="preserve">олезнь </w:t>
      </w:r>
      <w:proofErr w:type="spellStart"/>
      <w:r w:rsidR="002F46C6" w:rsidRPr="00330863">
        <w:rPr>
          <w:rFonts w:ascii="Times New Roman" w:hAnsi="Times New Roman" w:cs="Times New Roman"/>
          <w:sz w:val="28"/>
          <w:szCs w:val="28"/>
        </w:rPr>
        <w:t>Кр</w:t>
      </w:r>
      <w:r w:rsidRPr="00330863">
        <w:rPr>
          <w:rFonts w:ascii="Times New Roman" w:hAnsi="Times New Roman" w:cs="Times New Roman"/>
          <w:sz w:val="28"/>
          <w:szCs w:val="28"/>
        </w:rPr>
        <w:t>е</w:t>
      </w:r>
      <w:r w:rsidR="002F46C6" w:rsidRPr="00330863">
        <w:rPr>
          <w:rFonts w:ascii="Times New Roman" w:hAnsi="Times New Roman" w:cs="Times New Roman"/>
          <w:sz w:val="28"/>
          <w:szCs w:val="28"/>
        </w:rPr>
        <w:t>йтцф</w:t>
      </w:r>
      <w:r w:rsidRPr="00330863">
        <w:rPr>
          <w:rFonts w:ascii="Times New Roman" w:hAnsi="Times New Roman" w:cs="Times New Roman"/>
          <w:sz w:val="28"/>
          <w:szCs w:val="28"/>
        </w:rPr>
        <w:t>е</w:t>
      </w:r>
      <w:r w:rsidR="002F46C6" w:rsidRPr="00330863">
        <w:rPr>
          <w:rFonts w:ascii="Times New Roman" w:hAnsi="Times New Roman" w:cs="Times New Roman"/>
          <w:sz w:val="28"/>
          <w:szCs w:val="28"/>
        </w:rPr>
        <w:t>льдта</w:t>
      </w:r>
      <w:proofErr w:type="spellEnd"/>
      <w:r w:rsidR="002F46C6" w:rsidRPr="00330863">
        <w:rPr>
          <w:rFonts w:ascii="Times New Roman" w:hAnsi="Times New Roman" w:cs="Times New Roman"/>
          <w:sz w:val="28"/>
          <w:szCs w:val="28"/>
        </w:rPr>
        <w:t xml:space="preserve"> </w:t>
      </w:r>
      <w:r w:rsidR="00AA2597" w:rsidRPr="00330863">
        <w:rPr>
          <w:rFonts w:ascii="Times New Roman" w:hAnsi="Times New Roman" w:cs="Times New Roman"/>
          <w:sz w:val="28"/>
          <w:szCs w:val="28"/>
        </w:rPr>
        <w:t>–</w:t>
      </w:r>
      <w:r w:rsidRPr="00330863">
        <w:rPr>
          <w:rFonts w:ascii="Times New Roman" w:hAnsi="Times New Roman" w:cs="Times New Roman"/>
          <w:sz w:val="28"/>
          <w:szCs w:val="28"/>
        </w:rPr>
        <w:t xml:space="preserve"> </w:t>
      </w:r>
      <w:r w:rsidR="002F46C6" w:rsidRPr="00330863">
        <w:rPr>
          <w:rFonts w:ascii="Times New Roman" w:hAnsi="Times New Roman" w:cs="Times New Roman"/>
          <w:sz w:val="28"/>
          <w:szCs w:val="28"/>
        </w:rPr>
        <w:t>Якоба</w:t>
      </w:r>
      <w:r w:rsidR="00AA2597" w:rsidRPr="00330863">
        <w:rPr>
          <w:rFonts w:ascii="Times New Roman" w:hAnsi="Times New Roman" w:cs="Times New Roman"/>
          <w:sz w:val="28"/>
          <w:szCs w:val="28"/>
        </w:rPr>
        <w:t>.</w:t>
      </w:r>
    </w:p>
    <w:p w14:paraId="44B9B564" w14:textId="77777777" w:rsidR="002F46C6" w:rsidRPr="00330863" w:rsidRDefault="002F46C6" w:rsidP="006D303E">
      <w:pPr>
        <w:spacing w:after="0" w:line="360" w:lineRule="auto"/>
        <w:ind w:firstLine="709"/>
        <w:jc w:val="both"/>
        <w:rPr>
          <w:rFonts w:ascii="Times New Roman" w:hAnsi="Times New Roman" w:cs="Times New Roman"/>
          <w:i/>
          <w:sz w:val="28"/>
          <w:szCs w:val="28"/>
          <w:u w:val="single"/>
        </w:rPr>
      </w:pPr>
      <w:r w:rsidRPr="00330863">
        <w:rPr>
          <w:rFonts w:ascii="Times New Roman" w:hAnsi="Times New Roman" w:cs="Times New Roman"/>
          <w:i/>
          <w:sz w:val="28"/>
          <w:szCs w:val="28"/>
          <w:u w:val="single"/>
        </w:rPr>
        <w:lastRenderedPageBreak/>
        <w:t>Инфекционные заболевания:</w:t>
      </w:r>
    </w:p>
    <w:p w14:paraId="2370A2A2" w14:textId="37656B92" w:rsidR="002F46C6" w:rsidRPr="00330863" w:rsidRDefault="003D0319" w:rsidP="006D303E">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 xml:space="preserve">- </w:t>
      </w:r>
      <w:r w:rsidR="00AA2597" w:rsidRPr="00330863">
        <w:rPr>
          <w:rFonts w:ascii="Times New Roman" w:hAnsi="Times New Roman" w:cs="Times New Roman"/>
          <w:sz w:val="28"/>
          <w:szCs w:val="28"/>
        </w:rPr>
        <w:t>б</w:t>
      </w:r>
      <w:r w:rsidR="002F46C6" w:rsidRPr="00330863">
        <w:rPr>
          <w:rFonts w:ascii="Times New Roman" w:hAnsi="Times New Roman" w:cs="Times New Roman"/>
          <w:sz w:val="28"/>
          <w:szCs w:val="28"/>
        </w:rPr>
        <w:t>олезнь Лайма</w:t>
      </w:r>
      <w:r w:rsidR="00AA2597" w:rsidRPr="00330863">
        <w:rPr>
          <w:rFonts w:ascii="Times New Roman" w:hAnsi="Times New Roman" w:cs="Times New Roman"/>
          <w:sz w:val="28"/>
          <w:szCs w:val="28"/>
        </w:rPr>
        <w:t>;</w:t>
      </w:r>
    </w:p>
    <w:p w14:paraId="331BEA82" w14:textId="48DC9814" w:rsidR="002F46C6" w:rsidRPr="00330863" w:rsidRDefault="002F46C6" w:rsidP="006D303E">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 ВИЧ</w:t>
      </w:r>
      <w:r w:rsidR="0062075A" w:rsidRPr="00330863">
        <w:rPr>
          <w:rFonts w:ascii="Times New Roman" w:hAnsi="Times New Roman" w:cs="Times New Roman"/>
          <w:sz w:val="28"/>
          <w:szCs w:val="28"/>
        </w:rPr>
        <w:t>-инфекция</w:t>
      </w:r>
      <w:r w:rsidR="00AA2597" w:rsidRPr="00330863">
        <w:rPr>
          <w:rFonts w:ascii="Times New Roman" w:hAnsi="Times New Roman" w:cs="Times New Roman"/>
          <w:sz w:val="28"/>
          <w:szCs w:val="28"/>
        </w:rPr>
        <w:t>;</w:t>
      </w:r>
    </w:p>
    <w:p w14:paraId="510045E8" w14:textId="2BFF8021" w:rsidR="002F46C6" w:rsidRPr="00330863" w:rsidRDefault="003D0319" w:rsidP="006D303E">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 xml:space="preserve">- </w:t>
      </w:r>
      <w:r w:rsidR="00AA2597" w:rsidRPr="00330863">
        <w:rPr>
          <w:rFonts w:ascii="Times New Roman" w:hAnsi="Times New Roman" w:cs="Times New Roman"/>
          <w:sz w:val="28"/>
          <w:szCs w:val="28"/>
        </w:rPr>
        <w:t>с</w:t>
      </w:r>
      <w:r w:rsidR="002F46C6" w:rsidRPr="00330863">
        <w:rPr>
          <w:rFonts w:ascii="Times New Roman" w:hAnsi="Times New Roman" w:cs="Times New Roman"/>
          <w:sz w:val="28"/>
          <w:szCs w:val="28"/>
        </w:rPr>
        <w:t>ифилис</w:t>
      </w:r>
      <w:r w:rsidR="00AA2597" w:rsidRPr="00330863">
        <w:rPr>
          <w:rFonts w:ascii="Times New Roman" w:hAnsi="Times New Roman" w:cs="Times New Roman"/>
          <w:sz w:val="28"/>
          <w:szCs w:val="28"/>
        </w:rPr>
        <w:t>.</w:t>
      </w:r>
    </w:p>
    <w:p w14:paraId="1286B677" w14:textId="77777777" w:rsidR="002F46C6" w:rsidRPr="00330863" w:rsidRDefault="002F46C6" w:rsidP="006D303E">
      <w:pPr>
        <w:spacing w:after="0" w:line="360" w:lineRule="auto"/>
        <w:ind w:firstLine="709"/>
        <w:jc w:val="both"/>
        <w:rPr>
          <w:rFonts w:ascii="Times New Roman" w:hAnsi="Times New Roman" w:cs="Times New Roman"/>
          <w:i/>
          <w:sz w:val="28"/>
          <w:szCs w:val="28"/>
          <w:u w:val="single"/>
        </w:rPr>
      </w:pPr>
      <w:r w:rsidRPr="00330863">
        <w:rPr>
          <w:rFonts w:ascii="Times New Roman" w:hAnsi="Times New Roman" w:cs="Times New Roman"/>
          <w:i/>
          <w:sz w:val="28"/>
          <w:szCs w:val="28"/>
          <w:u w:val="single"/>
        </w:rPr>
        <w:t>Урологические расстройства:</w:t>
      </w:r>
    </w:p>
    <w:p w14:paraId="5512BD42" w14:textId="6E2ABC79" w:rsidR="002F46C6" w:rsidRPr="00330863" w:rsidRDefault="003D0319" w:rsidP="006D303E">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 xml:space="preserve">- </w:t>
      </w:r>
      <w:r w:rsidR="0057578C" w:rsidRPr="00330863">
        <w:rPr>
          <w:rFonts w:ascii="Times New Roman" w:hAnsi="Times New Roman" w:cs="Times New Roman"/>
          <w:sz w:val="28"/>
          <w:szCs w:val="28"/>
        </w:rPr>
        <w:t>и</w:t>
      </w:r>
      <w:r w:rsidR="002F46C6" w:rsidRPr="00330863">
        <w:rPr>
          <w:rFonts w:ascii="Times New Roman" w:hAnsi="Times New Roman" w:cs="Times New Roman"/>
          <w:sz w:val="28"/>
          <w:szCs w:val="28"/>
        </w:rPr>
        <w:t>нфекционные заболевания мочеполовой системы</w:t>
      </w:r>
      <w:r w:rsidR="00330863" w:rsidRPr="00330863">
        <w:rPr>
          <w:rFonts w:ascii="Times New Roman" w:hAnsi="Times New Roman" w:cs="Times New Roman"/>
          <w:sz w:val="28"/>
          <w:szCs w:val="28"/>
        </w:rPr>
        <w:t>;</w:t>
      </w:r>
    </w:p>
    <w:p w14:paraId="4AF37880" w14:textId="4F27B4AB" w:rsidR="002F46C6" w:rsidRPr="00330863" w:rsidRDefault="003D0319" w:rsidP="006D303E">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 xml:space="preserve">- </w:t>
      </w:r>
      <w:r w:rsidR="00330863" w:rsidRPr="00330863">
        <w:rPr>
          <w:rFonts w:ascii="Times New Roman" w:hAnsi="Times New Roman" w:cs="Times New Roman"/>
          <w:sz w:val="28"/>
          <w:szCs w:val="28"/>
        </w:rPr>
        <w:t>р</w:t>
      </w:r>
      <w:r w:rsidR="002F46C6" w:rsidRPr="00330863">
        <w:rPr>
          <w:rFonts w:ascii="Times New Roman" w:hAnsi="Times New Roman" w:cs="Times New Roman"/>
          <w:sz w:val="28"/>
          <w:szCs w:val="28"/>
        </w:rPr>
        <w:t>ак предстательной железы или мочевого пузыря</w:t>
      </w:r>
      <w:r w:rsidR="00330863" w:rsidRPr="00330863">
        <w:rPr>
          <w:rFonts w:ascii="Times New Roman" w:hAnsi="Times New Roman" w:cs="Times New Roman"/>
          <w:sz w:val="28"/>
          <w:szCs w:val="28"/>
        </w:rPr>
        <w:t>;</w:t>
      </w:r>
    </w:p>
    <w:p w14:paraId="79629313" w14:textId="7596A318" w:rsidR="002F46C6" w:rsidRPr="00330863" w:rsidRDefault="003D0319" w:rsidP="006D303E">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 xml:space="preserve">- </w:t>
      </w:r>
      <w:r w:rsidR="00330863" w:rsidRPr="00330863">
        <w:rPr>
          <w:rFonts w:ascii="Times New Roman" w:hAnsi="Times New Roman" w:cs="Times New Roman"/>
          <w:sz w:val="28"/>
          <w:szCs w:val="28"/>
        </w:rPr>
        <w:t>г</w:t>
      </w:r>
      <w:r w:rsidR="002F46C6" w:rsidRPr="00330863">
        <w:rPr>
          <w:rFonts w:ascii="Times New Roman" w:hAnsi="Times New Roman" w:cs="Times New Roman"/>
          <w:sz w:val="28"/>
          <w:szCs w:val="28"/>
        </w:rPr>
        <w:t>иперплазия предстательной железы</w:t>
      </w:r>
      <w:r w:rsidR="00330863" w:rsidRPr="00330863">
        <w:rPr>
          <w:rFonts w:ascii="Times New Roman" w:hAnsi="Times New Roman" w:cs="Times New Roman"/>
          <w:sz w:val="28"/>
          <w:szCs w:val="28"/>
        </w:rPr>
        <w:t>.</w:t>
      </w:r>
    </w:p>
    <w:p w14:paraId="55B1322B" w14:textId="77777777" w:rsidR="002F46C6" w:rsidRPr="00330863" w:rsidRDefault="002F46C6" w:rsidP="006D303E">
      <w:pPr>
        <w:spacing w:after="0" w:line="360" w:lineRule="auto"/>
        <w:ind w:firstLine="709"/>
        <w:jc w:val="both"/>
        <w:rPr>
          <w:rFonts w:ascii="Times New Roman" w:hAnsi="Times New Roman" w:cs="Times New Roman"/>
          <w:sz w:val="28"/>
          <w:szCs w:val="28"/>
          <w:u w:val="single"/>
        </w:rPr>
      </w:pPr>
      <w:r w:rsidRPr="00330863">
        <w:rPr>
          <w:rFonts w:ascii="Times New Roman" w:hAnsi="Times New Roman" w:cs="Times New Roman"/>
          <w:sz w:val="28"/>
          <w:szCs w:val="28"/>
          <w:u w:val="single"/>
        </w:rPr>
        <w:t>Другие причины:</w:t>
      </w:r>
    </w:p>
    <w:p w14:paraId="09DE759D" w14:textId="67B76226" w:rsidR="002F46C6" w:rsidRPr="00330863" w:rsidRDefault="003D0319" w:rsidP="006D303E">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 xml:space="preserve">- </w:t>
      </w:r>
      <w:r w:rsidR="00330863" w:rsidRPr="00330863">
        <w:rPr>
          <w:rFonts w:ascii="Times New Roman" w:hAnsi="Times New Roman" w:cs="Times New Roman"/>
          <w:sz w:val="28"/>
          <w:szCs w:val="28"/>
        </w:rPr>
        <w:t>д</w:t>
      </w:r>
      <w:r w:rsidR="002F46C6" w:rsidRPr="00330863">
        <w:rPr>
          <w:rFonts w:ascii="Times New Roman" w:hAnsi="Times New Roman" w:cs="Times New Roman"/>
          <w:sz w:val="28"/>
          <w:szCs w:val="28"/>
        </w:rPr>
        <w:t>ефицит витамина В</w:t>
      </w:r>
      <w:r w:rsidRPr="00330863">
        <w:rPr>
          <w:rFonts w:ascii="Times New Roman" w:hAnsi="Times New Roman" w:cs="Times New Roman"/>
          <w:sz w:val="28"/>
          <w:szCs w:val="28"/>
          <w:vertAlign w:val="subscript"/>
        </w:rPr>
        <w:t>12</w:t>
      </w:r>
      <w:r w:rsidR="00330863" w:rsidRPr="00330863">
        <w:rPr>
          <w:rFonts w:ascii="Times New Roman" w:hAnsi="Times New Roman" w:cs="Times New Roman"/>
          <w:sz w:val="28"/>
          <w:szCs w:val="28"/>
        </w:rPr>
        <w:t>;</w:t>
      </w:r>
    </w:p>
    <w:p w14:paraId="3652C148" w14:textId="3803550A" w:rsidR="002F46C6" w:rsidRPr="00330863" w:rsidRDefault="003D0319" w:rsidP="006D303E">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 xml:space="preserve">- </w:t>
      </w:r>
      <w:r w:rsidR="00330863" w:rsidRPr="00330863">
        <w:rPr>
          <w:rFonts w:ascii="Times New Roman" w:hAnsi="Times New Roman" w:cs="Times New Roman"/>
          <w:sz w:val="28"/>
          <w:szCs w:val="28"/>
        </w:rPr>
        <w:t>с</w:t>
      </w:r>
      <w:r w:rsidR="002F46C6" w:rsidRPr="00330863">
        <w:rPr>
          <w:rFonts w:ascii="Times New Roman" w:hAnsi="Times New Roman" w:cs="Times New Roman"/>
          <w:sz w:val="28"/>
          <w:szCs w:val="28"/>
        </w:rPr>
        <w:t>истемные заболевания соединительной ткани</w:t>
      </w:r>
      <w:r w:rsidR="00330863" w:rsidRPr="00330863">
        <w:rPr>
          <w:rFonts w:ascii="Times New Roman" w:hAnsi="Times New Roman" w:cs="Times New Roman"/>
          <w:sz w:val="28"/>
          <w:szCs w:val="28"/>
        </w:rPr>
        <w:t>;</w:t>
      </w:r>
    </w:p>
    <w:p w14:paraId="1FCDB84E" w14:textId="18A4A3FE" w:rsidR="002F46C6" w:rsidRPr="00330863" w:rsidRDefault="003D0319" w:rsidP="006D303E">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 xml:space="preserve">- </w:t>
      </w:r>
      <w:r w:rsidR="00330863" w:rsidRPr="00330863">
        <w:rPr>
          <w:rFonts w:ascii="Times New Roman" w:hAnsi="Times New Roman" w:cs="Times New Roman"/>
          <w:sz w:val="28"/>
          <w:szCs w:val="28"/>
        </w:rPr>
        <w:t>э</w:t>
      </w:r>
      <w:r w:rsidR="002F46C6" w:rsidRPr="00330863">
        <w:rPr>
          <w:rFonts w:ascii="Times New Roman" w:hAnsi="Times New Roman" w:cs="Times New Roman"/>
          <w:sz w:val="28"/>
          <w:szCs w:val="28"/>
        </w:rPr>
        <w:t>пилепсия</w:t>
      </w:r>
      <w:r w:rsidR="00330863" w:rsidRPr="00330863">
        <w:rPr>
          <w:rFonts w:ascii="Times New Roman" w:hAnsi="Times New Roman" w:cs="Times New Roman"/>
          <w:sz w:val="28"/>
          <w:szCs w:val="28"/>
        </w:rPr>
        <w:t>;</w:t>
      </w:r>
    </w:p>
    <w:p w14:paraId="32245750" w14:textId="27EB9D77" w:rsidR="002F46C6" w:rsidRPr="00330863" w:rsidRDefault="003D0319" w:rsidP="006D303E">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 xml:space="preserve">- </w:t>
      </w:r>
      <w:r w:rsidR="00330863" w:rsidRPr="00330863">
        <w:rPr>
          <w:rFonts w:ascii="Times New Roman" w:hAnsi="Times New Roman" w:cs="Times New Roman"/>
          <w:sz w:val="28"/>
          <w:szCs w:val="28"/>
        </w:rPr>
        <w:t>д</w:t>
      </w:r>
      <w:r w:rsidR="002F46C6" w:rsidRPr="00330863">
        <w:rPr>
          <w:rFonts w:ascii="Times New Roman" w:hAnsi="Times New Roman" w:cs="Times New Roman"/>
          <w:sz w:val="28"/>
          <w:szCs w:val="28"/>
        </w:rPr>
        <w:t>епрессия</w:t>
      </w:r>
      <w:r w:rsidR="00330863" w:rsidRPr="00330863">
        <w:rPr>
          <w:rFonts w:ascii="Times New Roman" w:hAnsi="Times New Roman" w:cs="Times New Roman"/>
          <w:sz w:val="28"/>
          <w:szCs w:val="28"/>
        </w:rPr>
        <w:t>;</w:t>
      </w:r>
    </w:p>
    <w:p w14:paraId="37365CC6" w14:textId="4D08DB20" w:rsidR="002F46C6" w:rsidRPr="00330863" w:rsidRDefault="003D0319" w:rsidP="006D303E">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 xml:space="preserve">- </w:t>
      </w:r>
      <w:r w:rsidR="00330863" w:rsidRPr="00330863">
        <w:rPr>
          <w:rFonts w:ascii="Times New Roman" w:hAnsi="Times New Roman" w:cs="Times New Roman"/>
          <w:sz w:val="28"/>
          <w:szCs w:val="28"/>
        </w:rPr>
        <w:t>ч</w:t>
      </w:r>
      <w:r w:rsidR="002F46C6" w:rsidRPr="00330863">
        <w:rPr>
          <w:rFonts w:ascii="Times New Roman" w:hAnsi="Times New Roman" w:cs="Times New Roman"/>
          <w:sz w:val="28"/>
          <w:szCs w:val="28"/>
        </w:rPr>
        <w:t>ерепно-мозговые травмы</w:t>
      </w:r>
      <w:r w:rsidR="00330863" w:rsidRPr="00330863">
        <w:rPr>
          <w:rFonts w:ascii="Times New Roman" w:hAnsi="Times New Roman" w:cs="Times New Roman"/>
          <w:sz w:val="28"/>
          <w:szCs w:val="28"/>
        </w:rPr>
        <w:t>;</w:t>
      </w:r>
    </w:p>
    <w:p w14:paraId="3B91E10F" w14:textId="67CB3DC1" w:rsidR="002F46C6" w:rsidRPr="00330863" w:rsidRDefault="003D0319" w:rsidP="006D303E">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 xml:space="preserve">- </w:t>
      </w:r>
      <w:r w:rsidR="00330863" w:rsidRPr="00330863">
        <w:rPr>
          <w:rFonts w:ascii="Times New Roman" w:hAnsi="Times New Roman" w:cs="Times New Roman"/>
          <w:sz w:val="28"/>
          <w:szCs w:val="28"/>
        </w:rPr>
        <w:t>с</w:t>
      </w:r>
      <w:r w:rsidR="002F46C6" w:rsidRPr="00330863">
        <w:rPr>
          <w:rFonts w:ascii="Times New Roman" w:hAnsi="Times New Roman" w:cs="Times New Roman"/>
          <w:sz w:val="28"/>
          <w:szCs w:val="28"/>
        </w:rPr>
        <w:t>теноз спинномозгового канала</w:t>
      </w:r>
      <w:r w:rsidR="00330863" w:rsidRPr="00330863">
        <w:rPr>
          <w:rFonts w:ascii="Times New Roman" w:hAnsi="Times New Roman" w:cs="Times New Roman"/>
          <w:sz w:val="28"/>
          <w:szCs w:val="28"/>
        </w:rPr>
        <w:t>;</w:t>
      </w:r>
    </w:p>
    <w:p w14:paraId="6673E113" w14:textId="092E1325" w:rsidR="002F46C6" w:rsidRPr="00330863" w:rsidRDefault="003D0319" w:rsidP="006D303E">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 xml:space="preserve">- </w:t>
      </w:r>
      <w:proofErr w:type="spellStart"/>
      <w:r w:rsidR="00330863" w:rsidRPr="00330863">
        <w:rPr>
          <w:rFonts w:ascii="Times New Roman" w:hAnsi="Times New Roman" w:cs="Times New Roman"/>
          <w:sz w:val="28"/>
          <w:szCs w:val="28"/>
        </w:rPr>
        <w:t>м</w:t>
      </w:r>
      <w:r w:rsidR="002F46C6" w:rsidRPr="00330863">
        <w:rPr>
          <w:rFonts w:ascii="Times New Roman" w:hAnsi="Times New Roman" w:cs="Times New Roman"/>
          <w:sz w:val="28"/>
          <w:szCs w:val="28"/>
        </w:rPr>
        <w:t>альформация</w:t>
      </w:r>
      <w:proofErr w:type="spellEnd"/>
      <w:r w:rsidR="002F46C6" w:rsidRPr="00330863">
        <w:rPr>
          <w:rFonts w:ascii="Times New Roman" w:hAnsi="Times New Roman" w:cs="Times New Roman"/>
          <w:sz w:val="28"/>
          <w:szCs w:val="28"/>
        </w:rPr>
        <w:t xml:space="preserve"> </w:t>
      </w:r>
      <w:proofErr w:type="spellStart"/>
      <w:r w:rsidR="002F46C6" w:rsidRPr="00330863">
        <w:rPr>
          <w:rFonts w:ascii="Times New Roman" w:hAnsi="Times New Roman" w:cs="Times New Roman"/>
          <w:sz w:val="28"/>
          <w:szCs w:val="28"/>
        </w:rPr>
        <w:t>Киари</w:t>
      </w:r>
      <w:proofErr w:type="spellEnd"/>
      <w:r w:rsidR="00330863" w:rsidRPr="00330863">
        <w:rPr>
          <w:rFonts w:ascii="Times New Roman" w:hAnsi="Times New Roman" w:cs="Times New Roman"/>
          <w:sz w:val="28"/>
          <w:szCs w:val="28"/>
        </w:rPr>
        <w:t>;</w:t>
      </w:r>
    </w:p>
    <w:p w14:paraId="068E93F0" w14:textId="20783B39" w:rsidR="002F46C6" w:rsidRPr="00330863" w:rsidRDefault="003D0319" w:rsidP="006D303E">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 xml:space="preserve">- </w:t>
      </w:r>
      <w:r w:rsidR="00330863" w:rsidRPr="00330863">
        <w:rPr>
          <w:rFonts w:ascii="Times New Roman" w:hAnsi="Times New Roman" w:cs="Times New Roman"/>
          <w:sz w:val="28"/>
          <w:szCs w:val="28"/>
        </w:rPr>
        <w:t>э</w:t>
      </w:r>
      <w:r w:rsidR="002F46C6" w:rsidRPr="00330863">
        <w:rPr>
          <w:rFonts w:ascii="Times New Roman" w:hAnsi="Times New Roman" w:cs="Times New Roman"/>
          <w:sz w:val="28"/>
          <w:szCs w:val="28"/>
        </w:rPr>
        <w:t>нцефалопатия Вернике</w:t>
      </w:r>
      <w:r w:rsidR="00330863" w:rsidRPr="00330863">
        <w:rPr>
          <w:rFonts w:ascii="Times New Roman" w:hAnsi="Times New Roman" w:cs="Times New Roman"/>
          <w:sz w:val="28"/>
          <w:szCs w:val="28"/>
        </w:rPr>
        <w:t>;</w:t>
      </w:r>
    </w:p>
    <w:p w14:paraId="26CDFF3C" w14:textId="766665E2" w:rsidR="002F46C6" w:rsidRPr="00330863" w:rsidRDefault="003D0319" w:rsidP="006D303E">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 xml:space="preserve">- </w:t>
      </w:r>
      <w:proofErr w:type="spellStart"/>
      <w:r w:rsidR="00330863" w:rsidRPr="00330863">
        <w:rPr>
          <w:rFonts w:ascii="Times New Roman" w:hAnsi="Times New Roman" w:cs="Times New Roman"/>
          <w:sz w:val="28"/>
          <w:szCs w:val="28"/>
        </w:rPr>
        <w:t>к</w:t>
      </w:r>
      <w:r w:rsidR="002F46C6" w:rsidRPr="00330863">
        <w:rPr>
          <w:rFonts w:ascii="Times New Roman" w:hAnsi="Times New Roman" w:cs="Times New Roman"/>
          <w:sz w:val="28"/>
          <w:szCs w:val="28"/>
        </w:rPr>
        <w:t>арциноматозный</w:t>
      </w:r>
      <w:proofErr w:type="spellEnd"/>
      <w:r w:rsidR="002F46C6" w:rsidRPr="00330863">
        <w:rPr>
          <w:rFonts w:ascii="Times New Roman" w:hAnsi="Times New Roman" w:cs="Times New Roman"/>
          <w:sz w:val="28"/>
          <w:szCs w:val="28"/>
        </w:rPr>
        <w:t xml:space="preserve"> менингит</w:t>
      </w:r>
      <w:r w:rsidR="00330863" w:rsidRPr="00330863">
        <w:rPr>
          <w:rFonts w:ascii="Times New Roman" w:hAnsi="Times New Roman" w:cs="Times New Roman"/>
          <w:sz w:val="28"/>
          <w:szCs w:val="28"/>
        </w:rPr>
        <w:t>;</w:t>
      </w:r>
    </w:p>
    <w:p w14:paraId="59A64DC7" w14:textId="59E416D6" w:rsidR="00533EEC" w:rsidRPr="00330863" w:rsidRDefault="003D0319" w:rsidP="006D303E">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 xml:space="preserve">- </w:t>
      </w:r>
      <w:r w:rsidR="00330863" w:rsidRPr="00330863">
        <w:rPr>
          <w:rFonts w:ascii="Times New Roman" w:hAnsi="Times New Roman" w:cs="Times New Roman"/>
          <w:sz w:val="28"/>
          <w:szCs w:val="28"/>
        </w:rPr>
        <w:t>о</w:t>
      </w:r>
      <w:r w:rsidR="002F46C6" w:rsidRPr="00330863">
        <w:rPr>
          <w:rFonts w:ascii="Times New Roman" w:hAnsi="Times New Roman" w:cs="Times New Roman"/>
          <w:sz w:val="28"/>
          <w:szCs w:val="28"/>
        </w:rPr>
        <w:t>пухоли спинного мозга</w:t>
      </w:r>
      <w:r w:rsidR="0062075A" w:rsidRPr="00330863">
        <w:rPr>
          <w:rFonts w:ascii="Times New Roman" w:hAnsi="Times New Roman" w:cs="Times New Roman"/>
          <w:sz w:val="28"/>
          <w:szCs w:val="28"/>
        </w:rPr>
        <w:t>.</w:t>
      </w:r>
    </w:p>
    <w:p w14:paraId="4C55EC94" w14:textId="6B65E0BC" w:rsidR="00533EEC" w:rsidRPr="00330863" w:rsidRDefault="00533EEC" w:rsidP="006D303E">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 xml:space="preserve">В литературе имеется описание случаев возникновения синдрома НТГ при ревматоидном артрите, </w:t>
      </w:r>
      <w:r w:rsidR="0062075A" w:rsidRPr="00330863">
        <w:rPr>
          <w:rFonts w:ascii="Times New Roman" w:hAnsi="Times New Roman" w:cs="Times New Roman"/>
          <w:sz w:val="28"/>
          <w:szCs w:val="28"/>
        </w:rPr>
        <w:t xml:space="preserve">при котором после курса кортикостероидной терапии наблюдалось </w:t>
      </w:r>
      <w:r w:rsidRPr="00330863">
        <w:rPr>
          <w:rFonts w:ascii="Times New Roman" w:hAnsi="Times New Roman" w:cs="Times New Roman"/>
          <w:sz w:val="28"/>
          <w:szCs w:val="28"/>
        </w:rPr>
        <w:t xml:space="preserve">улучшение состояния </w:t>
      </w:r>
      <w:r w:rsidR="0062075A" w:rsidRPr="00330863">
        <w:rPr>
          <w:rFonts w:ascii="Times New Roman" w:hAnsi="Times New Roman" w:cs="Times New Roman"/>
          <w:sz w:val="28"/>
          <w:szCs w:val="28"/>
        </w:rPr>
        <w:t xml:space="preserve">в виде </w:t>
      </w:r>
      <w:r w:rsidRPr="00330863">
        <w:rPr>
          <w:rFonts w:ascii="Times New Roman" w:hAnsi="Times New Roman" w:cs="Times New Roman"/>
          <w:sz w:val="28"/>
          <w:szCs w:val="28"/>
        </w:rPr>
        <w:t>уменьшени</w:t>
      </w:r>
      <w:r w:rsidR="0062075A" w:rsidRPr="00330863">
        <w:rPr>
          <w:rFonts w:ascii="Times New Roman" w:hAnsi="Times New Roman" w:cs="Times New Roman"/>
          <w:sz w:val="28"/>
          <w:szCs w:val="28"/>
        </w:rPr>
        <w:t>я</w:t>
      </w:r>
      <w:r w:rsidRPr="00330863">
        <w:rPr>
          <w:rFonts w:ascii="Times New Roman" w:hAnsi="Times New Roman" w:cs="Times New Roman"/>
          <w:sz w:val="28"/>
          <w:szCs w:val="28"/>
        </w:rPr>
        <w:t xml:space="preserve"> выраженности когнитивных и тазовых расстройств, нарушений ходьбы</w:t>
      </w:r>
      <w:r w:rsidR="0062075A" w:rsidRPr="00330863">
        <w:rPr>
          <w:rFonts w:ascii="Times New Roman" w:hAnsi="Times New Roman" w:cs="Times New Roman"/>
          <w:sz w:val="28"/>
          <w:szCs w:val="28"/>
        </w:rPr>
        <w:t xml:space="preserve">. </w:t>
      </w:r>
      <w:proofErr w:type="spellStart"/>
      <w:r w:rsidR="00330863" w:rsidRPr="00330863">
        <w:rPr>
          <w:rFonts w:ascii="Times New Roman" w:hAnsi="Times New Roman" w:cs="Times New Roman"/>
          <w:sz w:val="28"/>
          <w:szCs w:val="28"/>
        </w:rPr>
        <w:t>Нейроборрелиоз</w:t>
      </w:r>
      <w:proofErr w:type="spellEnd"/>
      <w:r w:rsidRPr="00330863">
        <w:rPr>
          <w:rFonts w:ascii="Times New Roman" w:hAnsi="Times New Roman" w:cs="Times New Roman"/>
          <w:sz w:val="28"/>
          <w:szCs w:val="28"/>
        </w:rPr>
        <w:t xml:space="preserve"> </w:t>
      </w:r>
      <w:r w:rsidR="00330863" w:rsidRPr="00330863">
        <w:rPr>
          <w:rFonts w:ascii="Times New Roman" w:hAnsi="Times New Roman" w:cs="Times New Roman"/>
          <w:sz w:val="28"/>
          <w:szCs w:val="28"/>
        </w:rPr>
        <w:t xml:space="preserve">при болезни Лайма </w:t>
      </w:r>
      <w:r w:rsidRPr="00330863">
        <w:rPr>
          <w:rFonts w:ascii="Times New Roman" w:hAnsi="Times New Roman" w:cs="Times New Roman"/>
          <w:sz w:val="28"/>
          <w:szCs w:val="28"/>
        </w:rPr>
        <w:t xml:space="preserve">может приводить к возникновению синдрома НТГ вследствие нарушения </w:t>
      </w:r>
      <w:proofErr w:type="spellStart"/>
      <w:r w:rsidRPr="00330863">
        <w:rPr>
          <w:rFonts w:ascii="Times New Roman" w:hAnsi="Times New Roman" w:cs="Times New Roman"/>
          <w:sz w:val="28"/>
          <w:szCs w:val="28"/>
        </w:rPr>
        <w:t>ликворооттока</w:t>
      </w:r>
      <w:proofErr w:type="spellEnd"/>
      <w:r w:rsidRPr="00330863">
        <w:rPr>
          <w:rFonts w:ascii="Times New Roman" w:hAnsi="Times New Roman" w:cs="Times New Roman"/>
          <w:sz w:val="28"/>
          <w:szCs w:val="28"/>
        </w:rPr>
        <w:t xml:space="preserve">. Описаны случаи НТГ при </w:t>
      </w:r>
      <w:proofErr w:type="spellStart"/>
      <w:r w:rsidRPr="00330863">
        <w:rPr>
          <w:rFonts w:ascii="Times New Roman" w:hAnsi="Times New Roman" w:cs="Times New Roman"/>
          <w:sz w:val="28"/>
          <w:szCs w:val="28"/>
        </w:rPr>
        <w:t>миотонической</w:t>
      </w:r>
      <w:proofErr w:type="spellEnd"/>
      <w:r w:rsidRPr="00330863">
        <w:rPr>
          <w:rFonts w:ascii="Times New Roman" w:hAnsi="Times New Roman" w:cs="Times New Roman"/>
          <w:sz w:val="28"/>
          <w:szCs w:val="28"/>
        </w:rPr>
        <w:t xml:space="preserve"> дистрофии, что связывают с клеточным мембранным дефектом, приводящим к нарушению абсорбции </w:t>
      </w:r>
      <w:r w:rsidR="00330863" w:rsidRPr="00330863">
        <w:rPr>
          <w:rFonts w:ascii="Times New Roman" w:hAnsi="Times New Roman" w:cs="Times New Roman"/>
          <w:sz w:val="28"/>
          <w:szCs w:val="28"/>
        </w:rPr>
        <w:t>СМЖ</w:t>
      </w:r>
      <w:r w:rsidR="00D1594B" w:rsidRPr="00330863">
        <w:rPr>
          <w:rFonts w:ascii="Times New Roman" w:hAnsi="Times New Roman" w:cs="Times New Roman"/>
          <w:sz w:val="28"/>
          <w:szCs w:val="28"/>
        </w:rPr>
        <w:t>.</w:t>
      </w:r>
      <w:r w:rsidRPr="00330863">
        <w:rPr>
          <w:rFonts w:ascii="Times New Roman" w:hAnsi="Times New Roman" w:cs="Times New Roman"/>
          <w:sz w:val="28"/>
          <w:szCs w:val="28"/>
        </w:rPr>
        <w:t xml:space="preserve"> Описан случай НТГ у </w:t>
      </w:r>
      <w:r w:rsidR="0062075A" w:rsidRPr="00330863">
        <w:rPr>
          <w:rFonts w:ascii="Times New Roman" w:hAnsi="Times New Roman" w:cs="Times New Roman"/>
          <w:sz w:val="28"/>
          <w:szCs w:val="28"/>
        </w:rPr>
        <w:t xml:space="preserve">пациентки </w:t>
      </w:r>
      <w:r w:rsidRPr="00330863">
        <w:rPr>
          <w:rFonts w:ascii="Times New Roman" w:hAnsi="Times New Roman" w:cs="Times New Roman"/>
          <w:sz w:val="28"/>
          <w:szCs w:val="28"/>
        </w:rPr>
        <w:t xml:space="preserve">с хронической воспалительной </w:t>
      </w:r>
      <w:proofErr w:type="spellStart"/>
      <w:r w:rsidRPr="00330863">
        <w:rPr>
          <w:rFonts w:ascii="Times New Roman" w:hAnsi="Times New Roman" w:cs="Times New Roman"/>
          <w:sz w:val="28"/>
          <w:szCs w:val="28"/>
        </w:rPr>
        <w:t>демиелинизирующей</w:t>
      </w:r>
      <w:proofErr w:type="spellEnd"/>
      <w:r w:rsidR="0062075A" w:rsidRPr="00330863">
        <w:rPr>
          <w:rFonts w:ascii="Times New Roman" w:hAnsi="Times New Roman" w:cs="Times New Roman"/>
          <w:sz w:val="28"/>
          <w:szCs w:val="28"/>
        </w:rPr>
        <w:t xml:space="preserve"> </w:t>
      </w:r>
      <w:proofErr w:type="spellStart"/>
      <w:r w:rsidRPr="00330863">
        <w:rPr>
          <w:rFonts w:ascii="Times New Roman" w:hAnsi="Times New Roman" w:cs="Times New Roman"/>
          <w:sz w:val="28"/>
          <w:szCs w:val="28"/>
        </w:rPr>
        <w:t>полиневропатией</w:t>
      </w:r>
      <w:proofErr w:type="spellEnd"/>
      <w:r w:rsidR="00D1594B" w:rsidRPr="00330863">
        <w:rPr>
          <w:rFonts w:ascii="Times New Roman" w:hAnsi="Times New Roman" w:cs="Times New Roman"/>
          <w:sz w:val="28"/>
          <w:szCs w:val="28"/>
        </w:rPr>
        <w:t>.</w:t>
      </w:r>
      <w:r w:rsidRPr="00330863">
        <w:rPr>
          <w:rFonts w:ascii="Times New Roman" w:hAnsi="Times New Roman" w:cs="Times New Roman"/>
          <w:sz w:val="28"/>
          <w:szCs w:val="28"/>
        </w:rPr>
        <w:t xml:space="preserve"> Расширение желудочков встречается у онкологических </w:t>
      </w:r>
      <w:r w:rsidR="0062075A" w:rsidRPr="00330863">
        <w:rPr>
          <w:rFonts w:ascii="Times New Roman" w:hAnsi="Times New Roman" w:cs="Times New Roman"/>
          <w:sz w:val="28"/>
          <w:szCs w:val="28"/>
        </w:rPr>
        <w:t>пациентов</w:t>
      </w:r>
      <w:r w:rsidRPr="00330863">
        <w:rPr>
          <w:rFonts w:ascii="Times New Roman" w:hAnsi="Times New Roman" w:cs="Times New Roman"/>
          <w:sz w:val="28"/>
          <w:szCs w:val="28"/>
        </w:rPr>
        <w:t>, особенно с нарушениями питания или получающих химио</w:t>
      </w:r>
      <w:r w:rsidR="0062075A" w:rsidRPr="00330863">
        <w:rPr>
          <w:rFonts w:ascii="Times New Roman" w:hAnsi="Times New Roman" w:cs="Times New Roman"/>
          <w:sz w:val="28"/>
          <w:szCs w:val="28"/>
        </w:rPr>
        <w:t>терапевтическое лечение</w:t>
      </w:r>
      <w:r w:rsidRPr="00330863">
        <w:rPr>
          <w:rFonts w:ascii="Times New Roman" w:hAnsi="Times New Roman" w:cs="Times New Roman"/>
          <w:sz w:val="28"/>
          <w:szCs w:val="28"/>
        </w:rPr>
        <w:t xml:space="preserve">. При хронических нейроинфекционных процессах (особенно </w:t>
      </w:r>
      <w:proofErr w:type="spellStart"/>
      <w:r w:rsidRPr="00330863">
        <w:rPr>
          <w:rFonts w:ascii="Times New Roman" w:hAnsi="Times New Roman" w:cs="Times New Roman"/>
          <w:sz w:val="28"/>
          <w:szCs w:val="28"/>
        </w:rPr>
        <w:t>микотической</w:t>
      </w:r>
      <w:proofErr w:type="spellEnd"/>
      <w:r w:rsidRPr="00330863">
        <w:rPr>
          <w:rFonts w:ascii="Times New Roman" w:hAnsi="Times New Roman" w:cs="Times New Roman"/>
          <w:sz w:val="28"/>
          <w:szCs w:val="28"/>
        </w:rPr>
        <w:t xml:space="preserve"> природы), </w:t>
      </w:r>
      <w:r w:rsidRPr="00330863">
        <w:rPr>
          <w:rFonts w:ascii="Times New Roman" w:hAnsi="Times New Roman" w:cs="Times New Roman"/>
          <w:sz w:val="28"/>
          <w:szCs w:val="28"/>
        </w:rPr>
        <w:lastRenderedPageBreak/>
        <w:t xml:space="preserve">метаболических и эндокринных нарушениях (дефицит витамина В12, гипотиреоз и др.) может отмечаться так называемая </w:t>
      </w:r>
      <w:proofErr w:type="spellStart"/>
      <w:r w:rsidRPr="00330863">
        <w:rPr>
          <w:rFonts w:ascii="Times New Roman" w:hAnsi="Times New Roman" w:cs="Times New Roman"/>
          <w:sz w:val="28"/>
          <w:szCs w:val="28"/>
        </w:rPr>
        <w:t>псевдоатрофия</w:t>
      </w:r>
      <w:proofErr w:type="spellEnd"/>
      <w:r w:rsidRPr="00330863">
        <w:rPr>
          <w:rFonts w:ascii="Times New Roman" w:hAnsi="Times New Roman" w:cs="Times New Roman"/>
          <w:sz w:val="28"/>
          <w:szCs w:val="28"/>
        </w:rPr>
        <w:t>, которая при успешной терапии может регрессировать</w:t>
      </w:r>
      <w:r w:rsidR="00D1594B" w:rsidRPr="00330863">
        <w:rPr>
          <w:rFonts w:ascii="Times New Roman" w:hAnsi="Times New Roman" w:cs="Times New Roman"/>
          <w:sz w:val="28"/>
          <w:szCs w:val="28"/>
        </w:rPr>
        <w:t>.</w:t>
      </w:r>
      <w:r w:rsidRPr="00330863">
        <w:rPr>
          <w:rFonts w:ascii="Times New Roman" w:hAnsi="Times New Roman" w:cs="Times New Roman"/>
          <w:sz w:val="28"/>
          <w:szCs w:val="28"/>
        </w:rPr>
        <w:t xml:space="preserve"> С триадой Хакима-Адамса может протекать менинговаскулярный сифилис</w:t>
      </w:r>
      <w:r w:rsidR="00FF30E1" w:rsidRPr="00330863">
        <w:rPr>
          <w:rFonts w:ascii="Times New Roman" w:hAnsi="Times New Roman" w:cs="Times New Roman"/>
          <w:sz w:val="28"/>
          <w:szCs w:val="28"/>
        </w:rPr>
        <w:t xml:space="preserve">. </w:t>
      </w:r>
    </w:p>
    <w:p w14:paraId="0FE0A8E4" w14:textId="1558CE2E" w:rsidR="00D22A2D" w:rsidRPr="00330863" w:rsidRDefault="00671765" w:rsidP="006D303E">
      <w:pPr>
        <w:spacing w:after="0" w:line="360" w:lineRule="auto"/>
        <w:ind w:firstLine="709"/>
        <w:jc w:val="center"/>
        <w:rPr>
          <w:rFonts w:ascii="Times New Roman" w:hAnsi="Times New Roman" w:cs="Times New Roman"/>
          <w:b/>
          <w:bCs/>
          <w:sz w:val="28"/>
          <w:szCs w:val="28"/>
        </w:rPr>
      </w:pPr>
      <w:r w:rsidRPr="00330863">
        <w:rPr>
          <w:rFonts w:ascii="Times New Roman" w:hAnsi="Times New Roman" w:cs="Times New Roman"/>
          <w:b/>
          <w:bCs/>
          <w:sz w:val="28"/>
          <w:szCs w:val="28"/>
        </w:rPr>
        <w:t xml:space="preserve">3.4.6 </w:t>
      </w:r>
      <w:r w:rsidR="00D22A2D" w:rsidRPr="00330863">
        <w:rPr>
          <w:rFonts w:ascii="Times New Roman" w:hAnsi="Times New Roman" w:cs="Times New Roman"/>
          <w:b/>
          <w:bCs/>
          <w:sz w:val="28"/>
          <w:szCs w:val="28"/>
        </w:rPr>
        <w:t>Лечение</w:t>
      </w:r>
      <w:r w:rsidRPr="00330863">
        <w:rPr>
          <w:rFonts w:ascii="Times New Roman" w:hAnsi="Times New Roman" w:cs="Times New Roman"/>
          <w:b/>
          <w:bCs/>
          <w:sz w:val="28"/>
          <w:szCs w:val="28"/>
        </w:rPr>
        <w:t xml:space="preserve"> </w:t>
      </w:r>
      <w:proofErr w:type="spellStart"/>
      <w:r w:rsidRPr="00330863">
        <w:rPr>
          <w:rFonts w:ascii="Times New Roman" w:hAnsi="Times New Roman" w:cs="Times New Roman"/>
          <w:b/>
          <w:bCs/>
          <w:sz w:val="28"/>
          <w:szCs w:val="28"/>
        </w:rPr>
        <w:t>нормотензивной</w:t>
      </w:r>
      <w:proofErr w:type="spellEnd"/>
      <w:r w:rsidRPr="00330863">
        <w:rPr>
          <w:rFonts w:ascii="Times New Roman" w:hAnsi="Times New Roman" w:cs="Times New Roman"/>
          <w:b/>
          <w:bCs/>
          <w:sz w:val="28"/>
          <w:szCs w:val="28"/>
        </w:rPr>
        <w:t xml:space="preserve"> гидроцефалии</w:t>
      </w:r>
    </w:p>
    <w:p w14:paraId="339ADDEA" w14:textId="3E6B7858" w:rsidR="00676A36" w:rsidRPr="00330863" w:rsidRDefault="00676A36" w:rsidP="006D303E">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Основным методом лечения пациентов с НТГ, имеющих положительный результата тестирования</w:t>
      </w:r>
      <w:r w:rsidR="00330863" w:rsidRPr="00330863">
        <w:rPr>
          <w:rFonts w:ascii="Times New Roman" w:hAnsi="Times New Roman" w:cs="Times New Roman"/>
          <w:sz w:val="28"/>
          <w:szCs w:val="28"/>
        </w:rPr>
        <w:t>,</w:t>
      </w:r>
      <w:r w:rsidRPr="00330863">
        <w:rPr>
          <w:rFonts w:ascii="Times New Roman" w:hAnsi="Times New Roman" w:cs="Times New Roman"/>
          <w:sz w:val="28"/>
          <w:szCs w:val="28"/>
        </w:rPr>
        <w:t xml:space="preserve"> является оперативное лечение.</w:t>
      </w:r>
    </w:p>
    <w:p w14:paraId="4568D5FE" w14:textId="7FCEFFE5" w:rsidR="00F9525E" w:rsidRPr="00330863" w:rsidRDefault="00F9525E" w:rsidP="00F9525E">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При НТГ, как правило, развивающейся у пожилых людей, добиться улучшения состояния можно проведением операции шунтирования ликвора</w:t>
      </w:r>
      <w:r w:rsidR="00330863" w:rsidRPr="00330863">
        <w:rPr>
          <w:rFonts w:ascii="Times New Roman" w:hAnsi="Times New Roman" w:cs="Times New Roman"/>
          <w:sz w:val="28"/>
          <w:szCs w:val="28"/>
        </w:rPr>
        <w:t>, х</w:t>
      </w:r>
      <w:r w:rsidRPr="00330863">
        <w:rPr>
          <w:rFonts w:ascii="Times New Roman" w:hAnsi="Times New Roman" w:cs="Times New Roman"/>
          <w:sz w:val="28"/>
          <w:szCs w:val="28"/>
        </w:rPr>
        <w:t>отя не у всех пациентов с НТГ оперативное лечение бывает эффективным. В связи с имеющимися рисками, сопровождающими любую операцию, необходимо проведение специальных тестов (</w:t>
      </w:r>
      <w:r w:rsidR="00330863" w:rsidRPr="00330863">
        <w:rPr>
          <w:rFonts w:ascii="Times New Roman" w:hAnsi="Times New Roman" w:cs="Times New Roman"/>
          <w:sz w:val="28"/>
          <w:szCs w:val="28"/>
        </w:rPr>
        <w:t>п</w:t>
      </w:r>
      <w:r w:rsidRPr="00330863">
        <w:rPr>
          <w:rFonts w:ascii="Times New Roman" w:hAnsi="Times New Roman" w:cs="Times New Roman"/>
          <w:sz w:val="28"/>
          <w:szCs w:val="28"/>
        </w:rPr>
        <w:t xml:space="preserve">остановка </w:t>
      </w:r>
      <w:proofErr w:type="spellStart"/>
      <w:r w:rsidRPr="00330863">
        <w:rPr>
          <w:rFonts w:ascii="Times New Roman" w:hAnsi="Times New Roman" w:cs="Times New Roman"/>
          <w:sz w:val="28"/>
          <w:szCs w:val="28"/>
        </w:rPr>
        <w:t>люмбального</w:t>
      </w:r>
      <w:proofErr w:type="spellEnd"/>
      <w:r w:rsidRPr="00330863">
        <w:rPr>
          <w:rFonts w:ascii="Times New Roman" w:hAnsi="Times New Roman" w:cs="Times New Roman"/>
          <w:sz w:val="28"/>
          <w:szCs w:val="28"/>
        </w:rPr>
        <w:t xml:space="preserve"> дренажа и/или проведение </w:t>
      </w:r>
      <w:proofErr w:type="spellStart"/>
      <w:r w:rsidRPr="00330863">
        <w:rPr>
          <w:rFonts w:ascii="Times New Roman" w:hAnsi="Times New Roman" w:cs="Times New Roman"/>
          <w:sz w:val="28"/>
          <w:szCs w:val="28"/>
        </w:rPr>
        <w:t>инфузионного</w:t>
      </w:r>
      <w:proofErr w:type="spellEnd"/>
      <w:r w:rsidRPr="00330863">
        <w:rPr>
          <w:rFonts w:ascii="Times New Roman" w:hAnsi="Times New Roman" w:cs="Times New Roman"/>
          <w:sz w:val="28"/>
          <w:szCs w:val="28"/>
        </w:rPr>
        <w:t xml:space="preserve"> </w:t>
      </w:r>
      <w:proofErr w:type="spellStart"/>
      <w:r w:rsidRPr="00330863">
        <w:rPr>
          <w:rFonts w:ascii="Times New Roman" w:hAnsi="Times New Roman" w:cs="Times New Roman"/>
          <w:sz w:val="28"/>
          <w:szCs w:val="28"/>
        </w:rPr>
        <w:t>люмбального</w:t>
      </w:r>
      <w:proofErr w:type="spellEnd"/>
      <w:r w:rsidRPr="00330863">
        <w:rPr>
          <w:rFonts w:ascii="Times New Roman" w:hAnsi="Times New Roman" w:cs="Times New Roman"/>
          <w:sz w:val="28"/>
          <w:szCs w:val="28"/>
        </w:rPr>
        <w:t xml:space="preserve"> теста) для оценки потенциальной пользы хирургического вмешательства, которая должна превышать риск неблагоприятных последствий.</w:t>
      </w:r>
    </w:p>
    <w:p w14:paraId="520CA04B" w14:textId="30DF7F4B" w:rsidR="00676A36" w:rsidRPr="00330863" w:rsidRDefault="00F9525E" w:rsidP="006D303E">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 xml:space="preserve">В связи с этим, </w:t>
      </w:r>
      <w:r w:rsidRPr="00330863">
        <w:rPr>
          <w:rFonts w:ascii="Times New Roman" w:hAnsi="Times New Roman" w:cs="Times New Roman"/>
          <w:i/>
          <w:sz w:val="28"/>
          <w:szCs w:val="28"/>
        </w:rPr>
        <w:t>п</w:t>
      </w:r>
      <w:r w:rsidR="00676A36" w:rsidRPr="00330863">
        <w:rPr>
          <w:rFonts w:ascii="Times New Roman" w:hAnsi="Times New Roman" w:cs="Times New Roman"/>
          <w:i/>
          <w:sz w:val="28"/>
          <w:szCs w:val="28"/>
        </w:rPr>
        <w:t>оказания для оперативного лечения</w:t>
      </w:r>
      <w:r w:rsidR="00676A36" w:rsidRPr="00330863">
        <w:rPr>
          <w:rFonts w:ascii="Times New Roman" w:hAnsi="Times New Roman" w:cs="Times New Roman"/>
          <w:sz w:val="28"/>
          <w:szCs w:val="28"/>
        </w:rPr>
        <w:t xml:space="preserve"> определяются на основании суммарной оценки клинической картины (полная или неполная триада </w:t>
      </w:r>
      <w:proofErr w:type="spellStart"/>
      <w:r w:rsidR="00676A36" w:rsidRPr="00330863">
        <w:rPr>
          <w:rFonts w:ascii="Times New Roman" w:hAnsi="Times New Roman" w:cs="Times New Roman"/>
          <w:sz w:val="28"/>
          <w:szCs w:val="28"/>
        </w:rPr>
        <w:t>Хакима_Адамса</w:t>
      </w:r>
      <w:proofErr w:type="spellEnd"/>
      <w:r w:rsidR="00676A36" w:rsidRPr="00330863">
        <w:rPr>
          <w:rFonts w:ascii="Times New Roman" w:hAnsi="Times New Roman" w:cs="Times New Roman"/>
          <w:sz w:val="28"/>
          <w:szCs w:val="28"/>
        </w:rPr>
        <w:t xml:space="preserve">), картины гидроцефалии по данным МРТ (РКТ) и по результатам проведенных </w:t>
      </w:r>
      <w:r w:rsidR="00060EA4" w:rsidRPr="00330863">
        <w:rPr>
          <w:rFonts w:ascii="Times New Roman" w:hAnsi="Times New Roman" w:cs="Times New Roman"/>
          <w:sz w:val="28"/>
          <w:szCs w:val="28"/>
        </w:rPr>
        <w:t>тестов («</w:t>
      </w:r>
      <w:r w:rsidR="00060EA4" w:rsidRPr="00330863">
        <w:rPr>
          <w:rFonts w:ascii="Times New Roman" w:hAnsi="Times New Roman" w:cs="Times New Roman"/>
          <w:sz w:val="28"/>
          <w:szCs w:val="28"/>
          <w:lang w:val="en-US"/>
        </w:rPr>
        <w:t>tap</w:t>
      </w:r>
      <w:r w:rsidR="00060EA4" w:rsidRPr="00330863">
        <w:rPr>
          <w:rFonts w:ascii="Times New Roman" w:hAnsi="Times New Roman" w:cs="Times New Roman"/>
          <w:sz w:val="28"/>
          <w:szCs w:val="28"/>
        </w:rPr>
        <w:t>-</w:t>
      </w:r>
      <w:r w:rsidR="00060EA4" w:rsidRPr="00330863">
        <w:rPr>
          <w:rFonts w:ascii="Times New Roman" w:hAnsi="Times New Roman" w:cs="Times New Roman"/>
          <w:sz w:val="28"/>
          <w:szCs w:val="28"/>
          <w:lang w:val="en-US"/>
        </w:rPr>
        <w:t>test</w:t>
      </w:r>
      <w:r w:rsidR="00060EA4" w:rsidRPr="00330863">
        <w:rPr>
          <w:rFonts w:ascii="Times New Roman" w:hAnsi="Times New Roman" w:cs="Times New Roman"/>
          <w:sz w:val="28"/>
          <w:szCs w:val="28"/>
        </w:rPr>
        <w:t>», инфузионный тест, тест продленного дренирования – положительный результата проводимых тестов является абсолютным показанием к оперативному лечению).</w:t>
      </w:r>
    </w:p>
    <w:p w14:paraId="779B18A3" w14:textId="1AC8ABC5" w:rsidR="008E6274" w:rsidRPr="00330863" w:rsidRDefault="00671765" w:rsidP="006D303E">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i/>
          <w:sz w:val="28"/>
          <w:szCs w:val="28"/>
        </w:rPr>
        <w:t>Консервативн</w:t>
      </w:r>
      <w:r w:rsidR="00060EA4" w:rsidRPr="00330863">
        <w:rPr>
          <w:rFonts w:ascii="Times New Roman" w:hAnsi="Times New Roman" w:cs="Times New Roman"/>
          <w:i/>
          <w:sz w:val="28"/>
          <w:szCs w:val="28"/>
        </w:rPr>
        <w:t>о</w:t>
      </w:r>
      <w:r w:rsidRPr="00330863">
        <w:rPr>
          <w:rFonts w:ascii="Times New Roman" w:hAnsi="Times New Roman" w:cs="Times New Roman"/>
          <w:i/>
          <w:sz w:val="28"/>
          <w:szCs w:val="28"/>
        </w:rPr>
        <w:t>е лечени</w:t>
      </w:r>
      <w:r w:rsidR="00060EA4" w:rsidRPr="00330863">
        <w:rPr>
          <w:rFonts w:ascii="Times New Roman" w:hAnsi="Times New Roman" w:cs="Times New Roman"/>
          <w:i/>
          <w:sz w:val="28"/>
          <w:szCs w:val="28"/>
        </w:rPr>
        <w:t>е</w:t>
      </w:r>
      <w:r w:rsidR="00060EA4" w:rsidRPr="00330863">
        <w:rPr>
          <w:rFonts w:ascii="Times New Roman" w:hAnsi="Times New Roman" w:cs="Times New Roman"/>
          <w:sz w:val="28"/>
          <w:szCs w:val="28"/>
        </w:rPr>
        <w:t xml:space="preserve"> пациентов, имеющих противопоказания к хирургическому вмешательству или отказывающихся от оперативного вмешательства осуществляется под наблюдением врача-невролога, психиатра, реабилитолога.</w:t>
      </w:r>
    </w:p>
    <w:p w14:paraId="01326977" w14:textId="20901351" w:rsidR="00060EA4" w:rsidRPr="00330863" w:rsidRDefault="00060EA4" w:rsidP="006D303E">
      <w:pPr>
        <w:spacing w:after="0" w:line="360" w:lineRule="auto"/>
        <w:ind w:firstLine="709"/>
        <w:jc w:val="both"/>
        <w:rPr>
          <w:rFonts w:ascii="Times New Roman" w:hAnsi="Times New Roman" w:cs="Times New Roman"/>
          <w:i/>
          <w:sz w:val="28"/>
          <w:szCs w:val="28"/>
        </w:rPr>
      </w:pPr>
      <w:r w:rsidRPr="00330863">
        <w:rPr>
          <w:rFonts w:ascii="Times New Roman" w:hAnsi="Times New Roman" w:cs="Times New Roman"/>
          <w:sz w:val="28"/>
          <w:szCs w:val="28"/>
        </w:rPr>
        <w:t xml:space="preserve">Основным стандартом лечения пациентов с НТГ является </w:t>
      </w:r>
      <w:r w:rsidRPr="00330863">
        <w:rPr>
          <w:rFonts w:ascii="Times New Roman" w:hAnsi="Times New Roman" w:cs="Times New Roman"/>
          <w:i/>
          <w:sz w:val="28"/>
          <w:szCs w:val="28"/>
        </w:rPr>
        <w:t xml:space="preserve">оперативное вмешательство с созданием альтернативного пути оттока и резорбции ликвора. </w:t>
      </w:r>
    </w:p>
    <w:p w14:paraId="1D5A33D8" w14:textId="27305DB9" w:rsidR="006E2691" w:rsidRPr="00330863" w:rsidRDefault="006E2691" w:rsidP="006E2691">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 xml:space="preserve">Наименее инвазивным </w:t>
      </w:r>
      <w:r w:rsidR="005173BE" w:rsidRPr="00330863">
        <w:rPr>
          <w:rFonts w:ascii="Times New Roman" w:hAnsi="Times New Roman" w:cs="Times New Roman"/>
          <w:sz w:val="28"/>
          <w:szCs w:val="28"/>
        </w:rPr>
        <w:t xml:space="preserve">современным методом лечения преимущественно </w:t>
      </w:r>
      <w:proofErr w:type="spellStart"/>
      <w:r w:rsidR="005173BE" w:rsidRPr="00330863">
        <w:rPr>
          <w:rFonts w:ascii="Times New Roman" w:hAnsi="Times New Roman" w:cs="Times New Roman"/>
          <w:sz w:val="28"/>
          <w:szCs w:val="28"/>
        </w:rPr>
        <w:t>окклюзионных</w:t>
      </w:r>
      <w:proofErr w:type="spellEnd"/>
      <w:r w:rsidR="005173BE" w:rsidRPr="00330863">
        <w:rPr>
          <w:rFonts w:ascii="Times New Roman" w:hAnsi="Times New Roman" w:cs="Times New Roman"/>
          <w:sz w:val="28"/>
          <w:szCs w:val="28"/>
        </w:rPr>
        <w:t xml:space="preserve"> форм гидроцефалии являются </w:t>
      </w:r>
      <w:r w:rsidR="005173BE" w:rsidRPr="00330863">
        <w:rPr>
          <w:rFonts w:ascii="Times New Roman" w:hAnsi="Times New Roman" w:cs="Times New Roman"/>
          <w:i/>
          <w:sz w:val="28"/>
          <w:szCs w:val="28"/>
        </w:rPr>
        <w:t>эндоскопические операции,</w:t>
      </w:r>
      <w:r w:rsidR="005173BE" w:rsidRPr="00330863">
        <w:rPr>
          <w:rFonts w:ascii="Times New Roman" w:hAnsi="Times New Roman" w:cs="Times New Roman"/>
          <w:sz w:val="28"/>
          <w:szCs w:val="28"/>
        </w:rPr>
        <w:t xml:space="preserve"> направленные на создание альтернативного пути </w:t>
      </w:r>
      <w:r w:rsidR="00F9525E" w:rsidRPr="00330863">
        <w:rPr>
          <w:rFonts w:ascii="Times New Roman" w:hAnsi="Times New Roman" w:cs="Times New Roman"/>
          <w:sz w:val="28"/>
          <w:szCs w:val="28"/>
        </w:rPr>
        <w:t xml:space="preserve">оттока ликвора через </w:t>
      </w:r>
      <w:r w:rsidR="00F9525E" w:rsidRPr="00330863">
        <w:rPr>
          <w:rFonts w:ascii="Times New Roman" w:hAnsi="Times New Roman" w:cs="Times New Roman"/>
          <w:sz w:val="28"/>
          <w:szCs w:val="28"/>
        </w:rPr>
        <w:lastRenderedPageBreak/>
        <w:t xml:space="preserve">искусственно сформированные </w:t>
      </w:r>
      <w:proofErr w:type="spellStart"/>
      <w:r w:rsidR="00F9525E" w:rsidRPr="00330863">
        <w:rPr>
          <w:rFonts w:ascii="Times New Roman" w:hAnsi="Times New Roman" w:cs="Times New Roman"/>
          <w:sz w:val="28"/>
          <w:szCs w:val="28"/>
        </w:rPr>
        <w:t>стомы</w:t>
      </w:r>
      <w:proofErr w:type="spellEnd"/>
      <w:r w:rsidR="00F9525E" w:rsidRPr="00330863">
        <w:rPr>
          <w:rFonts w:ascii="Times New Roman" w:hAnsi="Times New Roman" w:cs="Times New Roman"/>
          <w:sz w:val="28"/>
          <w:szCs w:val="28"/>
        </w:rPr>
        <w:t xml:space="preserve"> </w:t>
      </w:r>
      <w:proofErr w:type="spellStart"/>
      <w:r w:rsidR="00F9525E" w:rsidRPr="00330863">
        <w:rPr>
          <w:rFonts w:ascii="Times New Roman" w:hAnsi="Times New Roman" w:cs="Times New Roman"/>
          <w:sz w:val="28"/>
          <w:szCs w:val="28"/>
        </w:rPr>
        <w:t>ликворосодержащих</w:t>
      </w:r>
      <w:proofErr w:type="spellEnd"/>
      <w:r w:rsidR="00F9525E" w:rsidRPr="00330863">
        <w:rPr>
          <w:rFonts w:ascii="Times New Roman" w:hAnsi="Times New Roman" w:cs="Times New Roman"/>
          <w:sz w:val="28"/>
          <w:szCs w:val="28"/>
        </w:rPr>
        <w:t xml:space="preserve"> полостей и базальных </w:t>
      </w:r>
      <w:proofErr w:type="spellStart"/>
      <w:r w:rsidR="00F9525E" w:rsidRPr="00330863">
        <w:rPr>
          <w:rFonts w:ascii="Times New Roman" w:hAnsi="Times New Roman" w:cs="Times New Roman"/>
          <w:sz w:val="28"/>
          <w:szCs w:val="28"/>
        </w:rPr>
        <w:t>ликворных</w:t>
      </w:r>
      <w:proofErr w:type="spellEnd"/>
      <w:r w:rsidR="00F9525E" w:rsidRPr="00330863">
        <w:rPr>
          <w:rFonts w:ascii="Times New Roman" w:hAnsi="Times New Roman" w:cs="Times New Roman"/>
          <w:sz w:val="28"/>
          <w:szCs w:val="28"/>
        </w:rPr>
        <w:t xml:space="preserve"> цистерн, в частности выполнение </w:t>
      </w:r>
      <w:r w:rsidR="00F9525E" w:rsidRPr="00330863">
        <w:rPr>
          <w:rFonts w:ascii="Times New Roman" w:hAnsi="Times New Roman" w:cs="Times New Roman"/>
          <w:i/>
          <w:sz w:val="28"/>
          <w:szCs w:val="28"/>
        </w:rPr>
        <w:t xml:space="preserve">эндоскопической </w:t>
      </w:r>
      <w:proofErr w:type="spellStart"/>
      <w:r w:rsidR="00F9525E" w:rsidRPr="00330863">
        <w:rPr>
          <w:rFonts w:ascii="Times New Roman" w:hAnsi="Times New Roman" w:cs="Times New Roman"/>
          <w:i/>
          <w:sz w:val="28"/>
          <w:szCs w:val="28"/>
        </w:rPr>
        <w:t>тривентрикулоцистерностомии</w:t>
      </w:r>
      <w:proofErr w:type="spellEnd"/>
      <w:r w:rsidR="00F9525E" w:rsidRPr="00330863">
        <w:rPr>
          <w:rFonts w:ascii="Times New Roman" w:hAnsi="Times New Roman" w:cs="Times New Roman"/>
          <w:sz w:val="28"/>
          <w:szCs w:val="28"/>
        </w:rPr>
        <w:t xml:space="preserve">. При отсутствии клинического эффекта от выполненного эндоскопического вмешательства выполняют </w:t>
      </w:r>
      <w:proofErr w:type="spellStart"/>
      <w:r w:rsidR="00F9525E" w:rsidRPr="00330863">
        <w:rPr>
          <w:rFonts w:ascii="Times New Roman" w:hAnsi="Times New Roman" w:cs="Times New Roman"/>
          <w:sz w:val="28"/>
          <w:szCs w:val="28"/>
        </w:rPr>
        <w:t>ликворошунтирующие</w:t>
      </w:r>
      <w:proofErr w:type="spellEnd"/>
      <w:r w:rsidR="00F9525E" w:rsidRPr="00330863">
        <w:rPr>
          <w:rFonts w:ascii="Times New Roman" w:hAnsi="Times New Roman" w:cs="Times New Roman"/>
          <w:sz w:val="28"/>
          <w:szCs w:val="28"/>
        </w:rPr>
        <w:t xml:space="preserve"> вмешательства.</w:t>
      </w:r>
    </w:p>
    <w:p w14:paraId="58F249A1" w14:textId="433C0328" w:rsidR="006E2691" w:rsidRPr="00330863" w:rsidRDefault="00060EA4" w:rsidP="00060EA4">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 xml:space="preserve">Основу лечения НТГ составляют </w:t>
      </w:r>
      <w:r w:rsidR="00F9525E" w:rsidRPr="00330863">
        <w:rPr>
          <w:rFonts w:ascii="Times New Roman" w:hAnsi="Times New Roman" w:cs="Times New Roman"/>
          <w:sz w:val="28"/>
          <w:szCs w:val="28"/>
        </w:rPr>
        <w:t xml:space="preserve">именно </w:t>
      </w:r>
      <w:r w:rsidRPr="00330863">
        <w:rPr>
          <w:rFonts w:ascii="Times New Roman" w:hAnsi="Times New Roman" w:cs="Times New Roman"/>
          <w:i/>
          <w:sz w:val="28"/>
          <w:szCs w:val="28"/>
        </w:rPr>
        <w:t>шунтирующие операции с наложение</w:t>
      </w:r>
      <w:r w:rsidR="00330863" w:rsidRPr="00330863">
        <w:rPr>
          <w:rFonts w:ascii="Times New Roman" w:hAnsi="Times New Roman" w:cs="Times New Roman"/>
          <w:i/>
          <w:sz w:val="28"/>
          <w:szCs w:val="28"/>
        </w:rPr>
        <w:t>м</w:t>
      </w:r>
      <w:r w:rsidRPr="00330863">
        <w:rPr>
          <w:rFonts w:ascii="Times New Roman" w:hAnsi="Times New Roman" w:cs="Times New Roman"/>
          <w:i/>
          <w:sz w:val="28"/>
          <w:szCs w:val="28"/>
        </w:rPr>
        <w:t xml:space="preserve"> </w:t>
      </w:r>
      <w:proofErr w:type="spellStart"/>
      <w:r w:rsidRPr="00330863">
        <w:rPr>
          <w:rFonts w:ascii="Times New Roman" w:hAnsi="Times New Roman" w:cs="Times New Roman"/>
          <w:i/>
          <w:sz w:val="28"/>
          <w:szCs w:val="28"/>
        </w:rPr>
        <w:t>вентрикулоперитонеального</w:t>
      </w:r>
      <w:proofErr w:type="spellEnd"/>
      <w:r w:rsidRPr="00330863">
        <w:rPr>
          <w:rFonts w:ascii="Times New Roman" w:hAnsi="Times New Roman" w:cs="Times New Roman"/>
          <w:i/>
          <w:sz w:val="28"/>
          <w:szCs w:val="28"/>
        </w:rPr>
        <w:t xml:space="preserve"> и </w:t>
      </w:r>
      <w:proofErr w:type="spellStart"/>
      <w:r w:rsidRPr="00330863">
        <w:rPr>
          <w:rFonts w:ascii="Times New Roman" w:hAnsi="Times New Roman" w:cs="Times New Roman"/>
          <w:i/>
          <w:sz w:val="28"/>
          <w:szCs w:val="28"/>
        </w:rPr>
        <w:t>люмбоперитонеального</w:t>
      </w:r>
      <w:proofErr w:type="spellEnd"/>
      <w:r w:rsidRPr="00330863">
        <w:rPr>
          <w:rFonts w:ascii="Times New Roman" w:hAnsi="Times New Roman" w:cs="Times New Roman"/>
          <w:i/>
          <w:sz w:val="28"/>
          <w:szCs w:val="28"/>
        </w:rPr>
        <w:t xml:space="preserve"> шунтов</w:t>
      </w:r>
      <w:r w:rsidRPr="00330863">
        <w:rPr>
          <w:rFonts w:ascii="Times New Roman" w:hAnsi="Times New Roman" w:cs="Times New Roman"/>
          <w:sz w:val="28"/>
          <w:szCs w:val="28"/>
        </w:rPr>
        <w:t xml:space="preserve">, при которых положительный эффект достигается у 60 % пациентов. В далеко зашедших стадиях болезни, когда имеются уже необратимые изменения в мозге, прогноз оперативного лечения ухудшается. У части пациентов, среди которых не отмечалось значительное улучшение после </w:t>
      </w:r>
      <w:proofErr w:type="spellStart"/>
      <w:r w:rsidRPr="00330863">
        <w:rPr>
          <w:rFonts w:ascii="Times New Roman" w:hAnsi="Times New Roman" w:cs="Times New Roman"/>
          <w:sz w:val="28"/>
          <w:szCs w:val="28"/>
        </w:rPr>
        <w:t>люмбальной</w:t>
      </w:r>
      <w:proofErr w:type="spellEnd"/>
      <w:r w:rsidRPr="00330863">
        <w:rPr>
          <w:rFonts w:ascii="Times New Roman" w:hAnsi="Times New Roman" w:cs="Times New Roman"/>
          <w:sz w:val="28"/>
          <w:szCs w:val="28"/>
        </w:rPr>
        <w:t xml:space="preserve"> пункции и выполнения «</w:t>
      </w:r>
      <w:r w:rsidRPr="00330863">
        <w:rPr>
          <w:rFonts w:ascii="Times New Roman" w:hAnsi="Times New Roman" w:cs="Times New Roman"/>
          <w:sz w:val="28"/>
          <w:szCs w:val="28"/>
          <w:lang w:val="en-US"/>
        </w:rPr>
        <w:t>tap</w:t>
      </w:r>
      <w:r w:rsidRPr="00330863">
        <w:rPr>
          <w:rFonts w:ascii="Times New Roman" w:hAnsi="Times New Roman" w:cs="Times New Roman"/>
          <w:sz w:val="28"/>
          <w:szCs w:val="28"/>
        </w:rPr>
        <w:t>-</w:t>
      </w:r>
      <w:r w:rsidRPr="00330863">
        <w:rPr>
          <w:rFonts w:ascii="Times New Roman" w:hAnsi="Times New Roman" w:cs="Times New Roman"/>
          <w:sz w:val="28"/>
          <w:szCs w:val="28"/>
          <w:lang w:val="en-US"/>
        </w:rPr>
        <w:t>test</w:t>
      </w:r>
      <w:r w:rsidRPr="00330863">
        <w:rPr>
          <w:rFonts w:ascii="Times New Roman" w:hAnsi="Times New Roman" w:cs="Times New Roman"/>
          <w:sz w:val="28"/>
          <w:szCs w:val="28"/>
        </w:rPr>
        <w:t xml:space="preserve">», операция шунтирования также может оказаться эффективной. </w:t>
      </w:r>
    </w:p>
    <w:p w14:paraId="754E94C5" w14:textId="0F120D0D" w:rsidR="006E2691" w:rsidRPr="00330863" w:rsidRDefault="006E2691" w:rsidP="006E2691">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 xml:space="preserve">Наиболее распространенная операция представляет собой имплантацию шунтирующей системы, позволяющей избыток </w:t>
      </w:r>
      <w:r w:rsidR="00330863" w:rsidRPr="00330863">
        <w:rPr>
          <w:rFonts w:ascii="Times New Roman" w:hAnsi="Times New Roman" w:cs="Times New Roman"/>
          <w:sz w:val="28"/>
          <w:szCs w:val="28"/>
        </w:rPr>
        <w:t>СМЖ</w:t>
      </w:r>
      <w:r w:rsidRPr="00330863">
        <w:rPr>
          <w:rFonts w:ascii="Times New Roman" w:hAnsi="Times New Roman" w:cs="Times New Roman"/>
          <w:sz w:val="28"/>
          <w:szCs w:val="28"/>
        </w:rPr>
        <w:t xml:space="preserve"> выводить через тонкую силиконовую трубку из ГМ в другую часть тела, обычно в брюшную полость, откуда </w:t>
      </w:r>
      <w:r w:rsidR="00330863" w:rsidRPr="00330863">
        <w:rPr>
          <w:rFonts w:ascii="Times New Roman" w:hAnsi="Times New Roman" w:cs="Times New Roman"/>
          <w:sz w:val="28"/>
          <w:szCs w:val="28"/>
        </w:rPr>
        <w:t>СМЖ</w:t>
      </w:r>
      <w:r w:rsidRPr="00330863">
        <w:rPr>
          <w:rFonts w:ascii="Times New Roman" w:hAnsi="Times New Roman" w:cs="Times New Roman"/>
          <w:sz w:val="28"/>
          <w:szCs w:val="28"/>
        </w:rPr>
        <w:t xml:space="preserve"> всасывается в кровь. Шунт состоит из катетера и клапана для контроля скорости оттока </w:t>
      </w:r>
      <w:r w:rsidR="00330863" w:rsidRPr="00330863">
        <w:rPr>
          <w:rFonts w:ascii="Times New Roman" w:hAnsi="Times New Roman" w:cs="Times New Roman"/>
          <w:sz w:val="28"/>
          <w:szCs w:val="28"/>
        </w:rPr>
        <w:t>СМЖ</w:t>
      </w:r>
      <w:r w:rsidRPr="00330863">
        <w:rPr>
          <w:rFonts w:ascii="Times New Roman" w:hAnsi="Times New Roman" w:cs="Times New Roman"/>
          <w:sz w:val="28"/>
          <w:szCs w:val="28"/>
        </w:rPr>
        <w:t xml:space="preserve"> и для обеспечения нормального давления в головном мозге. </w:t>
      </w:r>
    </w:p>
    <w:p w14:paraId="53487057" w14:textId="635267F2" w:rsidR="00060EA4" w:rsidRPr="00330863" w:rsidRDefault="00060EA4" w:rsidP="00060EA4">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 xml:space="preserve">Предпочтение при проведении шунтирующих оперативных вмешательств должно отдаваться </w:t>
      </w:r>
      <w:proofErr w:type="spellStart"/>
      <w:r w:rsidRPr="00330863">
        <w:rPr>
          <w:rFonts w:ascii="Times New Roman" w:hAnsi="Times New Roman" w:cs="Times New Roman"/>
          <w:sz w:val="28"/>
          <w:szCs w:val="28"/>
        </w:rPr>
        <w:t>клаппаннорегулируемым</w:t>
      </w:r>
      <w:proofErr w:type="spellEnd"/>
      <w:r w:rsidRPr="00330863">
        <w:rPr>
          <w:rFonts w:ascii="Times New Roman" w:hAnsi="Times New Roman" w:cs="Times New Roman"/>
          <w:sz w:val="28"/>
          <w:szCs w:val="28"/>
        </w:rPr>
        <w:t xml:space="preserve"> системам с </w:t>
      </w:r>
      <w:proofErr w:type="spellStart"/>
      <w:r w:rsidRPr="00330863">
        <w:rPr>
          <w:rFonts w:ascii="Times New Roman" w:hAnsi="Times New Roman" w:cs="Times New Roman"/>
          <w:sz w:val="28"/>
          <w:szCs w:val="28"/>
        </w:rPr>
        <w:t>антисифонным</w:t>
      </w:r>
      <w:proofErr w:type="spellEnd"/>
      <w:r w:rsidRPr="00330863">
        <w:rPr>
          <w:rFonts w:ascii="Times New Roman" w:hAnsi="Times New Roman" w:cs="Times New Roman"/>
          <w:sz w:val="28"/>
          <w:szCs w:val="28"/>
        </w:rPr>
        <w:t xml:space="preserve"> устройством и системам с программируемым клапаном переменного давления с максимально возможным малым шагом изменения открывающегося давления. При невозможности использования вышеуказанных систем применяются клапаны постоянного среднего или низкого давления.</w:t>
      </w:r>
    </w:p>
    <w:p w14:paraId="1EAF1EF1" w14:textId="1D4F98FB" w:rsidR="006E2691" w:rsidRPr="00330863" w:rsidRDefault="006E2691" w:rsidP="006E2691">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 xml:space="preserve">По данным литературы, более 80 % пациентов с НТГ, положительно </w:t>
      </w:r>
      <w:r w:rsidR="00330863" w:rsidRPr="00330863">
        <w:rPr>
          <w:rFonts w:ascii="Times New Roman" w:hAnsi="Times New Roman" w:cs="Times New Roman"/>
          <w:sz w:val="28"/>
          <w:szCs w:val="28"/>
        </w:rPr>
        <w:t>«</w:t>
      </w:r>
      <w:r w:rsidRPr="00330863">
        <w:rPr>
          <w:rFonts w:ascii="Times New Roman" w:hAnsi="Times New Roman" w:cs="Times New Roman"/>
          <w:sz w:val="28"/>
          <w:szCs w:val="28"/>
        </w:rPr>
        <w:t>ответивших</w:t>
      </w:r>
      <w:r w:rsidR="00330863" w:rsidRPr="00330863">
        <w:rPr>
          <w:rFonts w:ascii="Times New Roman" w:hAnsi="Times New Roman" w:cs="Times New Roman"/>
          <w:sz w:val="28"/>
          <w:szCs w:val="28"/>
        </w:rPr>
        <w:t>»</w:t>
      </w:r>
      <w:r w:rsidRPr="00330863">
        <w:rPr>
          <w:rFonts w:ascii="Times New Roman" w:hAnsi="Times New Roman" w:cs="Times New Roman"/>
          <w:sz w:val="28"/>
          <w:szCs w:val="28"/>
        </w:rPr>
        <w:t xml:space="preserve"> на предварительное тестирование, отмечают значительное клиническое улучшение состояния после </w:t>
      </w:r>
      <w:proofErr w:type="spellStart"/>
      <w:r w:rsidRPr="00330863">
        <w:rPr>
          <w:rFonts w:ascii="Times New Roman" w:hAnsi="Times New Roman" w:cs="Times New Roman"/>
          <w:sz w:val="28"/>
          <w:szCs w:val="28"/>
        </w:rPr>
        <w:t>вентрикулоперитонеального</w:t>
      </w:r>
      <w:proofErr w:type="spellEnd"/>
      <w:r w:rsidRPr="00330863">
        <w:rPr>
          <w:rFonts w:ascii="Times New Roman" w:hAnsi="Times New Roman" w:cs="Times New Roman"/>
          <w:sz w:val="28"/>
          <w:szCs w:val="28"/>
        </w:rPr>
        <w:t xml:space="preserve"> шунтирования, которое наступает через несколько недель или месяцев.</w:t>
      </w:r>
    </w:p>
    <w:p w14:paraId="178583BA" w14:textId="04F3AF5E" w:rsidR="006E2691" w:rsidRPr="00330863" w:rsidRDefault="006E2691" w:rsidP="006E2691">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Вместе с тем, у 30-40 % пациентов с НТГ после шунтирующих оперативных вмешательств могут возникать осложнения (</w:t>
      </w:r>
      <w:proofErr w:type="spellStart"/>
      <w:r w:rsidRPr="00330863">
        <w:rPr>
          <w:rFonts w:ascii="Times New Roman" w:hAnsi="Times New Roman" w:cs="Times New Roman"/>
          <w:sz w:val="28"/>
          <w:szCs w:val="28"/>
        </w:rPr>
        <w:t>субдуральные</w:t>
      </w:r>
      <w:proofErr w:type="spellEnd"/>
      <w:r w:rsidRPr="00330863">
        <w:rPr>
          <w:rFonts w:ascii="Times New Roman" w:hAnsi="Times New Roman" w:cs="Times New Roman"/>
          <w:sz w:val="28"/>
          <w:szCs w:val="28"/>
        </w:rPr>
        <w:t xml:space="preserve"> </w:t>
      </w:r>
      <w:r w:rsidRPr="00330863">
        <w:rPr>
          <w:rFonts w:ascii="Times New Roman" w:hAnsi="Times New Roman" w:cs="Times New Roman"/>
          <w:sz w:val="28"/>
          <w:szCs w:val="28"/>
        </w:rPr>
        <w:lastRenderedPageBreak/>
        <w:t xml:space="preserve">гематомы, синдром </w:t>
      </w:r>
      <w:proofErr w:type="spellStart"/>
      <w:r w:rsidRPr="00330863">
        <w:rPr>
          <w:rFonts w:ascii="Times New Roman" w:hAnsi="Times New Roman" w:cs="Times New Roman"/>
          <w:sz w:val="28"/>
          <w:szCs w:val="28"/>
        </w:rPr>
        <w:t>ликворной</w:t>
      </w:r>
      <w:proofErr w:type="spellEnd"/>
      <w:r w:rsidRPr="00330863">
        <w:rPr>
          <w:rFonts w:ascii="Times New Roman" w:hAnsi="Times New Roman" w:cs="Times New Roman"/>
          <w:sz w:val="28"/>
          <w:szCs w:val="28"/>
        </w:rPr>
        <w:t xml:space="preserve"> гипотензии), а летальные исходы могут наступить в 6</w:t>
      </w:r>
      <w:r w:rsidR="00F41DA1">
        <w:rPr>
          <w:rFonts w:ascii="Times New Roman" w:hAnsi="Times New Roman" w:cs="Times New Roman"/>
          <w:sz w:val="28"/>
          <w:szCs w:val="28"/>
        </w:rPr>
        <w:t>–</w:t>
      </w:r>
      <w:r w:rsidRPr="00330863">
        <w:rPr>
          <w:rFonts w:ascii="Times New Roman" w:hAnsi="Times New Roman" w:cs="Times New Roman"/>
          <w:sz w:val="28"/>
          <w:szCs w:val="28"/>
        </w:rPr>
        <w:t>7 % случаев, в связи с чем для профилактики осложнений рекомендуется индивидуальный подбор шунта.</w:t>
      </w:r>
    </w:p>
    <w:p w14:paraId="5B6563B5" w14:textId="23232BA5" w:rsidR="006E2691" w:rsidRPr="00330863" w:rsidRDefault="006E2691" w:rsidP="006E2691">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Прогноз течения заболевания у пациентов с шунтирующей системой во многом зависит от того, как организм пациента воспримет саму систему. Основными осложнениями, приводящими к нарушению работоспособности шунта, является закупорка, разобщение и инфицирование системы</w:t>
      </w:r>
      <w:r w:rsidR="00330863" w:rsidRPr="00330863">
        <w:rPr>
          <w:rFonts w:ascii="Times New Roman" w:hAnsi="Times New Roman" w:cs="Times New Roman"/>
          <w:sz w:val="28"/>
          <w:szCs w:val="28"/>
        </w:rPr>
        <w:t>:</w:t>
      </w:r>
    </w:p>
    <w:p w14:paraId="5BAF06EC" w14:textId="77777777" w:rsidR="006E2691" w:rsidRPr="00330863" w:rsidRDefault="006E2691" w:rsidP="006E2691">
      <w:pPr>
        <w:pStyle w:val="a3"/>
        <w:numPr>
          <w:ilvl w:val="0"/>
          <w:numId w:val="1"/>
        </w:numPr>
        <w:spacing w:after="0" w:line="360" w:lineRule="auto"/>
        <w:ind w:left="0" w:firstLine="709"/>
        <w:jc w:val="both"/>
        <w:rPr>
          <w:rFonts w:ascii="Times New Roman" w:hAnsi="Times New Roman" w:cs="Times New Roman"/>
          <w:sz w:val="28"/>
          <w:szCs w:val="28"/>
        </w:rPr>
      </w:pPr>
      <w:r w:rsidRPr="00330863">
        <w:rPr>
          <w:rFonts w:ascii="Times New Roman" w:hAnsi="Times New Roman" w:cs="Times New Roman"/>
          <w:sz w:val="28"/>
          <w:szCs w:val="28"/>
        </w:rPr>
        <w:t xml:space="preserve">Закупорка шунтирующей системы развивается по причине попадания частиц человеческого организма (крови, белковых соединений или фрагментов тканей) в трубочки системы. Нарушение работоспособности клапанного устройства также может привести к её закупорке. В среднем </w:t>
      </w:r>
      <w:proofErr w:type="spellStart"/>
      <w:r w:rsidRPr="00330863">
        <w:rPr>
          <w:rFonts w:ascii="Times New Roman" w:hAnsi="Times New Roman" w:cs="Times New Roman"/>
          <w:sz w:val="28"/>
          <w:szCs w:val="28"/>
        </w:rPr>
        <w:t>ликворошунтирующие</w:t>
      </w:r>
      <w:proofErr w:type="spellEnd"/>
      <w:r w:rsidRPr="00330863">
        <w:rPr>
          <w:rFonts w:ascii="Times New Roman" w:hAnsi="Times New Roman" w:cs="Times New Roman"/>
          <w:sz w:val="28"/>
          <w:szCs w:val="28"/>
        </w:rPr>
        <w:t xml:space="preserve"> системы функционируют 5-10 лет. При закупорке системы лечение заключается в её полной замене на новую.</w:t>
      </w:r>
    </w:p>
    <w:p w14:paraId="64A96259" w14:textId="77777777" w:rsidR="006E2691" w:rsidRPr="00330863" w:rsidRDefault="006E2691" w:rsidP="006E2691">
      <w:pPr>
        <w:pStyle w:val="a3"/>
        <w:numPr>
          <w:ilvl w:val="0"/>
          <w:numId w:val="1"/>
        </w:numPr>
        <w:spacing w:after="0" w:line="360" w:lineRule="auto"/>
        <w:ind w:left="0" w:firstLine="709"/>
        <w:jc w:val="both"/>
        <w:rPr>
          <w:rFonts w:ascii="Times New Roman" w:hAnsi="Times New Roman" w:cs="Times New Roman"/>
          <w:sz w:val="28"/>
          <w:szCs w:val="28"/>
        </w:rPr>
      </w:pPr>
      <w:r w:rsidRPr="00330863">
        <w:rPr>
          <w:rFonts w:ascii="Times New Roman" w:hAnsi="Times New Roman" w:cs="Times New Roman"/>
          <w:sz w:val="28"/>
          <w:szCs w:val="28"/>
        </w:rPr>
        <w:t>Разобщение шунтирующей системы может произойти из-за нарушения герметичности трубочек (обычно в местах соединения), по которым ликвор оттекает от ГМ. Причиной этого может стать миграция (перемещение) шунта в теле пациента. При разобщении системы необходимо проведение оперативного вмешательства – ревизии шунтирующей системы.</w:t>
      </w:r>
    </w:p>
    <w:p w14:paraId="512EEFA2" w14:textId="77777777" w:rsidR="006E2691" w:rsidRPr="00330863" w:rsidRDefault="006E2691" w:rsidP="006E2691">
      <w:pPr>
        <w:pStyle w:val="a3"/>
        <w:numPr>
          <w:ilvl w:val="0"/>
          <w:numId w:val="1"/>
        </w:numPr>
        <w:spacing w:after="0" w:line="360" w:lineRule="auto"/>
        <w:ind w:left="0" w:firstLine="709"/>
        <w:jc w:val="both"/>
        <w:rPr>
          <w:rFonts w:ascii="Times New Roman" w:hAnsi="Times New Roman" w:cs="Times New Roman"/>
          <w:sz w:val="28"/>
          <w:szCs w:val="28"/>
        </w:rPr>
      </w:pPr>
      <w:r w:rsidRPr="00330863">
        <w:rPr>
          <w:rFonts w:ascii="Times New Roman" w:hAnsi="Times New Roman" w:cs="Times New Roman"/>
          <w:sz w:val="28"/>
          <w:szCs w:val="28"/>
        </w:rPr>
        <w:t xml:space="preserve">Инфицирование шунтирующей системы развивается при попадании микроорганизмов в трубочки, из которых состоит система. Это осложнение может произойти во время операции, при установке системы либо из-за миграции микроорганизмов, находящихся в теле пациента, на шунт. </w:t>
      </w:r>
      <w:proofErr w:type="spellStart"/>
      <w:r w:rsidRPr="00330863">
        <w:rPr>
          <w:rFonts w:ascii="Times New Roman" w:hAnsi="Times New Roman" w:cs="Times New Roman"/>
          <w:sz w:val="28"/>
          <w:szCs w:val="28"/>
        </w:rPr>
        <w:t>Ликворошунтирующие</w:t>
      </w:r>
      <w:proofErr w:type="spellEnd"/>
      <w:r w:rsidRPr="00330863">
        <w:rPr>
          <w:rFonts w:ascii="Times New Roman" w:hAnsi="Times New Roman" w:cs="Times New Roman"/>
          <w:sz w:val="28"/>
          <w:szCs w:val="28"/>
        </w:rPr>
        <w:t xml:space="preserve"> системы изготавливаются из силикона - материала, чужеродного для человеческого организма, поэтому их инфицирование излечить при помощи антибиотиков невозможно. В случае развития такого осложнения шунтирующая система удаляется, проводится курс антибактериальной терапии, после чего имплантируется новая </w:t>
      </w:r>
      <w:proofErr w:type="spellStart"/>
      <w:r w:rsidRPr="00330863">
        <w:rPr>
          <w:rFonts w:ascii="Times New Roman" w:hAnsi="Times New Roman" w:cs="Times New Roman"/>
          <w:sz w:val="28"/>
          <w:szCs w:val="28"/>
        </w:rPr>
        <w:t>ликворошунтирующая</w:t>
      </w:r>
      <w:proofErr w:type="spellEnd"/>
      <w:r w:rsidRPr="00330863">
        <w:rPr>
          <w:rFonts w:ascii="Times New Roman" w:hAnsi="Times New Roman" w:cs="Times New Roman"/>
          <w:sz w:val="28"/>
          <w:szCs w:val="28"/>
        </w:rPr>
        <w:t xml:space="preserve"> система. Установка системы импрегнированные серебром снижает риск инфекционных осложнений.</w:t>
      </w:r>
    </w:p>
    <w:p w14:paraId="10AC0AFF" w14:textId="77777777" w:rsidR="006E2691" w:rsidRPr="00330863" w:rsidRDefault="006E2691" w:rsidP="006E2691">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 xml:space="preserve">Реже встречаются такие осложнения, как кровоизлияние в мозг (обычно развивающееся при установке </w:t>
      </w:r>
      <w:proofErr w:type="spellStart"/>
      <w:r w:rsidRPr="00330863">
        <w:rPr>
          <w:rFonts w:ascii="Times New Roman" w:hAnsi="Times New Roman" w:cs="Times New Roman"/>
          <w:sz w:val="28"/>
          <w:szCs w:val="28"/>
        </w:rPr>
        <w:t>вентрикулярного</w:t>
      </w:r>
      <w:proofErr w:type="spellEnd"/>
      <w:r w:rsidRPr="00330863">
        <w:rPr>
          <w:rFonts w:ascii="Times New Roman" w:hAnsi="Times New Roman" w:cs="Times New Roman"/>
          <w:sz w:val="28"/>
          <w:szCs w:val="28"/>
        </w:rPr>
        <w:t xml:space="preserve"> катетера либо отсоединение катетера с миграцией его в полость желудочков). При миграции катетера не </w:t>
      </w:r>
      <w:r w:rsidRPr="00330863">
        <w:rPr>
          <w:rFonts w:ascii="Times New Roman" w:hAnsi="Times New Roman" w:cs="Times New Roman"/>
          <w:sz w:val="28"/>
          <w:szCs w:val="28"/>
        </w:rPr>
        <w:lastRenderedPageBreak/>
        <w:t>всегда удаётся его извлечь, а присоединившееся инфицирование может стать причиной развития судорожных припадков либо эпилепсии.</w:t>
      </w:r>
    </w:p>
    <w:p w14:paraId="781B22A0" w14:textId="43BF236B" w:rsidR="006E2691" w:rsidRPr="00330863" w:rsidRDefault="006E2691" w:rsidP="006E2691">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 xml:space="preserve">В случае </w:t>
      </w:r>
      <w:proofErr w:type="spellStart"/>
      <w:r w:rsidRPr="00330863">
        <w:rPr>
          <w:rFonts w:ascii="Times New Roman" w:hAnsi="Times New Roman" w:cs="Times New Roman"/>
          <w:sz w:val="28"/>
          <w:szCs w:val="28"/>
        </w:rPr>
        <w:t>несообщающейся</w:t>
      </w:r>
      <w:proofErr w:type="spellEnd"/>
      <w:r w:rsidRPr="00330863">
        <w:rPr>
          <w:rFonts w:ascii="Times New Roman" w:hAnsi="Times New Roman" w:cs="Times New Roman"/>
          <w:sz w:val="28"/>
          <w:szCs w:val="28"/>
        </w:rPr>
        <w:t xml:space="preserve"> гидроцефалии эндоскопическая </w:t>
      </w:r>
      <w:proofErr w:type="spellStart"/>
      <w:r w:rsidRPr="00330863">
        <w:rPr>
          <w:rFonts w:ascii="Times New Roman" w:hAnsi="Times New Roman" w:cs="Times New Roman"/>
          <w:sz w:val="28"/>
          <w:szCs w:val="28"/>
        </w:rPr>
        <w:t>вентрикулостомия</w:t>
      </w:r>
      <w:proofErr w:type="spellEnd"/>
      <w:r w:rsidRPr="00330863">
        <w:rPr>
          <w:rFonts w:ascii="Times New Roman" w:hAnsi="Times New Roman" w:cs="Times New Roman"/>
          <w:sz w:val="28"/>
          <w:szCs w:val="28"/>
        </w:rPr>
        <w:t xml:space="preserve"> третьего желудочка (ETV) часто является основным методом лечения. Через небольшое отверстие в черепе при помощи эндоскопа удаляет</w:t>
      </w:r>
      <w:r w:rsidR="00330863" w:rsidRPr="00330863">
        <w:rPr>
          <w:rFonts w:ascii="Times New Roman" w:hAnsi="Times New Roman" w:cs="Times New Roman"/>
          <w:sz w:val="28"/>
          <w:szCs w:val="28"/>
        </w:rPr>
        <w:t>ся</w:t>
      </w:r>
      <w:r w:rsidRPr="00330863">
        <w:rPr>
          <w:rFonts w:ascii="Times New Roman" w:hAnsi="Times New Roman" w:cs="Times New Roman"/>
          <w:sz w:val="28"/>
          <w:szCs w:val="28"/>
        </w:rPr>
        <w:t xml:space="preserve"> причин</w:t>
      </w:r>
      <w:r w:rsidR="00330863" w:rsidRPr="00330863">
        <w:rPr>
          <w:rFonts w:ascii="Times New Roman" w:hAnsi="Times New Roman" w:cs="Times New Roman"/>
          <w:sz w:val="28"/>
          <w:szCs w:val="28"/>
        </w:rPr>
        <w:t>а</w:t>
      </w:r>
      <w:r w:rsidRPr="00330863">
        <w:rPr>
          <w:rFonts w:ascii="Times New Roman" w:hAnsi="Times New Roman" w:cs="Times New Roman"/>
          <w:sz w:val="28"/>
          <w:szCs w:val="28"/>
        </w:rPr>
        <w:t xml:space="preserve"> окклюзии, приводящ</w:t>
      </w:r>
      <w:r w:rsidR="00330863" w:rsidRPr="00330863">
        <w:rPr>
          <w:rFonts w:ascii="Times New Roman" w:hAnsi="Times New Roman" w:cs="Times New Roman"/>
          <w:sz w:val="28"/>
          <w:szCs w:val="28"/>
        </w:rPr>
        <w:t xml:space="preserve">ая </w:t>
      </w:r>
      <w:r w:rsidRPr="00330863">
        <w:rPr>
          <w:rFonts w:ascii="Times New Roman" w:hAnsi="Times New Roman" w:cs="Times New Roman"/>
          <w:sz w:val="28"/>
          <w:szCs w:val="28"/>
        </w:rPr>
        <w:t xml:space="preserve">к блоку </w:t>
      </w:r>
      <w:r w:rsidR="00330863" w:rsidRPr="00330863">
        <w:rPr>
          <w:rFonts w:ascii="Times New Roman" w:hAnsi="Times New Roman" w:cs="Times New Roman"/>
          <w:sz w:val="28"/>
          <w:szCs w:val="28"/>
        </w:rPr>
        <w:t>СМЖ</w:t>
      </w:r>
      <w:r w:rsidRPr="00330863">
        <w:rPr>
          <w:rFonts w:ascii="Times New Roman" w:hAnsi="Times New Roman" w:cs="Times New Roman"/>
          <w:sz w:val="28"/>
          <w:szCs w:val="28"/>
        </w:rPr>
        <w:t xml:space="preserve"> </w:t>
      </w:r>
      <w:proofErr w:type="gramStart"/>
      <w:r w:rsidRPr="00330863">
        <w:rPr>
          <w:rFonts w:ascii="Times New Roman" w:hAnsi="Times New Roman" w:cs="Times New Roman"/>
          <w:sz w:val="28"/>
          <w:szCs w:val="28"/>
        </w:rPr>
        <w:t>или</w:t>
      </w:r>
      <w:proofErr w:type="gramEnd"/>
      <w:r w:rsidRPr="00330863">
        <w:rPr>
          <w:rFonts w:ascii="Times New Roman" w:hAnsi="Times New Roman" w:cs="Times New Roman"/>
          <w:sz w:val="28"/>
          <w:szCs w:val="28"/>
        </w:rPr>
        <w:t xml:space="preserve"> формирует отверстие между желудочками, что позволяет </w:t>
      </w:r>
      <w:r w:rsidR="00330863" w:rsidRPr="00330863">
        <w:rPr>
          <w:rFonts w:ascii="Times New Roman" w:hAnsi="Times New Roman" w:cs="Times New Roman"/>
          <w:sz w:val="28"/>
          <w:szCs w:val="28"/>
        </w:rPr>
        <w:t>СМЖ</w:t>
      </w:r>
      <w:r w:rsidRPr="00330863">
        <w:rPr>
          <w:rFonts w:ascii="Times New Roman" w:hAnsi="Times New Roman" w:cs="Times New Roman"/>
          <w:sz w:val="28"/>
          <w:szCs w:val="28"/>
        </w:rPr>
        <w:t xml:space="preserve"> снова циркулировать.</w:t>
      </w:r>
    </w:p>
    <w:p w14:paraId="40B46F36" w14:textId="7D4EAAC2" w:rsidR="0062075A" w:rsidRPr="00330863" w:rsidRDefault="008E6274" w:rsidP="0062075A">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При неагрессивном течении</w:t>
      </w:r>
      <w:r w:rsidR="0062075A" w:rsidRPr="00330863">
        <w:rPr>
          <w:rFonts w:ascii="Times New Roman" w:hAnsi="Times New Roman" w:cs="Times New Roman"/>
          <w:sz w:val="28"/>
          <w:szCs w:val="28"/>
        </w:rPr>
        <w:t xml:space="preserve"> заболевания</w:t>
      </w:r>
      <w:r w:rsidRPr="00330863">
        <w:rPr>
          <w:rFonts w:ascii="Times New Roman" w:hAnsi="Times New Roman" w:cs="Times New Roman"/>
          <w:sz w:val="28"/>
          <w:szCs w:val="28"/>
        </w:rPr>
        <w:t xml:space="preserve"> можно использовать </w:t>
      </w:r>
      <w:r w:rsidRPr="00330863">
        <w:rPr>
          <w:rFonts w:ascii="Times New Roman" w:hAnsi="Times New Roman" w:cs="Times New Roman"/>
          <w:i/>
          <w:sz w:val="28"/>
          <w:szCs w:val="28"/>
        </w:rPr>
        <w:t>консервативные методы лечения</w:t>
      </w:r>
      <w:r w:rsidRPr="00330863">
        <w:rPr>
          <w:rFonts w:ascii="Times New Roman" w:hAnsi="Times New Roman" w:cs="Times New Roman"/>
          <w:sz w:val="28"/>
          <w:szCs w:val="28"/>
        </w:rPr>
        <w:t xml:space="preserve">. </w:t>
      </w:r>
      <w:r w:rsidR="0062075A" w:rsidRPr="00330863">
        <w:rPr>
          <w:rFonts w:ascii="Times New Roman" w:hAnsi="Times New Roman" w:cs="Times New Roman"/>
          <w:sz w:val="28"/>
          <w:szCs w:val="28"/>
        </w:rPr>
        <w:t>С целью с</w:t>
      </w:r>
      <w:r w:rsidRPr="00330863">
        <w:rPr>
          <w:rFonts w:ascii="Times New Roman" w:hAnsi="Times New Roman" w:cs="Times New Roman"/>
          <w:sz w:val="28"/>
          <w:szCs w:val="28"/>
        </w:rPr>
        <w:t>нижени</w:t>
      </w:r>
      <w:r w:rsidR="0062075A" w:rsidRPr="00330863">
        <w:rPr>
          <w:rFonts w:ascii="Times New Roman" w:hAnsi="Times New Roman" w:cs="Times New Roman"/>
          <w:sz w:val="28"/>
          <w:szCs w:val="28"/>
        </w:rPr>
        <w:t>я</w:t>
      </w:r>
      <w:r w:rsidRPr="00330863">
        <w:rPr>
          <w:rFonts w:ascii="Times New Roman" w:hAnsi="Times New Roman" w:cs="Times New Roman"/>
          <w:sz w:val="28"/>
          <w:szCs w:val="28"/>
        </w:rPr>
        <w:t xml:space="preserve"> высокого </w:t>
      </w:r>
      <w:r w:rsidR="00330863" w:rsidRPr="00330863">
        <w:rPr>
          <w:rFonts w:ascii="Times New Roman" w:hAnsi="Times New Roman" w:cs="Times New Roman"/>
          <w:sz w:val="28"/>
          <w:szCs w:val="28"/>
        </w:rPr>
        <w:t>ВЧД</w:t>
      </w:r>
      <w:r w:rsidRPr="00330863">
        <w:rPr>
          <w:rFonts w:ascii="Times New Roman" w:hAnsi="Times New Roman" w:cs="Times New Roman"/>
          <w:sz w:val="28"/>
          <w:szCs w:val="28"/>
        </w:rPr>
        <w:t xml:space="preserve"> </w:t>
      </w:r>
      <w:r w:rsidR="0062075A" w:rsidRPr="00330863">
        <w:rPr>
          <w:rFonts w:ascii="Times New Roman" w:hAnsi="Times New Roman" w:cs="Times New Roman"/>
          <w:sz w:val="28"/>
          <w:szCs w:val="28"/>
        </w:rPr>
        <w:t xml:space="preserve">возможно </w:t>
      </w:r>
      <w:r w:rsidR="00330863" w:rsidRPr="00330863">
        <w:rPr>
          <w:rFonts w:ascii="Times New Roman" w:hAnsi="Times New Roman" w:cs="Times New Roman"/>
          <w:sz w:val="28"/>
          <w:szCs w:val="28"/>
        </w:rPr>
        <w:t xml:space="preserve">длительное </w:t>
      </w:r>
      <w:r w:rsidR="0062075A" w:rsidRPr="00330863">
        <w:rPr>
          <w:rFonts w:ascii="Times New Roman" w:hAnsi="Times New Roman" w:cs="Times New Roman"/>
          <w:sz w:val="28"/>
          <w:szCs w:val="28"/>
        </w:rPr>
        <w:t xml:space="preserve">использование петлевых диуретиков (фуросемид) или </w:t>
      </w:r>
      <w:proofErr w:type="spellStart"/>
      <w:r w:rsidR="0062075A" w:rsidRPr="00330863">
        <w:rPr>
          <w:rFonts w:ascii="Times New Roman" w:hAnsi="Times New Roman" w:cs="Times New Roman"/>
          <w:sz w:val="28"/>
          <w:szCs w:val="28"/>
        </w:rPr>
        <w:t>ацетазоламида</w:t>
      </w:r>
      <w:proofErr w:type="spellEnd"/>
      <w:r w:rsidR="0062075A" w:rsidRPr="00330863">
        <w:rPr>
          <w:rFonts w:ascii="Times New Roman" w:hAnsi="Times New Roman" w:cs="Times New Roman"/>
          <w:sz w:val="28"/>
          <w:szCs w:val="28"/>
        </w:rPr>
        <w:t xml:space="preserve"> (</w:t>
      </w:r>
      <w:proofErr w:type="spellStart"/>
      <w:r w:rsidR="0062075A" w:rsidRPr="00330863">
        <w:rPr>
          <w:rFonts w:ascii="Times New Roman" w:hAnsi="Times New Roman" w:cs="Times New Roman"/>
          <w:sz w:val="28"/>
          <w:szCs w:val="28"/>
        </w:rPr>
        <w:t>диакарба</w:t>
      </w:r>
      <w:proofErr w:type="spellEnd"/>
      <w:r w:rsidR="0062075A" w:rsidRPr="00330863">
        <w:rPr>
          <w:rFonts w:ascii="Times New Roman" w:hAnsi="Times New Roman" w:cs="Times New Roman"/>
          <w:sz w:val="28"/>
          <w:szCs w:val="28"/>
        </w:rPr>
        <w:t>)</w:t>
      </w:r>
      <w:r w:rsidR="00330863" w:rsidRPr="00330863">
        <w:rPr>
          <w:rFonts w:ascii="Times New Roman" w:hAnsi="Times New Roman" w:cs="Times New Roman"/>
          <w:sz w:val="28"/>
          <w:szCs w:val="28"/>
        </w:rPr>
        <w:t>.</w:t>
      </w:r>
      <w:r w:rsidRPr="00330863">
        <w:rPr>
          <w:rFonts w:ascii="Times New Roman" w:hAnsi="Times New Roman" w:cs="Times New Roman"/>
          <w:sz w:val="28"/>
          <w:szCs w:val="28"/>
        </w:rPr>
        <w:t xml:space="preserve"> </w:t>
      </w:r>
      <w:r w:rsidR="00330863" w:rsidRPr="00330863">
        <w:rPr>
          <w:rFonts w:ascii="Times New Roman" w:hAnsi="Times New Roman" w:cs="Times New Roman"/>
          <w:sz w:val="28"/>
          <w:szCs w:val="28"/>
        </w:rPr>
        <w:t>Использование</w:t>
      </w:r>
      <w:r w:rsidR="00330863" w:rsidRPr="00330863">
        <w:rPr>
          <w:rFonts w:ascii="Times New Roman" w:hAnsi="Times New Roman" w:cs="Times New Roman"/>
          <w:sz w:val="28"/>
          <w:szCs w:val="28"/>
          <w:shd w:val="clear" w:color="auto" w:fill="FFFFFF"/>
        </w:rPr>
        <w:t xml:space="preserve"> </w:t>
      </w:r>
      <w:proofErr w:type="spellStart"/>
      <w:r w:rsidR="00330863" w:rsidRPr="00330863">
        <w:rPr>
          <w:rFonts w:ascii="Times New Roman" w:hAnsi="Times New Roman" w:cs="Times New Roman"/>
          <w:sz w:val="28"/>
          <w:szCs w:val="28"/>
        </w:rPr>
        <w:t>ацетазоламида</w:t>
      </w:r>
      <w:proofErr w:type="spellEnd"/>
      <w:r w:rsidR="00330863" w:rsidRPr="00330863">
        <w:rPr>
          <w:rFonts w:ascii="Times New Roman" w:hAnsi="Times New Roman" w:cs="Times New Roman"/>
          <w:sz w:val="28"/>
          <w:szCs w:val="28"/>
        </w:rPr>
        <w:t xml:space="preserve"> (</w:t>
      </w:r>
      <w:proofErr w:type="spellStart"/>
      <w:r w:rsidR="00330863" w:rsidRPr="00330863">
        <w:rPr>
          <w:rFonts w:ascii="Times New Roman" w:hAnsi="Times New Roman" w:cs="Times New Roman"/>
          <w:sz w:val="28"/>
          <w:szCs w:val="28"/>
        </w:rPr>
        <w:t>диакарба</w:t>
      </w:r>
      <w:proofErr w:type="spellEnd"/>
      <w:r w:rsidR="00330863" w:rsidRPr="00330863">
        <w:rPr>
          <w:rFonts w:ascii="Times New Roman" w:hAnsi="Times New Roman" w:cs="Times New Roman"/>
          <w:sz w:val="28"/>
          <w:szCs w:val="28"/>
        </w:rPr>
        <w:t xml:space="preserve">) оправдано именно с точки зрения уменьшения уровня секреции ликвора. </w:t>
      </w:r>
      <w:r w:rsidR="0062075A" w:rsidRPr="00330863">
        <w:rPr>
          <w:rFonts w:ascii="Times New Roman" w:hAnsi="Times New Roman" w:cs="Times New Roman"/>
          <w:sz w:val="28"/>
          <w:szCs w:val="28"/>
        </w:rPr>
        <w:t>При этом с целью профилактики электролитных нарушений возможен комбинированный прием диуретик</w:t>
      </w:r>
      <w:r w:rsidR="00330863" w:rsidRPr="00330863">
        <w:rPr>
          <w:rFonts w:ascii="Times New Roman" w:hAnsi="Times New Roman" w:cs="Times New Roman"/>
          <w:sz w:val="28"/>
          <w:szCs w:val="28"/>
        </w:rPr>
        <w:t>а</w:t>
      </w:r>
      <w:r w:rsidR="0062075A" w:rsidRPr="00330863">
        <w:rPr>
          <w:rFonts w:ascii="Times New Roman" w:hAnsi="Times New Roman" w:cs="Times New Roman"/>
          <w:sz w:val="28"/>
          <w:szCs w:val="28"/>
        </w:rPr>
        <w:t xml:space="preserve"> в сочетании с приемом препаратов калия (</w:t>
      </w:r>
      <w:proofErr w:type="spellStart"/>
      <w:r w:rsidR="0062075A" w:rsidRPr="00330863">
        <w:rPr>
          <w:rFonts w:ascii="Times New Roman" w:hAnsi="Times New Roman" w:cs="Times New Roman"/>
          <w:sz w:val="28"/>
          <w:szCs w:val="28"/>
        </w:rPr>
        <w:t>аспаркам</w:t>
      </w:r>
      <w:proofErr w:type="spellEnd"/>
      <w:r w:rsidR="0062075A" w:rsidRPr="00330863">
        <w:rPr>
          <w:rFonts w:ascii="Times New Roman" w:hAnsi="Times New Roman" w:cs="Times New Roman"/>
          <w:sz w:val="28"/>
          <w:szCs w:val="28"/>
        </w:rPr>
        <w:t xml:space="preserve">, </w:t>
      </w:r>
      <w:proofErr w:type="spellStart"/>
      <w:r w:rsidR="0062075A" w:rsidRPr="00330863">
        <w:rPr>
          <w:rFonts w:ascii="Times New Roman" w:hAnsi="Times New Roman" w:cs="Times New Roman"/>
          <w:sz w:val="28"/>
          <w:szCs w:val="28"/>
        </w:rPr>
        <w:t>панангин</w:t>
      </w:r>
      <w:proofErr w:type="spellEnd"/>
      <w:r w:rsidR="0062075A" w:rsidRPr="00330863">
        <w:rPr>
          <w:rFonts w:ascii="Times New Roman" w:hAnsi="Times New Roman" w:cs="Times New Roman"/>
          <w:sz w:val="28"/>
          <w:szCs w:val="28"/>
        </w:rPr>
        <w:t xml:space="preserve">, </w:t>
      </w:r>
      <w:proofErr w:type="spellStart"/>
      <w:r w:rsidR="0062075A" w:rsidRPr="00330863">
        <w:rPr>
          <w:rFonts w:ascii="Times New Roman" w:hAnsi="Times New Roman" w:cs="Times New Roman"/>
          <w:sz w:val="28"/>
          <w:szCs w:val="28"/>
        </w:rPr>
        <w:t>оротат</w:t>
      </w:r>
      <w:proofErr w:type="spellEnd"/>
      <w:r w:rsidR="0062075A" w:rsidRPr="00330863">
        <w:rPr>
          <w:rFonts w:ascii="Times New Roman" w:hAnsi="Times New Roman" w:cs="Times New Roman"/>
          <w:sz w:val="28"/>
          <w:szCs w:val="28"/>
        </w:rPr>
        <w:t xml:space="preserve"> калия).</w:t>
      </w:r>
      <w:r w:rsidR="00AD1D8E" w:rsidRPr="00330863">
        <w:rPr>
          <w:rFonts w:ascii="Times New Roman" w:hAnsi="Times New Roman" w:cs="Times New Roman"/>
          <w:sz w:val="28"/>
          <w:szCs w:val="28"/>
        </w:rPr>
        <w:t xml:space="preserve"> </w:t>
      </w:r>
    </w:p>
    <w:p w14:paraId="694B06A7" w14:textId="5F07D26D" w:rsidR="006A5005" w:rsidRPr="00330863" w:rsidRDefault="00671765" w:rsidP="006D303E">
      <w:pPr>
        <w:spacing w:after="0" w:line="360" w:lineRule="auto"/>
        <w:ind w:firstLine="709"/>
        <w:jc w:val="both"/>
        <w:rPr>
          <w:rFonts w:ascii="Times New Roman" w:hAnsi="Times New Roman" w:cs="Times New Roman"/>
          <w:b/>
          <w:sz w:val="28"/>
          <w:szCs w:val="28"/>
        </w:rPr>
      </w:pPr>
      <w:r w:rsidRPr="00330863">
        <w:rPr>
          <w:rFonts w:ascii="Times New Roman" w:hAnsi="Times New Roman" w:cs="Times New Roman"/>
          <w:b/>
          <w:sz w:val="28"/>
          <w:szCs w:val="28"/>
        </w:rPr>
        <w:t xml:space="preserve">3.4.7 Наблюдение пациентов с </w:t>
      </w:r>
      <w:proofErr w:type="spellStart"/>
      <w:r w:rsidRPr="00330863">
        <w:rPr>
          <w:rFonts w:ascii="Times New Roman" w:hAnsi="Times New Roman" w:cs="Times New Roman"/>
          <w:b/>
          <w:sz w:val="28"/>
          <w:szCs w:val="28"/>
        </w:rPr>
        <w:t>нормотензивной</w:t>
      </w:r>
      <w:proofErr w:type="spellEnd"/>
      <w:r w:rsidRPr="00330863">
        <w:rPr>
          <w:rFonts w:ascii="Times New Roman" w:hAnsi="Times New Roman" w:cs="Times New Roman"/>
          <w:b/>
          <w:sz w:val="28"/>
          <w:szCs w:val="28"/>
        </w:rPr>
        <w:t xml:space="preserve"> гидроцефалией</w:t>
      </w:r>
    </w:p>
    <w:p w14:paraId="2C8F79EF" w14:textId="4EF081A6" w:rsidR="00D35110" w:rsidRPr="00330863" w:rsidRDefault="00671765" w:rsidP="006D303E">
      <w:pPr>
        <w:spacing w:after="0" w:line="360" w:lineRule="auto"/>
        <w:ind w:firstLine="709"/>
        <w:jc w:val="both"/>
        <w:rPr>
          <w:rFonts w:ascii="Times New Roman" w:hAnsi="Times New Roman" w:cs="Times New Roman"/>
          <w:sz w:val="28"/>
          <w:szCs w:val="28"/>
        </w:rPr>
      </w:pPr>
      <w:r w:rsidRPr="00330863">
        <w:rPr>
          <w:rFonts w:ascii="Times New Roman" w:hAnsi="Times New Roman" w:cs="Times New Roman"/>
          <w:sz w:val="28"/>
          <w:szCs w:val="28"/>
        </w:rPr>
        <w:t xml:space="preserve">Наблюдение пациентов с </w:t>
      </w:r>
      <w:r w:rsidR="00AD1D8E" w:rsidRPr="00330863">
        <w:rPr>
          <w:rFonts w:ascii="Times New Roman" w:hAnsi="Times New Roman" w:cs="Times New Roman"/>
          <w:sz w:val="28"/>
          <w:szCs w:val="28"/>
        </w:rPr>
        <w:t>НТГ</w:t>
      </w:r>
      <w:r w:rsidRPr="00330863">
        <w:rPr>
          <w:rFonts w:ascii="Times New Roman" w:hAnsi="Times New Roman" w:cs="Times New Roman"/>
          <w:sz w:val="28"/>
          <w:szCs w:val="28"/>
        </w:rPr>
        <w:t xml:space="preserve"> осуществляется врачами-неврологами. В случаях выполнения пациентам с НТГ шунтирующих оперативных вмешательств пациентам с НТГ выполняется </w:t>
      </w:r>
      <w:r w:rsidR="006A5005" w:rsidRPr="00330863">
        <w:rPr>
          <w:rFonts w:ascii="Times New Roman" w:hAnsi="Times New Roman" w:cs="Times New Roman"/>
          <w:sz w:val="28"/>
          <w:szCs w:val="28"/>
        </w:rPr>
        <w:t>МРТ головного мозга через 3 месяца после операции, затем через 6 месяцев в</w:t>
      </w:r>
      <w:r w:rsidR="008E6274" w:rsidRPr="00330863">
        <w:rPr>
          <w:rFonts w:ascii="Times New Roman" w:hAnsi="Times New Roman" w:cs="Times New Roman"/>
          <w:sz w:val="28"/>
          <w:szCs w:val="28"/>
        </w:rPr>
        <w:t xml:space="preserve"> </w:t>
      </w:r>
      <w:r w:rsidR="006A5005" w:rsidRPr="00330863">
        <w:rPr>
          <w:rFonts w:ascii="Times New Roman" w:hAnsi="Times New Roman" w:cs="Times New Roman"/>
          <w:sz w:val="28"/>
          <w:szCs w:val="28"/>
        </w:rPr>
        <w:t xml:space="preserve">течение 1 года, затем </w:t>
      </w:r>
      <w:r w:rsidRPr="00330863">
        <w:rPr>
          <w:rFonts w:ascii="Times New Roman" w:hAnsi="Times New Roman" w:cs="Times New Roman"/>
          <w:sz w:val="28"/>
          <w:szCs w:val="28"/>
        </w:rPr>
        <w:t>ежегодно, проводятся к</w:t>
      </w:r>
      <w:r w:rsidR="006A5005" w:rsidRPr="00330863">
        <w:rPr>
          <w:rFonts w:ascii="Times New Roman" w:hAnsi="Times New Roman" w:cs="Times New Roman"/>
          <w:sz w:val="28"/>
          <w:szCs w:val="28"/>
        </w:rPr>
        <w:t>онтрольные осмотры нейрохирург</w:t>
      </w:r>
      <w:r w:rsidRPr="00330863">
        <w:rPr>
          <w:rFonts w:ascii="Times New Roman" w:hAnsi="Times New Roman" w:cs="Times New Roman"/>
          <w:sz w:val="28"/>
          <w:szCs w:val="28"/>
        </w:rPr>
        <w:t>а</w:t>
      </w:r>
      <w:r w:rsidR="006A5005" w:rsidRPr="00330863">
        <w:rPr>
          <w:rFonts w:ascii="Times New Roman" w:hAnsi="Times New Roman" w:cs="Times New Roman"/>
          <w:sz w:val="28"/>
          <w:szCs w:val="28"/>
        </w:rPr>
        <w:t xml:space="preserve"> с результатами проведенного МРТ</w:t>
      </w:r>
      <w:r w:rsidR="008E6274" w:rsidRPr="00330863">
        <w:rPr>
          <w:rFonts w:ascii="Times New Roman" w:hAnsi="Times New Roman" w:cs="Times New Roman"/>
          <w:sz w:val="28"/>
          <w:szCs w:val="28"/>
        </w:rPr>
        <w:t xml:space="preserve"> </w:t>
      </w:r>
      <w:r w:rsidR="006A5005" w:rsidRPr="00330863">
        <w:rPr>
          <w:rFonts w:ascii="Times New Roman" w:hAnsi="Times New Roman" w:cs="Times New Roman"/>
          <w:sz w:val="28"/>
          <w:szCs w:val="28"/>
        </w:rPr>
        <w:t>исследования через 3, 6, 12 месяцев после операции, затем – ежегодно.</w:t>
      </w:r>
      <w:r w:rsidR="008E6274" w:rsidRPr="00330863">
        <w:rPr>
          <w:rFonts w:ascii="Times New Roman" w:hAnsi="Times New Roman" w:cs="Times New Roman"/>
          <w:sz w:val="28"/>
          <w:szCs w:val="28"/>
        </w:rPr>
        <w:t xml:space="preserve"> </w:t>
      </w:r>
      <w:r w:rsidR="006A5005" w:rsidRPr="00330863">
        <w:rPr>
          <w:rFonts w:ascii="Times New Roman" w:hAnsi="Times New Roman" w:cs="Times New Roman"/>
          <w:sz w:val="28"/>
          <w:szCs w:val="28"/>
        </w:rPr>
        <w:t>При возобновлении или нарастании симптоматики контрольный осмотр</w:t>
      </w:r>
      <w:r w:rsidR="008E6274" w:rsidRPr="00330863">
        <w:rPr>
          <w:rFonts w:ascii="Times New Roman" w:hAnsi="Times New Roman" w:cs="Times New Roman"/>
          <w:sz w:val="28"/>
          <w:szCs w:val="28"/>
        </w:rPr>
        <w:t xml:space="preserve"> </w:t>
      </w:r>
      <w:r w:rsidR="00330863" w:rsidRPr="00330863">
        <w:rPr>
          <w:rFonts w:ascii="Times New Roman" w:hAnsi="Times New Roman" w:cs="Times New Roman"/>
          <w:sz w:val="28"/>
          <w:szCs w:val="28"/>
        </w:rPr>
        <w:t>врачом-</w:t>
      </w:r>
      <w:r w:rsidR="006A5005" w:rsidRPr="00330863">
        <w:rPr>
          <w:rFonts w:ascii="Times New Roman" w:hAnsi="Times New Roman" w:cs="Times New Roman"/>
          <w:sz w:val="28"/>
          <w:szCs w:val="28"/>
        </w:rPr>
        <w:t>нейрохирургом</w:t>
      </w:r>
      <w:r w:rsidR="00330863" w:rsidRPr="00330863">
        <w:rPr>
          <w:rFonts w:ascii="Times New Roman" w:hAnsi="Times New Roman" w:cs="Times New Roman"/>
          <w:sz w:val="28"/>
          <w:szCs w:val="28"/>
        </w:rPr>
        <w:t xml:space="preserve"> проводится в более ранние сроки.</w:t>
      </w:r>
      <w:r w:rsidR="006A5005" w:rsidRPr="00330863">
        <w:rPr>
          <w:rFonts w:ascii="Times New Roman" w:hAnsi="Times New Roman" w:cs="Times New Roman"/>
          <w:sz w:val="28"/>
          <w:szCs w:val="28"/>
        </w:rPr>
        <w:t xml:space="preserve"> </w:t>
      </w:r>
    </w:p>
    <w:p w14:paraId="7BAA8E13" w14:textId="591967C3" w:rsidR="00330863" w:rsidRPr="00330863" w:rsidRDefault="00330863" w:rsidP="006D303E">
      <w:pPr>
        <w:spacing w:after="0" w:line="360" w:lineRule="auto"/>
        <w:ind w:firstLine="709"/>
        <w:jc w:val="both"/>
        <w:rPr>
          <w:rFonts w:ascii="Times New Roman" w:hAnsi="Times New Roman" w:cs="Times New Roman"/>
          <w:sz w:val="28"/>
          <w:szCs w:val="28"/>
        </w:rPr>
      </w:pPr>
    </w:p>
    <w:p w14:paraId="3EAE7D3B" w14:textId="47070EA9" w:rsidR="00330863" w:rsidRPr="00330863" w:rsidRDefault="00330863" w:rsidP="006D303E">
      <w:pPr>
        <w:spacing w:after="0" w:line="360" w:lineRule="auto"/>
        <w:ind w:firstLine="709"/>
        <w:jc w:val="both"/>
        <w:rPr>
          <w:rFonts w:ascii="Times New Roman" w:hAnsi="Times New Roman" w:cs="Times New Roman"/>
          <w:sz w:val="28"/>
          <w:szCs w:val="28"/>
        </w:rPr>
      </w:pPr>
    </w:p>
    <w:p w14:paraId="74CA3525" w14:textId="0C65BEC9" w:rsidR="00330863" w:rsidRPr="00330863" w:rsidRDefault="00330863" w:rsidP="006D303E">
      <w:pPr>
        <w:spacing w:after="0" w:line="360" w:lineRule="auto"/>
        <w:ind w:firstLine="709"/>
        <w:jc w:val="both"/>
        <w:rPr>
          <w:rFonts w:ascii="Times New Roman" w:hAnsi="Times New Roman" w:cs="Times New Roman"/>
          <w:sz w:val="28"/>
          <w:szCs w:val="28"/>
        </w:rPr>
      </w:pPr>
    </w:p>
    <w:p w14:paraId="3654DFB0" w14:textId="71164564" w:rsidR="00330863" w:rsidRPr="00330863" w:rsidRDefault="00330863" w:rsidP="006D303E">
      <w:pPr>
        <w:spacing w:after="0" w:line="360" w:lineRule="auto"/>
        <w:ind w:firstLine="709"/>
        <w:jc w:val="both"/>
        <w:rPr>
          <w:rFonts w:ascii="Times New Roman" w:hAnsi="Times New Roman" w:cs="Times New Roman"/>
          <w:sz w:val="28"/>
          <w:szCs w:val="28"/>
        </w:rPr>
      </w:pPr>
    </w:p>
    <w:p w14:paraId="7E710117" w14:textId="5043C19F" w:rsidR="00330863" w:rsidRPr="00330863" w:rsidRDefault="00330863" w:rsidP="006D303E">
      <w:pPr>
        <w:spacing w:after="0" w:line="360" w:lineRule="auto"/>
        <w:ind w:firstLine="709"/>
        <w:jc w:val="both"/>
        <w:rPr>
          <w:rFonts w:ascii="Times New Roman" w:hAnsi="Times New Roman" w:cs="Times New Roman"/>
          <w:sz w:val="28"/>
          <w:szCs w:val="28"/>
        </w:rPr>
      </w:pPr>
    </w:p>
    <w:p w14:paraId="5267CAC0" w14:textId="72DA075B" w:rsidR="00330863" w:rsidRPr="00330863" w:rsidRDefault="00330863" w:rsidP="006D303E">
      <w:pPr>
        <w:spacing w:after="0" w:line="360" w:lineRule="auto"/>
        <w:ind w:firstLine="709"/>
        <w:jc w:val="both"/>
        <w:rPr>
          <w:rFonts w:ascii="Times New Roman" w:hAnsi="Times New Roman" w:cs="Times New Roman"/>
          <w:sz w:val="28"/>
          <w:szCs w:val="28"/>
        </w:rPr>
      </w:pPr>
    </w:p>
    <w:p w14:paraId="31592592" w14:textId="44032117" w:rsidR="00330863" w:rsidRPr="00330863" w:rsidRDefault="00330863" w:rsidP="006D303E">
      <w:pPr>
        <w:spacing w:after="0" w:line="360" w:lineRule="auto"/>
        <w:ind w:firstLine="709"/>
        <w:jc w:val="both"/>
        <w:rPr>
          <w:rFonts w:ascii="Times New Roman" w:hAnsi="Times New Roman" w:cs="Times New Roman"/>
          <w:sz w:val="28"/>
          <w:szCs w:val="28"/>
        </w:rPr>
      </w:pPr>
    </w:p>
    <w:p w14:paraId="47193B08" w14:textId="2DFA8D48" w:rsidR="00330863" w:rsidRPr="00330863" w:rsidRDefault="00330863" w:rsidP="006D303E">
      <w:pPr>
        <w:spacing w:after="0" w:line="360" w:lineRule="auto"/>
        <w:ind w:firstLine="709"/>
        <w:jc w:val="both"/>
        <w:rPr>
          <w:rFonts w:ascii="Times New Roman" w:hAnsi="Times New Roman" w:cs="Times New Roman"/>
          <w:sz w:val="28"/>
          <w:szCs w:val="28"/>
        </w:rPr>
      </w:pPr>
    </w:p>
    <w:p w14:paraId="4B9FBADA" w14:textId="77777777" w:rsidR="00F41DA1" w:rsidRPr="00330863" w:rsidRDefault="00F41DA1" w:rsidP="006D303E">
      <w:pPr>
        <w:spacing w:after="0" w:line="360" w:lineRule="auto"/>
        <w:ind w:firstLine="709"/>
        <w:jc w:val="both"/>
        <w:rPr>
          <w:rFonts w:ascii="Times New Roman" w:hAnsi="Times New Roman" w:cs="Times New Roman"/>
          <w:sz w:val="28"/>
          <w:szCs w:val="28"/>
        </w:rPr>
      </w:pPr>
    </w:p>
    <w:p w14:paraId="64F2A3DE" w14:textId="41788E73" w:rsidR="005D0829" w:rsidRPr="00330863" w:rsidRDefault="00671765" w:rsidP="00953EC7">
      <w:pPr>
        <w:pStyle w:val="a3"/>
        <w:spacing w:after="0" w:line="360" w:lineRule="auto"/>
        <w:jc w:val="center"/>
        <w:rPr>
          <w:rFonts w:ascii="Times New Roman" w:hAnsi="Times New Roman" w:cs="Times New Roman"/>
          <w:b/>
          <w:sz w:val="28"/>
          <w:szCs w:val="28"/>
        </w:rPr>
      </w:pPr>
      <w:r w:rsidRPr="00330863">
        <w:rPr>
          <w:rFonts w:ascii="Times New Roman" w:hAnsi="Times New Roman" w:cs="Times New Roman"/>
          <w:b/>
          <w:bCs/>
          <w:sz w:val="28"/>
          <w:szCs w:val="28"/>
          <w:lang w:eastAsia="ru-RU"/>
        </w:rPr>
        <w:t>СПИСОК ИСПОЛЬЗОВАННОЙ ЛИТЕРАТУРЫ</w:t>
      </w:r>
    </w:p>
    <w:p w14:paraId="15A86AC5" w14:textId="09C09BE0" w:rsidR="000313A6" w:rsidRPr="00330863" w:rsidRDefault="000313A6" w:rsidP="006D303E">
      <w:pPr>
        <w:pStyle w:val="a3"/>
        <w:numPr>
          <w:ilvl w:val="0"/>
          <w:numId w:val="5"/>
        </w:numPr>
        <w:tabs>
          <w:tab w:val="left" w:pos="1134"/>
        </w:tabs>
        <w:spacing w:after="0" w:line="360" w:lineRule="auto"/>
        <w:ind w:left="0" w:firstLine="851"/>
        <w:jc w:val="both"/>
        <w:rPr>
          <w:rFonts w:ascii="Times New Roman" w:hAnsi="Times New Roman" w:cs="Times New Roman"/>
          <w:sz w:val="28"/>
          <w:szCs w:val="28"/>
        </w:rPr>
      </w:pPr>
      <w:proofErr w:type="spellStart"/>
      <w:r w:rsidRPr="00330863">
        <w:rPr>
          <w:rFonts w:ascii="Times New Roman" w:hAnsi="Times New Roman" w:cs="Times New Roman"/>
          <w:sz w:val="28"/>
          <w:szCs w:val="28"/>
        </w:rPr>
        <w:t>Лобзин</w:t>
      </w:r>
      <w:proofErr w:type="spellEnd"/>
      <w:r w:rsidR="00953EC7" w:rsidRPr="00330863">
        <w:rPr>
          <w:rFonts w:ascii="Times New Roman" w:hAnsi="Times New Roman" w:cs="Times New Roman"/>
          <w:sz w:val="28"/>
          <w:szCs w:val="28"/>
        </w:rPr>
        <w:t>,</w:t>
      </w:r>
      <w:r w:rsidRPr="00330863">
        <w:rPr>
          <w:rFonts w:ascii="Times New Roman" w:hAnsi="Times New Roman" w:cs="Times New Roman"/>
          <w:sz w:val="28"/>
          <w:szCs w:val="28"/>
        </w:rPr>
        <w:t xml:space="preserve"> В.</w:t>
      </w:r>
      <w:r w:rsidR="00953EC7" w:rsidRPr="00330863">
        <w:rPr>
          <w:rFonts w:ascii="Times New Roman" w:hAnsi="Times New Roman" w:cs="Times New Roman"/>
          <w:sz w:val="28"/>
          <w:szCs w:val="28"/>
        </w:rPr>
        <w:t xml:space="preserve"> </w:t>
      </w:r>
      <w:r w:rsidRPr="00330863">
        <w:rPr>
          <w:rFonts w:ascii="Times New Roman" w:hAnsi="Times New Roman" w:cs="Times New Roman"/>
          <w:sz w:val="28"/>
          <w:szCs w:val="28"/>
        </w:rPr>
        <w:t>Ю.</w:t>
      </w:r>
      <w:r w:rsidR="00953EC7" w:rsidRPr="00330863">
        <w:rPr>
          <w:rFonts w:ascii="Times New Roman" w:hAnsi="Times New Roman" w:cs="Times New Roman"/>
          <w:sz w:val="28"/>
          <w:szCs w:val="28"/>
        </w:rPr>
        <w:t xml:space="preserve"> </w:t>
      </w:r>
      <w:r w:rsidRPr="00330863">
        <w:rPr>
          <w:rFonts w:ascii="Times New Roman" w:hAnsi="Times New Roman" w:cs="Times New Roman"/>
          <w:sz w:val="28"/>
          <w:szCs w:val="28"/>
        </w:rPr>
        <w:t xml:space="preserve">Идиопатическая </w:t>
      </w:r>
      <w:proofErr w:type="spellStart"/>
      <w:r w:rsidRPr="00330863">
        <w:rPr>
          <w:rFonts w:ascii="Times New Roman" w:hAnsi="Times New Roman" w:cs="Times New Roman"/>
          <w:sz w:val="28"/>
          <w:szCs w:val="28"/>
        </w:rPr>
        <w:t>нормотензивная</w:t>
      </w:r>
      <w:proofErr w:type="spellEnd"/>
      <w:r w:rsidRPr="00330863">
        <w:rPr>
          <w:rFonts w:ascii="Times New Roman" w:hAnsi="Times New Roman" w:cs="Times New Roman"/>
          <w:sz w:val="28"/>
          <w:szCs w:val="28"/>
        </w:rPr>
        <w:t xml:space="preserve"> гидроцефалия и болезнь Альцгеймера в клинической практике: </w:t>
      </w:r>
      <w:proofErr w:type="spellStart"/>
      <w:r w:rsidRPr="00330863">
        <w:rPr>
          <w:rFonts w:ascii="Times New Roman" w:hAnsi="Times New Roman" w:cs="Times New Roman"/>
          <w:sz w:val="28"/>
          <w:szCs w:val="28"/>
        </w:rPr>
        <w:t>коморбидность</w:t>
      </w:r>
      <w:proofErr w:type="spellEnd"/>
      <w:r w:rsidRPr="00330863">
        <w:rPr>
          <w:rFonts w:ascii="Times New Roman" w:hAnsi="Times New Roman" w:cs="Times New Roman"/>
          <w:sz w:val="28"/>
          <w:szCs w:val="28"/>
        </w:rPr>
        <w:t xml:space="preserve"> и дифференциация</w:t>
      </w:r>
      <w:r w:rsidR="00953EC7" w:rsidRPr="00330863">
        <w:rPr>
          <w:rFonts w:ascii="Times New Roman" w:hAnsi="Times New Roman" w:cs="Times New Roman"/>
          <w:sz w:val="28"/>
          <w:szCs w:val="28"/>
        </w:rPr>
        <w:t xml:space="preserve"> / В. Ю. </w:t>
      </w:r>
      <w:proofErr w:type="spellStart"/>
      <w:r w:rsidR="00953EC7" w:rsidRPr="00330863">
        <w:rPr>
          <w:rFonts w:ascii="Times New Roman" w:hAnsi="Times New Roman" w:cs="Times New Roman"/>
          <w:sz w:val="28"/>
          <w:szCs w:val="28"/>
        </w:rPr>
        <w:t>Лобзин</w:t>
      </w:r>
      <w:proofErr w:type="spellEnd"/>
      <w:r w:rsidR="00953EC7" w:rsidRPr="00330863">
        <w:rPr>
          <w:rFonts w:ascii="Times New Roman" w:hAnsi="Times New Roman" w:cs="Times New Roman"/>
          <w:sz w:val="28"/>
          <w:szCs w:val="28"/>
        </w:rPr>
        <w:t xml:space="preserve"> и [др.] //</w:t>
      </w:r>
      <w:r w:rsidRPr="00330863">
        <w:rPr>
          <w:rFonts w:ascii="Times New Roman" w:hAnsi="Times New Roman" w:cs="Times New Roman"/>
          <w:sz w:val="28"/>
          <w:szCs w:val="28"/>
        </w:rPr>
        <w:t xml:space="preserve"> Медицинский алфавит. </w:t>
      </w:r>
      <w:r w:rsidR="00953EC7" w:rsidRPr="00330863">
        <w:rPr>
          <w:rFonts w:ascii="Times New Roman" w:hAnsi="Times New Roman" w:cs="Times New Roman"/>
          <w:sz w:val="28"/>
          <w:szCs w:val="28"/>
        </w:rPr>
        <w:t xml:space="preserve">– </w:t>
      </w:r>
      <w:r w:rsidRPr="00330863">
        <w:rPr>
          <w:rFonts w:ascii="Times New Roman" w:hAnsi="Times New Roman" w:cs="Times New Roman"/>
          <w:sz w:val="28"/>
          <w:szCs w:val="28"/>
        </w:rPr>
        <w:t>2020</w:t>
      </w:r>
      <w:r w:rsidR="00953EC7" w:rsidRPr="00330863">
        <w:rPr>
          <w:rFonts w:ascii="Times New Roman" w:hAnsi="Times New Roman" w:cs="Times New Roman"/>
          <w:sz w:val="28"/>
          <w:szCs w:val="28"/>
        </w:rPr>
        <w:t xml:space="preserve">. – № </w:t>
      </w:r>
      <w:r w:rsidRPr="00330863">
        <w:rPr>
          <w:rFonts w:ascii="Times New Roman" w:hAnsi="Times New Roman" w:cs="Times New Roman"/>
          <w:sz w:val="28"/>
          <w:szCs w:val="28"/>
        </w:rPr>
        <w:t>22</w:t>
      </w:r>
      <w:r w:rsidR="00953EC7" w:rsidRPr="00330863">
        <w:rPr>
          <w:rFonts w:ascii="Times New Roman" w:hAnsi="Times New Roman" w:cs="Times New Roman"/>
          <w:sz w:val="28"/>
          <w:szCs w:val="28"/>
        </w:rPr>
        <w:t xml:space="preserve">. – С. </w:t>
      </w:r>
      <w:r w:rsidRPr="00330863">
        <w:rPr>
          <w:rFonts w:ascii="Times New Roman" w:hAnsi="Times New Roman" w:cs="Times New Roman"/>
          <w:sz w:val="28"/>
          <w:szCs w:val="28"/>
        </w:rPr>
        <w:t>36</w:t>
      </w:r>
      <w:r w:rsidR="00953EC7" w:rsidRPr="00330863">
        <w:rPr>
          <w:rFonts w:ascii="Times New Roman" w:hAnsi="Times New Roman" w:cs="Times New Roman"/>
          <w:sz w:val="28"/>
          <w:szCs w:val="28"/>
        </w:rPr>
        <w:t>–</w:t>
      </w:r>
      <w:r w:rsidRPr="00330863">
        <w:rPr>
          <w:rFonts w:ascii="Times New Roman" w:hAnsi="Times New Roman" w:cs="Times New Roman"/>
          <w:sz w:val="28"/>
          <w:szCs w:val="28"/>
        </w:rPr>
        <w:t>43.</w:t>
      </w:r>
    </w:p>
    <w:p w14:paraId="13A2E487" w14:textId="77777777" w:rsidR="00953EC7" w:rsidRPr="00330863" w:rsidRDefault="00953EC7" w:rsidP="006D303E">
      <w:pPr>
        <w:pStyle w:val="a3"/>
        <w:numPr>
          <w:ilvl w:val="0"/>
          <w:numId w:val="5"/>
        </w:numPr>
        <w:tabs>
          <w:tab w:val="left" w:pos="1134"/>
        </w:tabs>
        <w:spacing w:after="0" w:line="360" w:lineRule="auto"/>
        <w:ind w:left="0" w:firstLine="851"/>
        <w:jc w:val="both"/>
        <w:rPr>
          <w:rFonts w:ascii="Times New Roman" w:hAnsi="Times New Roman" w:cs="Times New Roman"/>
          <w:sz w:val="28"/>
          <w:szCs w:val="28"/>
        </w:rPr>
      </w:pPr>
      <w:r w:rsidRPr="00330863">
        <w:rPr>
          <w:rFonts w:ascii="Times New Roman" w:hAnsi="Times New Roman" w:cs="Times New Roman"/>
          <w:sz w:val="28"/>
          <w:szCs w:val="28"/>
        </w:rPr>
        <w:t xml:space="preserve"> Болезни нервной </w:t>
      </w:r>
      <w:proofErr w:type="gramStart"/>
      <w:r w:rsidRPr="00330863">
        <w:rPr>
          <w:rFonts w:ascii="Times New Roman" w:hAnsi="Times New Roman" w:cs="Times New Roman"/>
          <w:sz w:val="28"/>
          <w:szCs w:val="28"/>
        </w:rPr>
        <w:t>системы :</w:t>
      </w:r>
      <w:proofErr w:type="gramEnd"/>
      <w:r w:rsidRPr="00330863">
        <w:rPr>
          <w:rFonts w:ascii="Times New Roman" w:hAnsi="Times New Roman" w:cs="Times New Roman"/>
          <w:sz w:val="28"/>
          <w:szCs w:val="28"/>
        </w:rPr>
        <w:t xml:space="preserve"> руководство для врачей : в 2-х т. / под ред. H. H. </w:t>
      </w:r>
      <w:proofErr w:type="spellStart"/>
      <w:r w:rsidRPr="00330863">
        <w:rPr>
          <w:rFonts w:ascii="Times New Roman" w:hAnsi="Times New Roman" w:cs="Times New Roman"/>
          <w:sz w:val="28"/>
          <w:szCs w:val="28"/>
        </w:rPr>
        <w:t>Яхно</w:t>
      </w:r>
      <w:proofErr w:type="spellEnd"/>
      <w:r w:rsidRPr="00330863">
        <w:rPr>
          <w:rFonts w:ascii="Times New Roman" w:hAnsi="Times New Roman" w:cs="Times New Roman"/>
          <w:sz w:val="28"/>
          <w:szCs w:val="28"/>
        </w:rPr>
        <w:t xml:space="preserve">, Д. Р. </w:t>
      </w:r>
      <w:proofErr w:type="spellStart"/>
      <w:r w:rsidRPr="00330863">
        <w:rPr>
          <w:rFonts w:ascii="Times New Roman" w:hAnsi="Times New Roman" w:cs="Times New Roman"/>
          <w:sz w:val="28"/>
          <w:szCs w:val="28"/>
        </w:rPr>
        <w:t>Штульмана</w:t>
      </w:r>
      <w:proofErr w:type="spellEnd"/>
      <w:r w:rsidRPr="00330863">
        <w:rPr>
          <w:rFonts w:ascii="Times New Roman" w:hAnsi="Times New Roman" w:cs="Times New Roman"/>
          <w:sz w:val="28"/>
          <w:szCs w:val="28"/>
        </w:rPr>
        <w:t xml:space="preserve">. – 2-е изд., доп., </w:t>
      </w:r>
      <w:proofErr w:type="spellStart"/>
      <w:r w:rsidRPr="00330863">
        <w:rPr>
          <w:rFonts w:ascii="Times New Roman" w:hAnsi="Times New Roman" w:cs="Times New Roman"/>
          <w:sz w:val="28"/>
          <w:szCs w:val="28"/>
        </w:rPr>
        <w:t>перераб</w:t>
      </w:r>
      <w:proofErr w:type="spellEnd"/>
      <w:r w:rsidRPr="00330863">
        <w:rPr>
          <w:rFonts w:ascii="Times New Roman" w:hAnsi="Times New Roman" w:cs="Times New Roman"/>
          <w:sz w:val="28"/>
          <w:szCs w:val="28"/>
        </w:rPr>
        <w:t xml:space="preserve">. – Т. 1. – </w:t>
      </w:r>
      <w:proofErr w:type="gramStart"/>
      <w:r w:rsidRPr="00330863">
        <w:rPr>
          <w:rFonts w:ascii="Times New Roman" w:hAnsi="Times New Roman" w:cs="Times New Roman"/>
          <w:sz w:val="28"/>
          <w:szCs w:val="28"/>
        </w:rPr>
        <w:t>М. :</w:t>
      </w:r>
      <w:proofErr w:type="gramEnd"/>
      <w:r w:rsidRPr="00330863">
        <w:rPr>
          <w:rFonts w:ascii="Times New Roman" w:hAnsi="Times New Roman" w:cs="Times New Roman"/>
          <w:sz w:val="28"/>
          <w:szCs w:val="28"/>
        </w:rPr>
        <w:t xml:space="preserve"> Медицина, 2001. – 744 с.</w:t>
      </w:r>
    </w:p>
    <w:p w14:paraId="21A04CFA" w14:textId="4F336C1E" w:rsidR="00533EEC" w:rsidRPr="00330863" w:rsidRDefault="00533EEC" w:rsidP="006D303E">
      <w:pPr>
        <w:pStyle w:val="a3"/>
        <w:numPr>
          <w:ilvl w:val="0"/>
          <w:numId w:val="5"/>
        </w:numPr>
        <w:tabs>
          <w:tab w:val="left" w:pos="1134"/>
        </w:tabs>
        <w:spacing w:after="0" w:line="360" w:lineRule="auto"/>
        <w:ind w:left="0" w:firstLine="851"/>
        <w:jc w:val="both"/>
        <w:rPr>
          <w:rFonts w:ascii="Times New Roman" w:hAnsi="Times New Roman" w:cs="Times New Roman"/>
          <w:sz w:val="28"/>
          <w:szCs w:val="28"/>
        </w:rPr>
      </w:pPr>
      <w:r w:rsidRPr="00330863">
        <w:rPr>
          <w:rFonts w:ascii="Times New Roman" w:hAnsi="Times New Roman" w:cs="Times New Roman"/>
          <w:sz w:val="28"/>
          <w:szCs w:val="28"/>
        </w:rPr>
        <w:t>Виноградова</w:t>
      </w:r>
      <w:r w:rsidR="00953EC7" w:rsidRPr="00330863">
        <w:rPr>
          <w:rFonts w:ascii="Times New Roman" w:hAnsi="Times New Roman" w:cs="Times New Roman"/>
          <w:sz w:val="28"/>
          <w:szCs w:val="28"/>
        </w:rPr>
        <w:t>,</w:t>
      </w:r>
      <w:r w:rsidRPr="00330863">
        <w:rPr>
          <w:rFonts w:ascii="Times New Roman" w:hAnsi="Times New Roman" w:cs="Times New Roman"/>
          <w:sz w:val="28"/>
          <w:szCs w:val="28"/>
        </w:rPr>
        <w:t xml:space="preserve"> И.</w:t>
      </w:r>
      <w:r w:rsidR="00953EC7" w:rsidRPr="00330863">
        <w:rPr>
          <w:rFonts w:ascii="Times New Roman" w:hAnsi="Times New Roman" w:cs="Times New Roman"/>
          <w:sz w:val="28"/>
          <w:szCs w:val="28"/>
        </w:rPr>
        <w:t xml:space="preserve"> </w:t>
      </w:r>
      <w:r w:rsidRPr="00330863">
        <w:rPr>
          <w:rFonts w:ascii="Times New Roman" w:hAnsi="Times New Roman" w:cs="Times New Roman"/>
          <w:sz w:val="28"/>
          <w:szCs w:val="28"/>
        </w:rPr>
        <w:t xml:space="preserve">Н. </w:t>
      </w:r>
      <w:proofErr w:type="spellStart"/>
      <w:r w:rsidRPr="00330863">
        <w:rPr>
          <w:rFonts w:ascii="Times New Roman" w:hAnsi="Times New Roman" w:cs="Times New Roman"/>
          <w:sz w:val="28"/>
          <w:szCs w:val="28"/>
        </w:rPr>
        <w:t>Нормотензивная</w:t>
      </w:r>
      <w:proofErr w:type="spellEnd"/>
      <w:r w:rsidRPr="00330863">
        <w:rPr>
          <w:rFonts w:ascii="Times New Roman" w:hAnsi="Times New Roman" w:cs="Times New Roman"/>
          <w:sz w:val="28"/>
          <w:szCs w:val="28"/>
        </w:rPr>
        <w:t xml:space="preserve"> гидроцефалия и ее лечение</w:t>
      </w:r>
      <w:r w:rsidR="00953EC7" w:rsidRPr="00330863">
        <w:rPr>
          <w:rFonts w:ascii="Times New Roman" w:hAnsi="Times New Roman" w:cs="Times New Roman"/>
          <w:sz w:val="28"/>
          <w:szCs w:val="28"/>
        </w:rPr>
        <w:t xml:space="preserve"> / И. Н. Виноградова</w:t>
      </w:r>
      <w:r w:rsidRPr="00330863">
        <w:rPr>
          <w:rFonts w:ascii="Times New Roman" w:hAnsi="Times New Roman" w:cs="Times New Roman"/>
          <w:sz w:val="28"/>
          <w:szCs w:val="28"/>
        </w:rPr>
        <w:t xml:space="preserve"> //</w:t>
      </w:r>
      <w:r w:rsidR="00953EC7" w:rsidRPr="00330863">
        <w:rPr>
          <w:rFonts w:ascii="Times New Roman" w:hAnsi="Times New Roman" w:cs="Times New Roman"/>
          <w:sz w:val="28"/>
          <w:szCs w:val="28"/>
        </w:rPr>
        <w:t xml:space="preserve"> </w:t>
      </w:r>
      <w:r w:rsidRPr="00330863">
        <w:rPr>
          <w:rFonts w:ascii="Times New Roman" w:hAnsi="Times New Roman" w:cs="Times New Roman"/>
          <w:sz w:val="28"/>
          <w:szCs w:val="28"/>
        </w:rPr>
        <w:t>Вопр</w:t>
      </w:r>
      <w:r w:rsidR="00953EC7" w:rsidRPr="00330863">
        <w:rPr>
          <w:rFonts w:ascii="Times New Roman" w:hAnsi="Times New Roman" w:cs="Times New Roman"/>
          <w:sz w:val="28"/>
          <w:szCs w:val="28"/>
        </w:rPr>
        <w:t>осы</w:t>
      </w:r>
      <w:r w:rsidRPr="00330863">
        <w:rPr>
          <w:rFonts w:ascii="Times New Roman" w:hAnsi="Times New Roman" w:cs="Times New Roman"/>
          <w:sz w:val="28"/>
          <w:szCs w:val="28"/>
        </w:rPr>
        <w:t xml:space="preserve"> нейрохирург</w:t>
      </w:r>
      <w:r w:rsidR="00953EC7" w:rsidRPr="00330863">
        <w:rPr>
          <w:rFonts w:ascii="Times New Roman" w:hAnsi="Times New Roman" w:cs="Times New Roman"/>
          <w:sz w:val="28"/>
          <w:szCs w:val="28"/>
        </w:rPr>
        <w:t>ии</w:t>
      </w:r>
      <w:r w:rsidRPr="00330863">
        <w:rPr>
          <w:rFonts w:ascii="Times New Roman" w:hAnsi="Times New Roman" w:cs="Times New Roman"/>
          <w:sz w:val="28"/>
          <w:szCs w:val="28"/>
        </w:rPr>
        <w:t xml:space="preserve">. </w:t>
      </w:r>
      <w:r w:rsidR="00953EC7" w:rsidRPr="00330863">
        <w:rPr>
          <w:rFonts w:ascii="Times New Roman" w:hAnsi="Times New Roman" w:cs="Times New Roman"/>
          <w:sz w:val="28"/>
          <w:szCs w:val="28"/>
        </w:rPr>
        <w:t xml:space="preserve">– </w:t>
      </w:r>
      <w:r w:rsidRPr="00330863">
        <w:rPr>
          <w:rFonts w:ascii="Times New Roman" w:hAnsi="Times New Roman" w:cs="Times New Roman"/>
          <w:sz w:val="28"/>
          <w:szCs w:val="28"/>
        </w:rPr>
        <w:t>1986.</w:t>
      </w:r>
      <w:r w:rsidR="00953EC7" w:rsidRPr="00330863">
        <w:rPr>
          <w:rFonts w:ascii="Times New Roman" w:hAnsi="Times New Roman" w:cs="Times New Roman"/>
          <w:sz w:val="28"/>
          <w:szCs w:val="28"/>
        </w:rPr>
        <w:t xml:space="preserve"> – </w:t>
      </w:r>
      <w:r w:rsidRPr="00330863">
        <w:rPr>
          <w:rFonts w:ascii="Times New Roman" w:hAnsi="Times New Roman" w:cs="Times New Roman"/>
          <w:sz w:val="28"/>
          <w:szCs w:val="28"/>
        </w:rPr>
        <w:t xml:space="preserve">№4. </w:t>
      </w:r>
      <w:r w:rsidR="00953EC7" w:rsidRPr="00330863">
        <w:rPr>
          <w:rFonts w:ascii="Times New Roman" w:hAnsi="Times New Roman" w:cs="Times New Roman"/>
          <w:sz w:val="28"/>
          <w:szCs w:val="28"/>
        </w:rPr>
        <w:t xml:space="preserve">– </w:t>
      </w:r>
      <w:r w:rsidRPr="00330863">
        <w:rPr>
          <w:rFonts w:ascii="Times New Roman" w:hAnsi="Times New Roman" w:cs="Times New Roman"/>
          <w:sz w:val="28"/>
          <w:szCs w:val="28"/>
        </w:rPr>
        <w:t>С.</w:t>
      </w:r>
      <w:r w:rsidR="00953EC7" w:rsidRPr="00330863">
        <w:rPr>
          <w:rFonts w:ascii="Times New Roman" w:hAnsi="Times New Roman" w:cs="Times New Roman"/>
          <w:sz w:val="28"/>
          <w:szCs w:val="28"/>
        </w:rPr>
        <w:t xml:space="preserve"> </w:t>
      </w:r>
      <w:r w:rsidRPr="00330863">
        <w:rPr>
          <w:rFonts w:ascii="Times New Roman" w:hAnsi="Times New Roman" w:cs="Times New Roman"/>
          <w:sz w:val="28"/>
          <w:szCs w:val="28"/>
        </w:rPr>
        <w:t>46</w:t>
      </w:r>
      <w:r w:rsidR="00953EC7" w:rsidRPr="00330863">
        <w:rPr>
          <w:rFonts w:ascii="Times New Roman" w:hAnsi="Times New Roman" w:cs="Times New Roman"/>
          <w:sz w:val="28"/>
          <w:szCs w:val="28"/>
        </w:rPr>
        <w:t>–</w:t>
      </w:r>
      <w:r w:rsidRPr="00330863">
        <w:rPr>
          <w:rFonts w:ascii="Times New Roman" w:hAnsi="Times New Roman" w:cs="Times New Roman"/>
          <w:sz w:val="28"/>
          <w:szCs w:val="28"/>
        </w:rPr>
        <w:t>49</w:t>
      </w:r>
      <w:r w:rsidR="00953EC7" w:rsidRPr="00330863">
        <w:rPr>
          <w:rFonts w:ascii="Times New Roman" w:hAnsi="Times New Roman" w:cs="Times New Roman"/>
          <w:sz w:val="28"/>
          <w:szCs w:val="28"/>
        </w:rPr>
        <w:t>.</w:t>
      </w:r>
    </w:p>
    <w:p w14:paraId="320541AD" w14:textId="5DDC264E" w:rsidR="00953EC7" w:rsidRPr="00330863" w:rsidRDefault="00953EC7" w:rsidP="006D303E">
      <w:pPr>
        <w:pStyle w:val="a3"/>
        <w:numPr>
          <w:ilvl w:val="0"/>
          <w:numId w:val="5"/>
        </w:numPr>
        <w:tabs>
          <w:tab w:val="left" w:pos="1134"/>
        </w:tabs>
        <w:spacing w:after="0" w:line="360" w:lineRule="auto"/>
        <w:ind w:left="0" w:firstLine="851"/>
        <w:jc w:val="both"/>
        <w:rPr>
          <w:rFonts w:ascii="Times New Roman" w:hAnsi="Times New Roman" w:cs="Times New Roman"/>
          <w:sz w:val="28"/>
          <w:szCs w:val="28"/>
        </w:rPr>
      </w:pPr>
      <w:r w:rsidRPr="00330863">
        <w:rPr>
          <w:rFonts w:ascii="Times New Roman" w:hAnsi="Times New Roman" w:cs="Times New Roman"/>
          <w:sz w:val="28"/>
          <w:szCs w:val="28"/>
        </w:rPr>
        <w:t xml:space="preserve">Неврология / под ред. М. </w:t>
      </w:r>
      <w:proofErr w:type="spellStart"/>
      <w:r w:rsidRPr="00330863">
        <w:rPr>
          <w:rFonts w:ascii="Times New Roman" w:hAnsi="Times New Roman" w:cs="Times New Roman"/>
          <w:sz w:val="28"/>
          <w:szCs w:val="28"/>
        </w:rPr>
        <w:t>Самуэльса</w:t>
      </w:r>
      <w:proofErr w:type="spellEnd"/>
      <w:r w:rsidR="005B37D5" w:rsidRPr="00330863">
        <w:rPr>
          <w:rFonts w:ascii="Times New Roman" w:hAnsi="Times New Roman" w:cs="Times New Roman"/>
          <w:sz w:val="28"/>
          <w:szCs w:val="28"/>
        </w:rPr>
        <w:t>. – М., 1997. – 640 с.</w:t>
      </w:r>
    </w:p>
    <w:p w14:paraId="340DD6C5" w14:textId="4EB8810B" w:rsidR="00533EEC" w:rsidRPr="00330863" w:rsidRDefault="00BD64A9" w:rsidP="006D303E">
      <w:pPr>
        <w:pStyle w:val="a3"/>
        <w:numPr>
          <w:ilvl w:val="0"/>
          <w:numId w:val="5"/>
        </w:numPr>
        <w:tabs>
          <w:tab w:val="left" w:pos="1134"/>
        </w:tabs>
        <w:spacing w:after="0" w:line="360" w:lineRule="auto"/>
        <w:ind w:left="0" w:firstLine="851"/>
        <w:jc w:val="both"/>
        <w:rPr>
          <w:rFonts w:ascii="Times New Roman" w:hAnsi="Times New Roman" w:cs="Times New Roman"/>
          <w:sz w:val="28"/>
          <w:szCs w:val="28"/>
        </w:rPr>
      </w:pPr>
      <w:r w:rsidRPr="00330863">
        <w:rPr>
          <w:rFonts w:ascii="Times New Roman" w:hAnsi="Times New Roman" w:cs="Times New Roman"/>
          <w:sz w:val="28"/>
          <w:szCs w:val="28"/>
        </w:rPr>
        <w:t xml:space="preserve">Достижения в </w:t>
      </w:r>
      <w:proofErr w:type="spellStart"/>
      <w:r w:rsidRPr="00330863">
        <w:rPr>
          <w:rFonts w:ascii="Times New Roman" w:hAnsi="Times New Roman" w:cs="Times New Roman"/>
          <w:sz w:val="28"/>
          <w:szCs w:val="28"/>
        </w:rPr>
        <w:t>нейрогериатрии</w:t>
      </w:r>
      <w:proofErr w:type="spellEnd"/>
      <w:r w:rsidRPr="00330863">
        <w:rPr>
          <w:rFonts w:ascii="Times New Roman" w:hAnsi="Times New Roman" w:cs="Times New Roman"/>
          <w:sz w:val="28"/>
          <w:szCs w:val="28"/>
        </w:rPr>
        <w:t xml:space="preserve"> / п</w:t>
      </w:r>
      <w:r w:rsidR="00533EEC" w:rsidRPr="00330863">
        <w:rPr>
          <w:rFonts w:ascii="Times New Roman" w:hAnsi="Times New Roman" w:cs="Times New Roman"/>
          <w:sz w:val="28"/>
          <w:szCs w:val="28"/>
        </w:rPr>
        <w:t>од ред. Н.</w:t>
      </w:r>
      <w:r w:rsidRPr="00330863">
        <w:rPr>
          <w:rFonts w:ascii="Times New Roman" w:hAnsi="Times New Roman" w:cs="Times New Roman"/>
          <w:sz w:val="28"/>
          <w:szCs w:val="28"/>
        </w:rPr>
        <w:t xml:space="preserve"> </w:t>
      </w:r>
      <w:r w:rsidR="00533EEC" w:rsidRPr="00330863">
        <w:rPr>
          <w:rFonts w:ascii="Times New Roman" w:hAnsi="Times New Roman" w:cs="Times New Roman"/>
          <w:sz w:val="28"/>
          <w:szCs w:val="28"/>
        </w:rPr>
        <w:t>Н.</w:t>
      </w:r>
      <w:r w:rsidRPr="00330863">
        <w:rPr>
          <w:rFonts w:ascii="Times New Roman" w:hAnsi="Times New Roman" w:cs="Times New Roman"/>
          <w:sz w:val="28"/>
          <w:szCs w:val="28"/>
        </w:rPr>
        <w:t xml:space="preserve"> </w:t>
      </w:r>
      <w:proofErr w:type="spellStart"/>
      <w:r w:rsidR="00533EEC" w:rsidRPr="00330863">
        <w:rPr>
          <w:rFonts w:ascii="Times New Roman" w:hAnsi="Times New Roman" w:cs="Times New Roman"/>
          <w:sz w:val="28"/>
          <w:szCs w:val="28"/>
        </w:rPr>
        <w:t>Яхно</w:t>
      </w:r>
      <w:proofErr w:type="spellEnd"/>
      <w:r w:rsidR="00533EEC" w:rsidRPr="00330863">
        <w:rPr>
          <w:rFonts w:ascii="Times New Roman" w:hAnsi="Times New Roman" w:cs="Times New Roman"/>
          <w:sz w:val="28"/>
          <w:szCs w:val="28"/>
        </w:rPr>
        <w:t>, И.</w:t>
      </w:r>
      <w:r w:rsidRPr="00330863">
        <w:rPr>
          <w:rFonts w:ascii="Times New Roman" w:hAnsi="Times New Roman" w:cs="Times New Roman"/>
          <w:sz w:val="28"/>
          <w:szCs w:val="28"/>
        </w:rPr>
        <w:t xml:space="preserve"> </w:t>
      </w:r>
      <w:r w:rsidR="00533EEC" w:rsidRPr="00330863">
        <w:rPr>
          <w:rFonts w:ascii="Times New Roman" w:hAnsi="Times New Roman" w:cs="Times New Roman"/>
          <w:sz w:val="28"/>
          <w:szCs w:val="28"/>
        </w:rPr>
        <w:t>В.</w:t>
      </w:r>
      <w:r w:rsidRPr="00330863">
        <w:rPr>
          <w:rFonts w:ascii="Times New Roman" w:hAnsi="Times New Roman" w:cs="Times New Roman"/>
          <w:sz w:val="28"/>
          <w:szCs w:val="28"/>
        </w:rPr>
        <w:t xml:space="preserve"> </w:t>
      </w:r>
      <w:proofErr w:type="spellStart"/>
      <w:r w:rsidR="00533EEC" w:rsidRPr="00330863">
        <w:rPr>
          <w:rFonts w:ascii="Times New Roman" w:hAnsi="Times New Roman" w:cs="Times New Roman"/>
          <w:sz w:val="28"/>
          <w:szCs w:val="28"/>
        </w:rPr>
        <w:t>Дамулина</w:t>
      </w:r>
      <w:proofErr w:type="spellEnd"/>
      <w:r w:rsidR="00533EEC" w:rsidRPr="00330863">
        <w:rPr>
          <w:rFonts w:ascii="Times New Roman" w:hAnsi="Times New Roman" w:cs="Times New Roman"/>
          <w:sz w:val="28"/>
          <w:szCs w:val="28"/>
        </w:rPr>
        <w:t xml:space="preserve">. </w:t>
      </w:r>
      <w:r w:rsidRPr="00330863">
        <w:rPr>
          <w:rFonts w:ascii="Times New Roman" w:hAnsi="Times New Roman" w:cs="Times New Roman"/>
          <w:sz w:val="28"/>
          <w:szCs w:val="28"/>
        </w:rPr>
        <w:t xml:space="preserve">– </w:t>
      </w:r>
      <w:r w:rsidR="00533EEC" w:rsidRPr="00330863">
        <w:rPr>
          <w:rFonts w:ascii="Times New Roman" w:hAnsi="Times New Roman" w:cs="Times New Roman"/>
          <w:sz w:val="28"/>
          <w:szCs w:val="28"/>
        </w:rPr>
        <w:t>М.: ММА, 1995. -</w:t>
      </w:r>
      <w:r w:rsidRPr="00330863">
        <w:rPr>
          <w:rFonts w:ascii="Times New Roman" w:hAnsi="Times New Roman" w:cs="Times New Roman"/>
          <w:sz w:val="28"/>
          <w:szCs w:val="28"/>
        </w:rPr>
        <w:t xml:space="preserve"> </w:t>
      </w:r>
      <w:r w:rsidR="00533EEC" w:rsidRPr="00330863">
        <w:rPr>
          <w:rFonts w:ascii="Times New Roman" w:hAnsi="Times New Roman" w:cs="Times New Roman"/>
          <w:sz w:val="28"/>
          <w:szCs w:val="28"/>
        </w:rPr>
        <w:t>С.</w:t>
      </w:r>
      <w:r w:rsidRPr="00330863">
        <w:rPr>
          <w:rFonts w:ascii="Times New Roman" w:hAnsi="Times New Roman" w:cs="Times New Roman"/>
          <w:sz w:val="28"/>
          <w:szCs w:val="28"/>
        </w:rPr>
        <w:t xml:space="preserve"> </w:t>
      </w:r>
      <w:r w:rsidR="00533EEC" w:rsidRPr="00330863">
        <w:rPr>
          <w:rFonts w:ascii="Times New Roman" w:hAnsi="Times New Roman" w:cs="Times New Roman"/>
          <w:sz w:val="28"/>
          <w:szCs w:val="28"/>
        </w:rPr>
        <w:t>9</w:t>
      </w:r>
      <w:r w:rsidRPr="00330863">
        <w:rPr>
          <w:rFonts w:ascii="Times New Roman" w:hAnsi="Times New Roman" w:cs="Times New Roman"/>
          <w:sz w:val="28"/>
          <w:szCs w:val="28"/>
        </w:rPr>
        <w:t>–</w:t>
      </w:r>
      <w:r w:rsidR="00533EEC" w:rsidRPr="00330863">
        <w:rPr>
          <w:rFonts w:ascii="Times New Roman" w:hAnsi="Times New Roman" w:cs="Times New Roman"/>
          <w:sz w:val="28"/>
          <w:szCs w:val="28"/>
        </w:rPr>
        <w:t>29</w:t>
      </w:r>
      <w:r w:rsidRPr="00330863">
        <w:rPr>
          <w:rFonts w:ascii="Times New Roman" w:hAnsi="Times New Roman" w:cs="Times New Roman"/>
          <w:sz w:val="28"/>
          <w:szCs w:val="28"/>
        </w:rPr>
        <w:t>.</w:t>
      </w:r>
    </w:p>
    <w:p w14:paraId="580F5AE6" w14:textId="454A7577" w:rsidR="00533EEC" w:rsidRPr="00330863" w:rsidRDefault="00533EEC" w:rsidP="006D303E">
      <w:pPr>
        <w:pStyle w:val="a3"/>
        <w:numPr>
          <w:ilvl w:val="0"/>
          <w:numId w:val="5"/>
        </w:numPr>
        <w:tabs>
          <w:tab w:val="left" w:pos="1134"/>
        </w:tabs>
        <w:spacing w:after="0" w:line="360" w:lineRule="auto"/>
        <w:ind w:left="0" w:firstLine="851"/>
        <w:jc w:val="both"/>
        <w:rPr>
          <w:rFonts w:ascii="Times New Roman" w:hAnsi="Times New Roman" w:cs="Times New Roman"/>
          <w:sz w:val="28"/>
          <w:szCs w:val="28"/>
        </w:rPr>
      </w:pPr>
      <w:r w:rsidRPr="00330863">
        <w:rPr>
          <w:rFonts w:ascii="Times New Roman" w:hAnsi="Times New Roman" w:cs="Times New Roman"/>
          <w:sz w:val="28"/>
          <w:szCs w:val="28"/>
        </w:rPr>
        <w:t>Разумовский</w:t>
      </w:r>
      <w:r w:rsidR="00BD64A9" w:rsidRPr="00330863">
        <w:rPr>
          <w:rFonts w:ascii="Times New Roman" w:hAnsi="Times New Roman" w:cs="Times New Roman"/>
          <w:sz w:val="28"/>
          <w:szCs w:val="28"/>
        </w:rPr>
        <w:t>,</w:t>
      </w:r>
      <w:r w:rsidRPr="00330863">
        <w:rPr>
          <w:rFonts w:ascii="Times New Roman" w:hAnsi="Times New Roman" w:cs="Times New Roman"/>
          <w:sz w:val="28"/>
          <w:szCs w:val="28"/>
        </w:rPr>
        <w:t xml:space="preserve"> А.</w:t>
      </w:r>
      <w:r w:rsidR="00BD64A9" w:rsidRPr="00330863">
        <w:rPr>
          <w:rFonts w:ascii="Times New Roman" w:hAnsi="Times New Roman" w:cs="Times New Roman"/>
          <w:sz w:val="28"/>
          <w:szCs w:val="28"/>
        </w:rPr>
        <w:t xml:space="preserve"> </w:t>
      </w:r>
      <w:r w:rsidRPr="00330863">
        <w:rPr>
          <w:rFonts w:ascii="Times New Roman" w:hAnsi="Times New Roman" w:cs="Times New Roman"/>
          <w:sz w:val="28"/>
          <w:szCs w:val="28"/>
        </w:rPr>
        <w:t xml:space="preserve">Е., </w:t>
      </w:r>
      <w:proofErr w:type="spellStart"/>
      <w:r w:rsidRPr="00330863">
        <w:rPr>
          <w:rFonts w:ascii="Times New Roman" w:hAnsi="Times New Roman" w:cs="Times New Roman"/>
          <w:sz w:val="28"/>
          <w:szCs w:val="28"/>
        </w:rPr>
        <w:t>Шахнович</w:t>
      </w:r>
      <w:proofErr w:type="spellEnd"/>
      <w:r w:rsidRPr="00330863">
        <w:rPr>
          <w:rFonts w:ascii="Times New Roman" w:hAnsi="Times New Roman" w:cs="Times New Roman"/>
          <w:sz w:val="28"/>
          <w:szCs w:val="28"/>
        </w:rPr>
        <w:t xml:space="preserve"> А.Р., </w:t>
      </w:r>
      <w:proofErr w:type="spellStart"/>
      <w:r w:rsidRPr="00330863">
        <w:rPr>
          <w:rFonts w:ascii="Times New Roman" w:hAnsi="Times New Roman" w:cs="Times New Roman"/>
          <w:sz w:val="28"/>
          <w:szCs w:val="28"/>
        </w:rPr>
        <w:t>Симерницкий</w:t>
      </w:r>
      <w:proofErr w:type="spellEnd"/>
      <w:r w:rsidRPr="00330863">
        <w:rPr>
          <w:rFonts w:ascii="Times New Roman" w:hAnsi="Times New Roman" w:cs="Times New Roman"/>
          <w:sz w:val="28"/>
          <w:szCs w:val="28"/>
        </w:rPr>
        <w:t xml:space="preserve"> Б.П. и </w:t>
      </w:r>
      <w:proofErr w:type="spellStart"/>
      <w:r w:rsidRPr="00330863">
        <w:rPr>
          <w:rFonts w:ascii="Times New Roman" w:hAnsi="Times New Roman" w:cs="Times New Roman"/>
          <w:sz w:val="28"/>
          <w:szCs w:val="28"/>
        </w:rPr>
        <w:t>соавт</w:t>
      </w:r>
      <w:proofErr w:type="spellEnd"/>
      <w:r w:rsidRPr="00330863">
        <w:rPr>
          <w:rFonts w:ascii="Times New Roman" w:hAnsi="Times New Roman" w:cs="Times New Roman"/>
          <w:sz w:val="28"/>
          <w:szCs w:val="28"/>
        </w:rPr>
        <w:t xml:space="preserve">. Эластические свойства цереброспинальной системы и </w:t>
      </w:r>
      <w:proofErr w:type="spellStart"/>
      <w:r w:rsidRPr="00330863">
        <w:rPr>
          <w:rFonts w:ascii="Times New Roman" w:hAnsi="Times New Roman" w:cs="Times New Roman"/>
          <w:sz w:val="28"/>
          <w:szCs w:val="28"/>
        </w:rPr>
        <w:t>ликвородинамика</w:t>
      </w:r>
      <w:proofErr w:type="spellEnd"/>
      <w:r w:rsidRPr="00330863">
        <w:rPr>
          <w:rFonts w:ascii="Times New Roman" w:hAnsi="Times New Roman" w:cs="Times New Roman"/>
          <w:sz w:val="28"/>
          <w:szCs w:val="28"/>
        </w:rPr>
        <w:t xml:space="preserve"> при внутричерепной гипертензии и </w:t>
      </w:r>
      <w:proofErr w:type="spellStart"/>
      <w:r w:rsidRPr="00330863">
        <w:rPr>
          <w:rFonts w:ascii="Times New Roman" w:hAnsi="Times New Roman" w:cs="Times New Roman"/>
          <w:sz w:val="28"/>
          <w:szCs w:val="28"/>
        </w:rPr>
        <w:t>нормотензивной</w:t>
      </w:r>
      <w:proofErr w:type="spellEnd"/>
      <w:r w:rsidRPr="00330863">
        <w:rPr>
          <w:rFonts w:ascii="Times New Roman" w:hAnsi="Times New Roman" w:cs="Times New Roman"/>
          <w:sz w:val="28"/>
          <w:szCs w:val="28"/>
        </w:rPr>
        <w:t xml:space="preserve"> гидроцефалии у взрослых</w:t>
      </w:r>
      <w:r w:rsidR="00BD64A9" w:rsidRPr="00330863">
        <w:rPr>
          <w:rFonts w:ascii="Times New Roman" w:hAnsi="Times New Roman" w:cs="Times New Roman"/>
          <w:sz w:val="28"/>
          <w:szCs w:val="28"/>
        </w:rPr>
        <w:t xml:space="preserve"> / А. Е. Разумовский и [др.] </w:t>
      </w:r>
      <w:r w:rsidRPr="00330863">
        <w:rPr>
          <w:rFonts w:ascii="Times New Roman" w:hAnsi="Times New Roman" w:cs="Times New Roman"/>
          <w:sz w:val="28"/>
          <w:szCs w:val="28"/>
        </w:rPr>
        <w:t>//</w:t>
      </w:r>
      <w:r w:rsidR="00BD64A9" w:rsidRPr="00330863">
        <w:rPr>
          <w:rFonts w:ascii="Times New Roman" w:hAnsi="Times New Roman" w:cs="Times New Roman"/>
          <w:sz w:val="28"/>
          <w:szCs w:val="28"/>
        </w:rPr>
        <w:t xml:space="preserve"> </w:t>
      </w:r>
      <w:r w:rsidRPr="00330863">
        <w:rPr>
          <w:rFonts w:ascii="Times New Roman" w:hAnsi="Times New Roman" w:cs="Times New Roman"/>
          <w:sz w:val="28"/>
          <w:szCs w:val="28"/>
        </w:rPr>
        <w:t>Вопр</w:t>
      </w:r>
      <w:r w:rsidR="00BD64A9" w:rsidRPr="00330863">
        <w:rPr>
          <w:rFonts w:ascii="Times New Roman" w:hAnsi="Times New Roman" w:cs="Times New Roman"/>
          <w:sz w:val="28"/>
          <w:szCs w:val="28"/>
        </w:rPr>
        <w:t>осы</w:t>
      </w:r>
      <w:r w:rsidRPr="00330863">
        <w:rPr>
          <w:rFonts w:ascii="Times New Roman" w:hAnsi="Times New Roman" w:cs="Times New Roman"/>
          <w:sz w:val="28"/>
          <w:szCs w:val="28"/>
        </w:rPr>
        <w:t xml:space="preserve"> нейрохирург</w:t>
      </w:r>
      <w:r w:rsidR="00BD64A9" w:rsidRPr="00330863">
        <w:rPr>
          <w:rFonts w:ascii="Times New Roman" w:hAnsi="Times New Roman" w:cs="Times New Roman"/>
          <w:sz w:val="28"/>
          <w:szCs w:val="28"/>
        </w:rPr>
        <w:t>ии</w:t>
      </w:r>
      <w:r w:rsidRPr="00330863">
        <w:rPr>
          <w:rFonts w:ascii="Times New Roman" w:hAnsi="Times New Roman" w:cs="Times New Roman"/>
          <w:sz w:val="28"/>
          <w:szCs w:val="28"/>
        </w:rPr>
        <w:t xml:space="preserve">. </w:t>
      </w:r>
      <w:r w:rsidR="00BD64A9" w:rsidRPr="00330863">
        <w:rPr>
          <w:rFonts w:ascii="Times New Roman" w:hAnsi="Times New Roman" w:cs="Times New Roman"/>
          <w:sz w:val="28"/>
          <w:szCs w:val="28"/>
        </w:rPr>
        <w:t xml:space="preserve">– </w:t>
      </w:r>
      <w:r w:rsidRPr="00330863">
        <w:rPr>
          <w:rFonts w:ascii="Times New Roman" w:hAnsi="Times New Roman" w:cs="Times New Roman"/>
          <w:sz w:val="28"/>
          <w:szCs w:val="28"/>
        </w:rPr>
        <w:t>1986.</w:t>
      </w:r>
      <w:r w:rsidR="00BD64A9" w:rsidRPr="00330863">
        <w:rPr>
          <w:rFonts w:ascii="Times New Roman" w:hAnsi="Times New Roman" w:cs="Times New Roman"/>
          <w:sz w:val="28"/>
          <w:szCs w:val="28"/>
        </w:rPr>
        <w:t xml:space="preserve"> – </w:t>
      </w:r>
      <w:r w:rsidRPr="00330863">
        <w:rPr>
          <w:rFonts w:ascii="Times New Roman" w:hAnsi="Times New Roman" w:cs="Times New Roman"/>
          <w:sz w:val="28"/>
          <w:szCs w:val="28"/>
        </w:rPr>
        <w:t>№6.</w:t>
      </w:r>
      <w:r w:rsidR="00BD64A9" w:rsidRPr="00330863">
        <w:rPr>
          <w:rFonts w:ascii="Times New Roman" w:hAnsi="Times New Roman" w:cs="Times New Roman"/>
          <w:sz w:val="28"/>
          <w:szCs w:val="28"/>
        </w:rPr>
        <w:t xml:space="preserve"> – </w:t>
      </w:r>
      <w:r w:rsidRPr="00330863">
        <w:rPr>
          <w:rFonts w:ascii="Times New Roman" w:hAnsi="Times New Roman" w:cs="Times New Roman"/>
          <w:sz w:val="28"/>
          <w:szCs w:val="28"/>
        </w:rPr>
        <w:t>С. 53</w:t>
      </w:r>
      <w:r w:rsidR="00BD64A9" w:rsidRPr="00330863">
        <w:rPr>
          <w:rFonts w:ascii="Times New Roman" w:hAnsi="Times New Roman" w:cs="Times New Roman"/>
          <w:sz w:val="28"/>
          <w:szCs w:val="28"/>
        </w:rPr>
        <w:t>–</w:t>
      </w:r>
      <w:r w:rsidRPr="00330863">
        <w:rPr>
          <w:rFonts w:ascii="Times New Roman" w:hAnsi="Times New Roman" w:cs="Times New Roman"/>
          <w:sz w:val="28"/>
          <w:szCs w:val="28"/>
        </w:rPr>
        <w:t>58</w:t>
      </w:r>
      <w:r w:rsidR="00BD64A9" w:rsidRPr="00330863">
        <w:rPr>
          <w:rFonts w:ascii="Times New Roman" w:hAnsi="Times New Roman" w:cs="Times New Roman"/>
          <w:sz w:val="28"/>
          <w:szCs w:val="28"/>
        </w:rPr>
        <w:t>.</w:t>
      </w:r>
    </w:p>
    <w:p w14:paraId="0C77D461" w14:textId="4D5D6CCD" w:rsidR="000C7C4E" w:rsidRPr="00330863" w:rsidRDefault="00BD64A9" w:rsidP="006D303E">
      <w:pPr>
        <w:pStyle w:val="a3"/>
        <w:numPr>
          <w:ilvl w:val="0"/>
          <w:numId w:val="5"/>
        </w:numPr>
        <w:tabs>
          <w:tab w:val="left" w:pos="1134"/>
        </w:tabs>
        <w:spacing w:after="0" w:line="360" w:lineRule="auto"/>
        <w:ind w:left="0" w:firstLine="851"/>
        <w:jc w:val="both"/>
        <w:rPr>
          <w:rFonts w:ascii="Times New Roman" w:hAnsi="Times New Roman" w:cs="Times New Roman"/>
          <w:sz w:val="28"/>
          <w:szCs w:val="28"/>
        </w:rPr>
      </w:pPr>
      <w:r w:rsidRPr="00330863">
        <w:rPr>
          <w:rFonts w:ascii="Times New Roman" w:hAnsi="Times New Roman" w:cs="Times New Roman"/>
          <w:sz w:val="28"/>
          <w:szCs w:val="28"/>
        </w:rPr>
        <w:t xml:space="preserve"> </w:t>
      </w:r>
      <w:proofErr w:type="spellStart"/>
      <w:r w:rsidR="000C7C4E" w:rsidRPr="00330863">
        <w:rPr>
          <w:rFonts w:ascii="Times New Roman" w:hAnsi="Times New Roman" w:cs="Times New Roman"/>
          <w:sz w:val="28"/>
          <w:szCs w:val="28"/>
        </w:rPr>
        <w:t>Дамулин</w:t>
      </w:r>
      <w:proofErr w:type="spellEnd"/>
      <w:r w:rsidRPr="00330863">
        <w:rPr>
          <w:rFonts w:ascii="Times New Roman" w:hAnsi="Times New Roman" w:cs="Times New Roman"/>
          <w:sz w:val="28"/>
          <w:szCs w:val="28"/>
        </w:rPr>
        <w:t>,</w:t>
      </w:r>
      <w:r w:rsidR="000C7C4E" w:rsidRPr="00330863">
        <w:rPr>
          <w:rFonts w:ascii="Times New Roman" w:hAnsi="Times New Roman" w:cs="Times New Roman"/>
          <w:sz w:val="28"/>
          <w:szCs w:val="28"/>
        </w:rPr>
        <w:t xml:space="preserve"> И.</w:t>
      </w:r>
      <w:r w:rsidRPr="00330863">
        <w:rPr>
          <w:rFonts w:ascii="Times New Roman" w:hAnsi="Times New Roman" w:cs="Times New Roman"/>
          <w:sz w:val="28"/>
          <w:szCs w:val="28"/>
        </w:rPr>
        <w:t xml:space="preserve"> </w:t>
      </w:r>
      <w:r w:rsidR="000C7C4E" w:rsidRPr="00330863">
        <w:rPr>
          <w:rFonts w:ascii="Times New Roman" w:hAnsi="Times New Roman" w:cs="Times New Roman"/>
          <w:sz w:val="28"/>
          <w:szCs w:val="28"/>
        </w:rPr>
        <w:t>В.</w:t>
      </w:r>
      <w:r w:rsidRPr="00330863">
        <w:rPr>
          <w:rFonts w:ascii="Times New Roman" w:hAnsi="Times New Roman" w:cs="Times New Roman"/>
          <w:sz w:val="28"/>
          <w:szCs w:val="28"/>
        </w:rPr>
        <w:t xml:space="preserve"> </w:t>
      </w:r>
      <w:proofErr w:type="spellStart"/>
      <w:r w:rsidR="000C7C4E" w:rsidRPr="00330863">
        <w:rPr>
          <w:rFonts w:ascii="Times New Roman" w:hAnsi="Times New Roman" w:cs="Times New Roman"/>
          <w:sz w:val="28"/>
          <w:szCs w:val="28"/>
        </w:rPr>
        <w:t>Нормотензивная</w:t>
      </w:r>
      <w:proofErr w:type="spellEnd"/>
      <w:r w:rsidR="000C7C4E" w:rsidRPr="00330863">
        <w:rPr>
          <w:rFonts w:ascii="Times New Roman" w:hAnsi="Times New Roman" w:cs="Times New Roman"/>
          <w:sz w:val="28"/>
          <w:szCs w:val="28"/>
        </w:rPr>
        <w:t xml:space="preserve"> гидроцефалия</w:t>
      </w:r>
      <w:r w:rsidRPr="00330863">
        <w:rPr>
          <w:rFonts w:ascii="Times New Roman" w:hAnsi="Times New Roman" w:cs="Times New Roman"/>
          <w:sz w:val="28"/>
          <w:szCs w:val="28"/>
        </w:rPr>
        <w:t xml:space="preserve"> / И. В. </w:t>
      </w:r>
      <w:proofErr w:type="spellStart"/>
      <w:r w:rsidRPr="00330863">
        <w:rPr>
          <w:rFonts w:ascii="Times New Roman" w:hAnsi="Times New Roman" w:cs="Times New Roman"/>
          <w:sz w:val="28"/>
          <w:szCs w:val="28"/>
        </w:rPr>
        <w:t>Дамулин</w:t>
      </w:r>
      <w:proofErr w:type="spellEnd"/>
      <w:r w:rsidRPr="00330863">
        <w:rPr>
          <w:rFonts w:ascii="Times New Roman" w:hAnsi="Times New Roman" w:cs="Times New Roman"/>
          <w:sz w:val="28"/>
          <w:szCs w:val="28"/>
        </w:rPr>
        <w:t xml:space="preserve">, Н. А. </w:t>
      </w:r>
      <w:proofErr w:type="spellStart"/>
      <w:r w:rsidRPr="00330863">
        <w:rPr>
          <w:rFonts w:ascii="Times New Roman" w:hAnsi="Times New Roman" w:cs="Times New Roman"/>
          <w:sz w:val="28"/>
          <w:szCs w:val="28"/>
        </w:rPr>
        <w:t>Орышич</w:t>
      </w:r>
      <w:proofErr w:type="spellEnd"/>
      <w:r w:rsidRPr="00330863">
        <w:rPr>
          <w:rFonts w:ascii="Times New Roman" w:hAnsi="Times New Roman" w:cs="Times New Roman"/>
          <w:sz w:val="28"/>
          <w:szCs w:val="28"/>
        </w:rPr>
        <w:t xml:space="preserve">, Е. А. Иванова </w:t>
      </w:r>
      <w:r w:rsidR="000C7C4E" w:rsidRPr="00330863">
        <w:rPr>
          <w:rFonts w:ascii="Times New Roman" w:hAnsi="Times New Roman" w:cs="Times New Roman"/>
          <w:sz w:val="28"/>
          <w:szCs w:val="28"/>
        </w:rPr>
        <w:t xml:space="preserve">// </w:t>
      </w:r>
      <w:r w:rsidR="003864D6" w:rsidRPr="00330863">
        <w:rPr>
          <w:rFonts w:ascii="Times New Roman" w:hAnsi="Times New Roman" w:cs="Times New Roman"/>
          <w:sz w:val="28"/>
          <w:szCs w:val="28"/>
        </w:rPr>
        <w:t>Неврологический</w:t>
      </w:r>
      <w:r w:rsidR="000C7C4E" w:rsidRPr="00330863">
        <w:rPr>
          <w:rFonts w:ascii="Times New Roman" w:hAnsi="Times New Roman" w:cs="Times New Roman"/>
          <w:sz w:val="28"/>
          <w:szCs w:val="28"/>
        </w:rPr>
        <w:t xml:space="preserve"> журнал. – 1999. - №6. – С.51-56</w:t>
      </w:r>
      <w:r w:rsidRPr="00330863">
        <w:rPr>
          <w:rFonts w:ascii="Times New Roman" w:hAnsi="Times New Roman" w:cs="Times New Roman"/>
          <w:sz w:val="28"/>
          <w:szCs w:val="28"/>
        </w:rPr>
        <w:t>.</w:t>
      </w:r>
    </w:p>
    <w:p w14:paraId="0FFAC949" w14:textId="77777777" w:rsidR="00BD64A9" w:rsidRPr="0074395C" w:rsidRDefault="000C7C4E" w:rsidP="00BD64A9">
      <w:pPr>
        <w:pStyle w:val="a3"/>
        <w:numPr>
          <w:ilvl w:val="0"/>
          <w:numId w:val="5"/>
        </w:numPr>
        <w:tabs>
          <w:tab w:val="left" w:pos="1134"/>
        </w:tabs>
        <w:spacing w:after="0" w:line="360" w:lineRule="auto"/>
        <w:ind w:left="0" w:firstLine="851"/>
        <w:jc w:val="both"/>
        <w:rPr>
          <w:rFonts w:ascii="Times New Roman" w:hAnsi="Times New Roman" w:cs="Times New Roman"/>
          <w:sz w:val="28"/>
          <w:szCs w:val="28"/>
        </w:rPr>
      </w:pPr>
      <w:r w:rsidRPr="00330863">
        <w:rPr>
          <w:rFonts w:ascii="Times New Roman" w:hAnsi="Times New Roman" w:cs="Times New Roman"/>
          <w:sz w:val="28"/>
          <w:szCs w:val="28"/>
        </w:rPr>
        <w:t>Кравчук</w:t>
      </w:r>
      <w:r w:rsidR="00BD64A9" w:rsidRPr="00330863">
        <w:rPr>
          <w:rFonts w:ascii="Times New Roman" w:hAnsi="Times New Roman" w:cs="Times New Roman"/>
          <w:sz w:val="28"/>
          <w:szCs w:val="28"/>
        </w:rPr>
        <w:t>,</w:t>
      </w:r>
      <w:r w:rsidRPr="00330863">
        <w:rPr>
          <w:rFonts w:ascii="Times New Roman" w:hAnsi="Times New Roman" w:cs="Times New Roman"/>
          <w:sz w:val="28"/>
          <w:szCs w:val="28"/>
        </w:rPr>
        <w:t xml:space="preserve"> А.Д. </w:t>
      </w:r>
      <w:proofErr w:type="spellStart"/>
      <w:r w:rsidRPr="00330863">
        <w:rPr>
          <w:rFonts w:ascii="Times New Roman" w:hAnsi="Times New Roman" w:cs="Times New Roman"/>
          <w:sz w:val="28"/>
          <w:szCs w:val="28"/>
        </w:rPr>
        <w:t>Моносимптомное</w:t>
      </w:r>
      <w:proofErr w:type="spellEnd"/>
      <w:r w:rsidRPr="00330863">
        <w:rPr>
          <w:rFonts w:ascii="Times New Roman" w:hAnsi="Times New Roman" w:cs="Times New Roman"/>
          <w:sz w:val="28"/>
          <w:szCs w:val="28"/>
        </w:rPr>
        <w:t xml:space="preserve"> клиническое</w:t>
      </w:r>
      <w:r w:rsidR="005E40CB" w:rsidRPr="00330863">
        <w:rPr>
          <w:rFonts w:ascii="Times New Roman" w:hAnsi="Times New Roman" w:cs="Times New Roman"/>
          <w:sz w:val="28"/>
          <w:szCs w:val="28"/>
        </w:rPr>
        <w:t xml:space="preserve"> </w:t>
      </w:r>
      <w:r w:rsidRPr="00330863">
        <w:rPr>
          <w:rFonts w:ascii="Times New Roman" w:hAnsi="Times New Roman" w:cs="Times New Roman"/>
          <w:sz w:val="28"/>
          <w:szCs w:val="28"/>
        </w:rPr>
        <w:t xml:space="preserve">течение посттравматической </w:t>
      </w:r>
      <w:proofErr w:type="spellStart"/>
      <w:r w:rsidRPr="00330863">
        <w:rPr>
          <w:rFonts w:ascii="Times New Roman" w:hAnsi="Times New Roman" w:cs="Times New Roman"/>
          <w:sz w:val="28"/>
          <w:szCs w:val="28"/>
        </w:rPr>
        <w:t>нормотензивной</w:t>
      </w:r>
      <w:proofErr w:type="spellEnd"/>
      <w:r w:rsidRPr="00330863">
        <w:rPr>
          <w:rFonts w:ascii="Times New Roman" w:hAnsi="Times New Roman" w:cs="Times New Roman"/>
          <w:sz w:val="28"/>
          <w:szCs w:val="28"/>
        </w:rPr>
        <w:t xml:space="preserve"> гидроцефалии</w:t>
      </w:r>
      <w:r w:rsidR="00BD64A9" w:rsidRPr="00330863">
        <w:rPr>
          <w:rFonts w:ascii="Times New Roman" w:hAnsi="Times New Roman" w:cs="Times New Roman"/>
          <w:sz w:val="28"/>
          <w:szCs w:val="28"/>
        </w:rPr>
        <w:t xml:space="preserve"> / А. Д. Кравчук, Л. Б. </w:t>
      </w:r>
      <w:proofErr w:type="spellStart"/>
      <w:r w:rsidR="00BD64A9" w:rsidRPr="00330863">
        <w:rPr>
          <w:rFonts w:ascii="Times New Roman" w:hAnsi="Times New Roman" w:cs="Times New Roman"/>
          <w:sz w:val="28"/>
          <w:szCs w:val="28"/>
        </w:rPr>
        <w:t>Лихтерман</w:t>
      </w:r>
      <w:proofErr w:type="spellEnd"/>
      <w:r w:rsidR="00BD64A9" w:rsidRPr="00330863">
        <w:rPr>
          <w:rFonts w:ascii="Times New Roman" w:hAnsi="Times New Roman" w:cs="Times New Roman"/>
          <w:sz w:val="28"/>
          <w:szCs w:val="28"/>
        </w:rPr>
        <w:t xml:space="preserve">, В. А. </w:t>
      </w:r>
      <w:proofErr w:type="spellStart"/>
      <w:r w:rsidR="00BD64A9" w:rsidRPr="00330863">
        <w:rPr>
          <w:rFonts w:ascii="Times New Roman" w:hAnsi="Times New Roman" w:cs="Times New Roman"/>
          <w:sz w:val="28"/>
          <w:szCs w:val="28"/>
        </w:rPr>
        <w:t>Шухрай</w:t>
      </w:r>
      <w:proofErr w:type="spellEnd"/>
      <w:r w:rsidRPr="00330863">
        <w:rPr>
          <w:rFonts w:ascii="Times New Roman" w:hAnsi="Times New Roman" w:cs="Times New Roman"/>
          <w:sz w:val="28"/>
          <w:szCs w:val="28"/>
        </w:rPr>
        <w:t xml:space="preserve"> // Вопр</w:t>
      </w:r>
      <w:r w:rsidR="00BD64A9" w:rsidRPr="00330863">
        <w:rPr>
          <w:rFonts w:ascii="Times New Roman" w:hAnsi="Times New Roman" w:cs="Times New Roman"/>
          <w:sz w:val="28"/>
          <w:szCs w:val="28"/>
        </w:rPr>
        <w:t>осы</w:t>
      </w:r>
      <w:r w:rsidR="005E40CB" w:rsidRPr="00330863">
        <w:rPr>
          <w:rFonts w:ascii="Times New Roman" w:hAnsi="Times New Roman" w:cs="Times New Roman"/>
          <w:sz w:val="28"/>
          <w:szCs w:val="28"/>
        </w:rPr>
        <w:t xml:space="preserve"> </w:t>
      </w:r>
      <w:r w:rsidR="00BD64A9" w:rsidRPr="00330863">
        <w:rPr>
          <w:rFonts w:ascii="Times New Roman" w:hAnsi="Times New Roman" w:cs="Times New Roman"/>
          <w:sz w:val="28"/>
          <w:szCs w:val="28"/>
        </w:rPr>
        <w:t>н</w:t>
      </w:r>
      <w:r w:rsidRPr="00330863">
        <w:rPr>
          <w:rFonts w:ascii="Times New Roman" w:hAnsi="Times New Roman" w:cs="Times New Roman"/>
          <w:sz w:val="28"/>
          <w:szCs w:val="28"/>
        </w:rPr>
        <w:t xml:space="preserve">ейрохирургии. – 2011. – </w:t>
      </w:r>
      <w:r w:rsidR="00BD64A9" w:rsidRPr="00330863">
        <w:rPr>
          <w:rFonts w:ascii="Times New Roman" w:hAnsi="Times New Roman" w:cs="Times New Roman"/>
          <w:sz w:val="28"/>
          <w:szCs w:val="28"/>
        </w:rPr>
        <w:t>Т</w:t>
      </w:r>
      <w:r w:rsidRPr="00330863">
        <w:rPr>
          <w:rFonts w:ascii="Times New Roman" w:hAnsi="Times New Roman" w:cs="Times New Roman"/>
          <w:sz w:val="28"/>
          <w:szCs w:val="28"/>
        </w:rPr>
        <w:t>. 75</w:t>
      </w:r>
      <w:r w:rsidR="00BD64A9" w:rsidRPr="00330863">
        <w:rPr>
          <w:rFonts w:ascii="Times New Roman" w:hAnsi="Times New Roman" w:cs="Times New Roman"/>
          <w:sz w:val="28"/>
          <w:szCs w:val="28"/>
        </w:rPr>
        <w:t xml:space="preserve">. – </w:t>
      </w:r>
      <w:r w:rsidRPr="00330863">
        <w:rPr>
          <w:rFonts w:ascii="Times New Roman" w:hAnsi="Times New Roman" w:cs="Times New Roman"/>
          <w:sz w:val="28"/>
          <w:szCs w:val="28"/>
        </w:rPr>
        <w:t>№1. – С.42</w:t>
      </w:r>
      <w:r w:rsidR="00BD64A9" w:rsidRPr="0074395C">
        <w:rPr>
          <w:rFonts w:ascii="Times New Roman" w:hAnsi="Times New Roman" w:cs="Times New Roman"/>
          <w:sz w:val="28"/>
          <w:szCs w:val="28"/>
        </w:rPr>
        <w:t>–</w:t>
      </w:r>
      <w:r w:rsidRPr="0074395C">
        <w:rPr>
          <w:rFonts w:ascii="Times New Roman" w:hAnsi="Times New Roman" w:cs="Times New Roman"/>
          <w:sz w:val="28"/>
          <w:szCs w:val="28"/>
        </w:rPr>
        <w:t>46.</w:t>
      </w:r>
      <w:r w:rsidR="00BD64A9" w:rsidRPr="0074395C">
        <w:rPr>
          <w:rFonts w:ascii="Times New Roman" w:hAnsi="Times New Roman" w:cs="Times New Roman"/>
          <w:sz w:val="28"/>
          <w:szCs w:val="28"/>
        </w:rPr>
        <w:t xml:space="preserve"> </w:t>
      </w:r>
    </w:p>
    <w:p w14:paraId="03AFF48D" w14:textId="73DA1EE6" w:rsidR="00BD64A9" w:rsidRPr="0074395C" w:rsidRDefault="00FF63BA" w:rsidP="00BD64A9">
      <w:pPr>
        <w:pStyle w:val="a3"/>
        <w:numPr>
          <w:ilvl w:val="0"/>
          <w:numId w:val="5"/>
        </w:numPr>
        <w:tabs>
          <w:tab w:val="left" w:pos="1134"/>
        </w:tabs>
        <w:spacing w:after="0" w:line="360" w:lineRule="auto"/>
        <w:ind w:left="0" w:firstLine="851"/>
        <w:jc w:val="both"/>
        <w:rPr>
          <w:rFonts w:ascii="Times New Roman" w:hAnsi="Times New Roman" w:cs="Times New Roman"/>
          <w:sz w:val="28"/>
          <w:szCs w:val="28"/>
        </w:rPr>
      </w:pPr>
      <w:proofErr w:type="spellStart"/>
      <w:r w:rsidRPr="0074395C">
        <w:rPr>
          <w:rFonts w:ascii="Times New Roman" w:hAnsi="Times New Roman" w:cs="Times New Roman"/>
          <w:sz w:val="28"/>
          <w:szCs w:val="28"/>
        </w:rPr>
        <w:t>Жаде</w:t>
      </w:r>
      <w:proofErr w:type="spellEnd"/>
      <w:r w:rsidRPr="0074395C">
        <w:rPr>
          <w:rFonts w:ascii="Times New Roman" w:hAnsi="Times New Roman" w:cs="Times New Roman"/>
          <w:sz w:val="28"/>
          <w:szCs w:val="28"/>
        </w:rPr>
        <w:t xml:space="preserve">, С. А. </w:t>
      </w:r>
      <w:r w:rsidR="009057E3" w:rsidRPr="0074395C">
        <w:rPr>
          <w:rFonts w:ascii="Times New Roman" w:hAnsi="Times New Roman" w:cs="Times New Roman"/>
          <w:sz w:val="28"/>
          <w:szCs w:val="28"/>
        </w:rPr>
        <w:t xml:space="preserve">Дифференциальный диагноз синдрома </w:t>
      </w:r>
      <w:proofErr w:type="spellStart"/>
      <w:r w:rsidR="009057E3" w:rsidRPr="0074395C">
        <w:rPr>
          <w:rFonts w:ascii="Times New Roman" w:hAnsi="Times New Roman" w:cs="Times New Roman"/>
          <w:sz w:val="28"/>
          <w:szCs w:val="28"/>
        </w:rPr>
        <w:t>нормотензивной</w:t>
      </w:r>
      <w:proofErr w:type="spellEnd"/>
      <w:r w:rsidR="009057E3" w:rsidRPr="0074395C">
        <w:rPr>
          <w:rFonts w:ascii="Times New Roman" w:hAnsi="Times New Roman" w:cs="Times New Roman"/>
          <w:sz w:val="28"/>
          <w:szCs w:val="28"/>
        </w:rPr>
        <w:t xml:space="preserve"> гидроцефалии</w:t>
      </w:r>
      <w:r w:rsidRPr="0074395C">
        <w:rPr>
          <w:rFonts w:ascii="Times New Roman" w:hAnsi="Times New Roman" w:cs="Times New Roman"/>
          <w:sz w:val="28"/>
          <w:szCs w:val="28"/>
        </w:rPr>
        <w:t xml:space="preserve"> / С. А. </w:t>
      </w:r>
      <w:proofErr w:type="spellStart"/>
      <w:r w:rsidRPr="0074395C">
        <w:rPr>
          <w:rFonts w:ascii="Times New Roman" w:hAnsi="Times New Roman" w:cs="Times New Roman"/>
          <w:sz w:val="28"/>
          <w:szCs w:val="28"/>
        </w:rPr>
        <w:t>Жоде</w:t>
      </w:r>
      <w:proofErr w:type="spellEnd"/>
      <w:r w:rsidRPr="0074395C">
        <w:rPr>
          <w:rFonts w:ascii="Times New Roman" w:hAnsi="Times New Roman" w:cs="Times New Roman"/>
          <w:sz w:val="28"/>
          <w:szCs w:val="28"/>
        </w:rPr>
        <w:t xml:space="preserve"> и [др.] // Инновационная медицина Кубани. – 2017. – № 4 (8). – С. 46–52.</w:t>
      </w:r>
    </w:p>
    <w:p w14:paraId="4D9E7FB8" w14:textId="25EE6441" w:rsidR="00BD64A9" w:rsidRPr="0074395C" w:rsidRDefault="00FF63BA" w:rsidP="00BD64A9">
      <w:pPr>
        <w:pStyle w:val="a3"/>
        <w:numPr>
          <w:ilvl w:val="0"/>
          <w:numId w:val="5"/>
        </w:numPr>
        <w:tabs>
          <w:tab w:val="left" w:pos="1134"/>
        </w:tabs>
        <w:spacing w:after="0" w:line="360" w:lineRule="auto"/>
        <w:ind w:left="0" w:firstLine="851"/>
        <w:jc w:val="both"/>
        <w:rPr>
          <w:rFonts w:ascii="Times New Roman" w:hAnsi="Times New Roman" w:cs="Times New Roman"/>
          <w:sz w:val="28"/>
          <w:szCs w:val="28"/>
        </w:rPr>
      </w:pPr>
      <w:r w:rsidRPr="0074395C">
        <w:rPr>
          <w:rFonts w:ascii="Times New Roman" w:hAnsi="Times New Roman" w:cs="Times New Roman"/>
          <w:sz w:val="28"/>
          <w:szCs w:val="28"/>
        </w:rPr>
        <w:t>Клинические рекомендации</w:t>
      </w:r>
      <w:r w:rsidR="00053812" w:rsidRPr="0074395C">
        <w:rPr>
          <w:rFonts w:ascii="Times New Roman" w:hAnsi="Times New Roman" w:cs="Times New Roman"/>
          <w:sz w:val="28"/>
          <w:szCs w:val="28"/>
        </w:rPr>
        <w:t xml:space="preserve">. Лечение </w:t>
      </w:r>
      <w:proofErr w:type="spellStart"/>
      <w:r w:rsidR="00053812" w:rsidRPr="0074395C">
        <w:rPr>
          <w:rFonts w:ascii="Times New Roman" w:hAnsi="Times New Roman" w:cs="Times New Roman"/>
          <w:sz w:val="28"/>
          <w:szCs w:val="28"/>
        </w:rPr>
        <w:t>нормотензивной</w:t>
      </w:r>
      <w:proofErr w:type="spellEnd"/>
      <w:r w:rsidR="00053812" w:rsidRPr="0074395C">
        <w:rPr>
          <w:rFonts w:ascii="Times New Roman" w:hAnsi="Times New Roman" w:cs="Times New Roman"/>
          <w:sz w:val="28"/>
          <w:szCs w:val="28"/>
        </w:rPr>
        <w:t xml:space="preserve"> гидроцефалии у взрослых</w:t>
      </w:r>
      <w:r w:rsidR="002D4100" w:rsidRPr="0074395C">
        <w:rPr>
          <w:rFonts w:ascii="Times New Roman" w:hAnsi="Times New Roman" w:cs="Times New Roman"/>
          <w:sz w:val="28"/>
          <w:szCs w:val="28"/>
        </w:rPr>
        <w:t xml:space="preserve"> / </w:t>
      </w:r>
      <w:r w:rsidR="005D7D15" w:rsidRPr="0074395C">
        <w:rPr>
          <w:rFonts w:ascii="Times New Roman" w:hAnsi="Times New Roman" w:cs="Times New Roman"/>
          <w:sz w:val="28"/>
          <w:szCs w:val="28"/>
        </w:rPr>
        <w:t xml:space="preserve">под редакцией М. А. </w:t>
      </w:r>
      <w:proofErr w:type="spellStart"/>
      <w:r w:rsidR="005D7D15" w:rsidRPr="0074395C">
        <w:rPr>
          <w:rFonts w:ascii="Times New Roman" w:hAnsi="Times New Roman" w:cs="Times New Roman"/>
          <w:sz w:val="28"/>
          <w:szCs w:val="28"/>
        </w:rPr>
        <w:t>Легздайна</w:t>
      </w:r>
      <w:proofErr w:type="spellEnd"/>
      <w:r w:rsidR="005D7D15" w:rsidRPr="0074395C">
        <w:rPr>
          <w:rFonts w:ascii="Times New Roman" w:hAnsi="Times New Roman" w:cs="Times New Roman"/>
          <w:sz w:val="28"/>
          <w:szCs w:val="28"/>
        </w:rPr>
        <w:t xml:space="preserve">, Г. В. Гаврилова, Д. В. </w:t>
      </w:r>
      <w:proofErr w:type="spellStart"/>
      <w:r w:rsidR="005D7D15" w:rsidRPr="0074395C">
        <w:rPr>
          <w:rFonts w:ascii="Times New Roman" w:hAnsi="Times New Roman" w:cs="Times New Roman"/>
          <w:sz w:val="28"/>
          <w:szCs w:val="28"/>
        </w:rPr>
        <w:t>Свистова</w:t>
      </w:r>
      <w:proofErr w:type="spellEnd"/>
      <w:r w:rsidR="005D7D15" w:rsidRPr="0074395C">
        <w:rPr>
          <w:rFonts w:ascii="Times New Roman" w:hAnsi="Times New Roman" w:cs="Times New Roman"/>
          <w:sz w:val="28"/>
          <w:szCs w:val="28"/>
        </w:rPr>
        <w:t xml:space="preserve">. – С-Пб., 2015. – 24 с. </w:t>
      </w:r>
    </w:p>
    <w:p w14:paraId="2E1609A1" w14:textId="77777777" w:rsidR="00BD64A9" w:rsidRPr="0074395C" w:rsidRDefault="00BD64A9" w:rsidP="00BD64A9">
      <w:pPr>
        <w:tabs>
          <w:tab w:val="left" w:pos="1134"/>
        </w:tabs>
        <w:spacing w:after="0" w:line="360" w:lineRule="auto"/>
        <w:jc w:val="both"/>
        <w:rPr>
          <w:rFonts w:ascii="Times New Roman" w:hAnsi="Times New Roman" w:cs="Times New Roman"/>
          <w:sz w:val="28"/>
          <w:szCs w:val="28"/>
        </w:rPr>
      </w:pPr>
    </w:p>
    <w:sectPr w:rsidR="00BD64A9" w:rsidRPr="0074395C" w:rsidSect="00DC5377">
      <w:pgSz w:w="11906" w:h="16838"/>
      <w:pgMar w:top="567" w:right="567" w:bottom="567"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BBE722" w14:textId="77777777" w:rsidR="00497A56" w:rsidRDefault="00497A56" w:rsidP="005D0829">
      <w:pPr>
        <w:spacing w:after="0" w:line="240" w:lineRule="auto"/>
      </w:pPr>
      <w:r>
        <w:separator/>
      </w:r>
    </w:p>
  </w:endnote>
  <w:endnote w:type="continuationSeparator" w:id="0">
    <w:p w14:paraId="0D8EC824" w14:textId="77777777" w:rsidR="00497A56" w:rsidRDefault="00497A56" w:rsidP="005D08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13919626"/>
      <w:docPartObj>
        <w:docPartGallery w:val="Page Numbers (Bottom of Page)"/>
        <w:docPartUnique/>
      </w:docPartObj>
    </w:sdtPr>
    <w:sdtEndPr/>
    <w:sdtContent>
      <w:p w14:paraId="006A4F67" w14:textId="371DC785" w:rsidR="00497A56" w:rsidRDefault="00497A56">
        <w:pPr>
          <w:pStyle w:val="a7"/>
          <w:jc w:val="center"/>
        </w:pPr>
        <w:r>
          <w:fldChar w:fldCharType="begin"/>
        </w:r>
        <w:r>
          <w:instrText>PAGE   \* MERGEFORMAT</w:instrText>
        </w:r>
        <w:r>
          <w:fldChar w:fldCharType="separate"/>
        </w:r>
        <w:r w:rsidR="00C44399">
          <w:rPr>
            <w:noProof/>
          </w:rPr>
          <w:t>2</w:t>
        </w:r>
        <w:r>
          <w:fldChar w:fldCharType="end"/>
        </w:r>
      </w:p>
    </w:sdtContent>
  </w:sdt>
  <w:p w14:paraId="70E6EE9C" w14:textId="77777777" w:rsidR="00497A56" w:rsidRDefault="00497A56">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E3AC81" w14:textId="77777777" w:rsidR="00497A56" w:rsidRDefault="00497A56" w:rsidP="005D0829">
      <w:pPr>
        <w:spacing w:after="0" w:line="240" w:lineRule="auto"/>
      </w:pPr>
      <w:r>
        <w:separator/>
      </w:r>
    </w:p>
  </w:footnote>
  <w:footnote w:type="continuationSeparator" w:id="0">
    <w:p w14:paraId="770CBEE2" w14:textId="77777777" w:rsidR="00497A56" w:rsidRDefault="00497A56" w:rsidP="005D082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C7861"/>
    <w:multiLevelType w:val="multilevel"/>
    <w:tmpl w:val="E89AE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EF446F"/>
    <w:multiLevelType w:val="hybridMultilevel"/>
    <w:tmpl w:val="25360C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08F1708"/>
    <w:multiLevelType w:val="hybridMultilevel"/>
    <w:tmpl w:val="25360C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1862D63"/>
    <w:multiLevelType w:val="hybridMultilevel"/>
    <w:tmpl w:val="B2D4F576"/>
    <w:lvl w:ilvl="0" w:tplc="E2628720">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6E3C4CE3"/>
    <w:multiLevelType w:val="multilevel"/>
    <w:tmpl w:val="D71C0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mailMerge>
    <w:mainDocumentType w:val="mailingLabels"/>
    <w:dataType w:val="textFile"/>
    <w:activeRecord w:val="-1"/>
  </w:mailMerge>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2A2D"/>
    <w:rsid w:val="000056C0"/>
    <w:rsid w:val="000073EE"/>
    <w:rsid w:val="00020A99"/>
    <w:rsid w:val="000313A6"/>
    <w:rsid w:val="00031D0F"/>
    <w:rsid w:val="0003516B"/>
    <w:rsid w:val="000430B9"/>
    <w:rsid w:val="00043189"/>
    <w:rsid w:val="000445F5"/>
    <w:rsid w:val="000452B9"/>
    <w:rsid w:val="00050D87"/>
    <w:rsid w:val="00053812"/>
    <w:rsid w:val="000551E0"/>
    <w:rsid w:val="0005790B"/>
    <w:rsid w:val="00060EA4"/>
    <w:rsid w:val="0008670F"/>
    <w:rsid w:val="00094308"/>
    <w:rsid w:val="000C7C4E"/>
    <w:rsid w:val="000E23F1"/>
    <w:rsid w:val="000F422C"/>
    <w:rsid w:val="00100843"/>
    <w:rsid w:val="00116CB1"/>
    <w:rsid w:val="00121028"/>
    <w:rsid w:val="00144955"/>
    <w:rsid w:val="00164F9E"/>
    <w:rsid w:val="00166C44"/>
    <w:rsid w:val="00172245"/>
    <w:rsid w:val="00174FC6"/>
    <w:rsid w:val="001756D5"/>
    <w:rsid w:val="001760C4"/>
    <w:rsid w:val="001A55D0"/>
    <w:rsid w:val="001B0AE7"/>
    <w:rsid w:val="001B3A17"/>
    <w:rsid w:val="001C4A87"/>
    <w:rsid w:val="001C50FD"/>
    <w:rsid w:val="001D5AB1"/>
    <w:rsid w:val="001D6910"/>
    <w:rsid w:val="001D69E6"/>
    <w:rsid w:val="001E0D6A"/>
    <w:rsid w:val="001E16E1"/>
    <w:rsid w:val="001F45F4"/>
    <w:rsid w:val="002016D6"/>
    <w:rsid w:val="0020345B"/>
    <w:rsid w:val="00206ECD"/>
    <w:rsid w:val="002203C0"/>
    <w:rsid w:val="00222AF6"/>
    <w:rsid w:val="00222C87"/>
    <w:rsid w:val="00225954"/>
    <w:rsid w:val="002417C6"/>
    <w:rsid w:val="00255B89"/>
    <w:rsid w:val="0026030A"/>
    <w:rsid w:val="0026423C"/>
    <w:rsid w:val="00270436"/>
    <w:rsid w:val="00271D89"/>
    <w:rsid w:val="002775BB"/>
    <w:rsid w:val="0028178C"/>
    <w:rsid w:val="0028495D"/>
    <w:rsid w:val="00294DBF"/>
    <w:rsid w:val="002A45B4"/>
    <w:rsid w:val="002B2F04"/>
    <w:rsid w:val="002B5E7F"/>
    <w:rsid w:val="002B7A1E"/>
    <w:rsid w:val="002D1CEC"/>
    <w:rsid w:val="002D4100"/>
    <w:rsid w:val="002F46C6"/>
    <w:rsid w:val="00312B7B"/>
    <w:rsid w:val="00324064"/>
    <w:rsid w:val="00330863"/>
    <w:rsid w:val="00331E48"/>
    <w:rsid w:val="0034246B"/>
    <w:rsid w:val="0036575E"/>
    <w:rsid w:val="0038100D"/>
    <w:rsid w:val="003864D6"/>
    <w:rsid w:val="00393370"/>
    <w:rsid w:val="00393ECB"/>
    <w:rsid w:val="00396589"/>
    <w:rsid w:val="003A356C"/>
    <w:rsid w:val="003C3842"/>
    <w:rsid w:val="003D0319"/>
    <w:rsid w:val="003D66B3"/>
    <w:rsid w:val="003E2A77"/>
    <w:rsid w:val="003E32CB"/>
    <w:rsid w:val="003F0927"/>
    <w:rsid w:val="003F508B"/>
    <w:rsid w:val="003F792D"/>
    <w:rsid w:val="003F7F7F"/>
    <w:rsid w:val="00410251"/>
    <w:rsid w:val="00431C8A"/>
    <w:rsid w:val="00442D4C"/>
    <w:rsid w:val="00442EAB"/>
    <w:rsid w:val="004539DC"/>
    <w:rsid w:val="00457525"/>
    <w:rsid w:val="0046799E"/>
    <w:rsid w:val="004679C3"/>
    <w:rsid w:val="004740C2"/>
    <w:rsid w:val="00483CC6"/>
    <w:rsid w:val="0048781A"/>
    <w:rsid w:val="00494130"/>
    <w:rsid w:val="00497A56"/>
    <w:rsid w:val="004C1339"/>
    <w:rsid w:val="004C2F7F"/>
    <w:rsid w:val="004C3ED2"/>
    <w:rsid w:val="004E4BB9"/>
    <w:rsid w:val="004E76C0"/>
    <w:rsid w:val="004E77AF"/>
    <w:rsid w:val="004F76EF"/>
    <w:rsid w:val="00502832"/>
    <w:rsid w:val="005034DD"/>
    <w:rsid w:val="0050354E"/>
    <w:rsid w:val="00503E7D"/>
    <w:rsid w:val="0050416E"/>
    <w:rsid w:val="005173BE"/>
    <w:rsid w:val="005222B0"/>
    <w:rsid w:val="00524294"/>
    <w:rsid w:val="0052731C"/>
    <w:rsid w:val="00533EEC"/>
    <w:rsid w:val="00550386"/>
    <w:rsid w:val="00554CA0"/>
    <w:rsid w:val="0055739E"/>
    <w:rsid w:val="00571AE6"/>
    <w:rsid w:val="0057578C"/>
    <w:rsid w:val="00595DD0"/>
    <w:rsid w:val="005A1906"/>
    <w:rsid w:val="005B25D9"/>
    <w:rsid w:val="005B37D5"/>
    <w:rsid w:val="005C1953"/>
    <w:rsid w:val="005C4504"/>
    <w:rsid w:val="005C4C5A"/>
    <w:rsid w:val="005D0829"/>
    <w:rsid w:val="005D5206"/>
    <w:rsid w:val="005D5E2D"/>
    <w:rsid w:val="005D7D15"/>
    <w:rsid w:val="005E2741"/>
    <w:rsid w:val="005E3284"/>
    <w:rsid w:val="005E40CB"/>
    <w:rsid w:val="005E471A"/>
    <w:rsid w:val="005F01A7"/>
    <w:rsid w:val="005F1E74"/>
    <w:rsid w:val="00606DF6"/>
    <w:rsid w:val="00613346"/>
    <w:rsid w:val="0061622C"/>
    <w:rsid w:val="0062075A"/>
    <w:rsid w:val="0062371D"/>
    <w:rsid w:val="00633AF9"/>
    <w:rsid w:val="006507F1"/>
    <w:rsid w:val="00655090"/>
    <w:rsid w:val="00671765"/>
    <w:rsid w:val="00672DC0"/>
    <w:rsid w:val="00676A36"/>
    <w:rsid w:val="00680B25"/>
    <w:rsid w:val="006901C6"/>
    <w:rsid w:val="00697C40"/>
    <w:rsid w:val="006A5005"/>
    <w:rsid w:val="006A6268"/>
    <w:rsid w:val="006D303E"/>
    <w:rsid w:val="006D5D79"/>
    <w:rsid w:val="006E2691"/>
    <w:rsid w:val="006F2FC8"/>
    <w:rsid w:val="006F4A25"/>
    <w:rsid w:val="00711878"/>
    <w:rsid w:val="007179CF"/>
    <w:rsid w:val="00725DF8"/>
    <w:rsid w:val="0073004E"/>
    <w:rsid w:val="0074395C"/>
    <w:rsid w:val="00753541"/>
    <w:rsid w:val="00753F64"/>
    <w:rsid w:val="007571A4"/>
    <w:rsid w:val="00764E64"/>
    <w:rsid w:val="00773258"/>
    <w:rsid w:val="007736CC"/>
    <w:rsid w:val="007A68EE"/>
    <w:rsid w:val="007B2688"/>
    <w:rsid w:val="007B5B86"/>
    <w:rsid w:val="007C53A4"/>
    <w:rsid w:val="007E065E"/>
    <w:rsid w:val="007E556A"/>
    <w:rsid w:val="007F1E38"/>
    <w:rsid w:val="008160DA"/>
    <w:rsid w:val="00824BA9"/>
    <w:rsid w:val="00825CE6"/>
    <w:rsid w:val="00854FF8"/>
    <w:rsid w:val="008916BD"/>
    <w:rsid w:val="00893A7A"/>
    <w:rsid w:val="008A4C73"/>
    <w:rsid w:val="008A65EE"/>
    <w:rsid w:val="008B49BA"/>
    <w:rsid w:val="008C613B"/>
    <w:rsid w:val="008D0FD4"/>
    <w:rsid w:val="008D57EC"/>
    <w:rsid w:val="008E2B34"/>
    <w:rsid w:val="008E2F16"/>
    <w:rsid w:val="008E5F45"/>
    <w:rsid w:val="008E6274"/>
    <w:rsid w:val="008E62E4"/>
    <w:rsid w:val="00901198"/>
    <w:rsid w:val="009057E3"/>
    <w:rsid w:val="009167D4"/>
    <w:rsid w:val="009169DC"/>
    <w:rsid w:val="00921543"/>
    <w:rsid w:val="009259ED"/>
    <w:rsid w:val="0093236B"/>
    <w:rsid w:val="00933D30"/>
    <w:rsid w:val="009379F5"/>
    <w:rsid w:val="0094187E"/>
    <w:rsid w:val="009527ED"/>
    <w:rsid w:val="00953EC7"/>
    <w:rsid w:val="009630C4"/>
    <w:rsid w:val="0097257E"/>
    <w:rsid w:val="009801BF"/>
    <w:rsid w:val="00981BEE"/>
    <w:rsid w:val="00985467"/>
    <w:rsid w:val="0098592A"/>
    <w:rsid w:val="009930AB"/>
    <w:rsid w:val="00995844"/>
    <w:rsid w:val="00997F6F"/>
    <w:rsid w:val="009A35EF"/>
    <w:rsid w:val="009D3FBF"/>
    <w:rsid w:val="009D5791"/>
    <w:rsid w:val="009D63F5"/>
    <w:rsid w:val="009E046F"/>
    <w:rsid w:val="009E5F1C"/>
    <w:rsid w:val="00A0482B"/>
    <w:rsid w:val="00A04BC2"/>
    <w:rsid w:val="00A07B30"/>
    <w:rsid w:val="00A1460C"/>
    <w:rsid w:val="00A2207F"/>
    <w:rsid w:val="00A42D28"/>
    <w:rsid w:val="00A46369"/>
    <w:rsid w:val="00A4742E"/>
    <w:rsid w:val="00A51389"/>
    <w:rsid w:val="00A51E7B"/>
    <w:rsid w:val="00A65BB1"/>
    <w:rsid w:val="00A72339"/>
    <w:rsid w:val="00A83653"/>
    <w:rsid w:val="00A87E48"/>
    <w:rsid w:val="00AA0ECF"/>
    <w:rsid w:val="00AA2597"/>
    <w:rsid w:val="00AB31A4"/>
    <w:rsid w:val="00AB4479"/>
    <w:rsid w:val="00AD1D8E"/>
    <w:rsid w:val="00B13D8F"/>
    <w:rsid w:val="00B15027"/>
    <w:rsid w:val="00B17B18"/>
    <w:rsid w:val="00B318E6"/>
    <w:rsid w:val="00B40651"/>
    <w:rsid w:val="00B4065B"/>
    <w:rsid w:val="00B55BF6"/>
    <w:rsid w:val="00B7280E"/>
    <w:rsid w:val="00B74BBF"/>
    <w:rsid w:val="00B77604"/>
    <w:rsid w:val="00B9444A"/>
    <w:rsid w:val="00BA34FD"/>
    <w:rsid w:val="00BA65C7"/>
    <w:rsid w:val="00BC02D9"/>
    <w:rsid w:val="00BD64A9"/>
    <w:rsid w:val="00BE755E"/>
    <w:rsid w:val="00BE7B2B"/>
    <w:rsid w:val="00BF4925"/>
    <w:rsid w:val="00C2150D"/>
    <w:rsid w:val="00C41042"/>
    <w:rsid w:val="00C429BA"/>
    <w:rsid w:val="00C44399"/>
    <w:rsid w:val="00C66E6B"/>
    <w:rsid w:val="00C70922"/>
    <w:rsid w:val="00C73101"/>
    <w:rsid w:val="00C7557F"/>
    <w:rsid w:val="00C763D7"/>
    <w:rsid w:val="00C76711"/>
    <w:rsid w:val="00C8138A"/>
    <w:rsid w:val="00C86C0F"/>
    <w:rsid w:val="00C91F1E"/>
    <w:rsid w:val="00C94F5F"/>
    <w:rsid w:val="00CA3552"/>
    <w:rsid w:val="00CB3FB1"/>
    <w:rsid w:val="00CB68F8"/>
    <w:rsid w:val="00CC0F7E"/>
    <w:rsid w:val="00CD40E5"/>
    <w:rsid w:val="00CF3C98"/>
    <w:rsid w:val="00D1594B"/>
    <w:rsid w:val="00D22A2D"/>
    <w:rsid w:val="00D32446"/>
    <w:rsid w:val="00D35110"/>
    <w:rsid w:val="00D436FC"/>
    <w:rsid w:val="00D47363"/>
    <w:rsid w:val="00D47B2A"/>
    <w:rsid w:val="00D61923"/>
    <w:rsid w:val="00D6442A"/>
    <w:rsid w:val="00D677A5"/>
    <w:rsid w:val="00D769EB"/>
    <w:rsid w:val="00D82FEF"/>
    <w:rsid w:val="00D92CAF"/>
    <w:rsid w:val="00DB5F98"/>
    <w:rsid w:val="00DC4B04"/>
    <w:rsid w:val="00DC5377"/>
    <w:rsid w:val="00DD01C9"/>
    <w:rsid w:val="00DD569E"/>
    <w:rsid w:val="00DE462E"/>
    <w:rsid w:val="00E041F4"/>
    <w:rsid w:val="00E05BB2"/>
    <w:rsid w:val="00E20F65"/>
    <w:rsid w:val="00E22C0D"/>
    <w:rsid w:val="00E45088"/>
    <w:rsid w:val="00E75C04"/>
    <w:rsid w:val="00E82FA8"/>
    <w:rsid w:val="00E9091D"/>
    <w:rsid w:val="00E93BC9"/>
    <w:rsid w:val="00EB4305"/>
    <w:rsid w:val="00ED20CF"/>
    <w:rsid w:val="00ED59DD"/>
    <w:rsid w:val="00EE5DFB"/>
    <w:rsid w:val="00EF401F"/>
    <w:rsid w:val="00F24742"/>
    <w:rsid w:val="00F2555D"/>
    <w:rsid w:val="00F34336"/>
    <w:rsid w:val="00F35BA9"/>
    <w:rsid w:val="00F41DA1"/>
    <w:rsid w:val="00F44613"/>
    <w:rsid w:val="00F45DAA"/>
    <w:rsid w:val="00F50E96"/>
    <w:rsid w:val="00F65CF6"/>
    <w:rsid w:val="00F71166"/>
    <w:rsid w:val="00F76DCA"/>
    <w:rsid w:val="00F80117"/>
    <w:rsid w:val="00F8083E"/>
    <w:rsid w:val="00F9343E"/>
    <w:rsid w:val="00F9525E"/>
    <w:rsid w:val="00F96CF9"/>
    <w:rsid w:val="00F97CEC"/>
    <w:rsid w:val="00FA5089"/>
    <w:rsid w:val="00FB53DB"/>
    <w:rsid w:val="00FB57F0"/>
    <w:rsid w:val="00FC13BB"/>
    <w:rsid w:val="00FC5251"/>
    <w:rsid w:val="00FC66A0"/>
    <w:rsid w:val="00FD42FB"/>
    <w:rsid w:val="00FE5F78"/>
    <w:rsid w:val="00FF1119"/>
    <w:rsid w:val="00FF1759"/>
    <w:rsid w:val="00FF28E7"/>
    <w:rsid w:val="00FF30E1"/>
    <w:rsid w:val="00FF340D"/>
    <w:rsid w:val="00FF63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FB1E29"/>
  <w15:chartTrackingRefBased/>
  <w15:docId w15:val="{A66F72AD-587A-44DD-9615-A0047FA3C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31E48"/>
    <w:pPr>
      <w:ind w:left="720"/>
      <w:contextualSpacing/>
    </w:pPr>
  </w:style>
  <w:style w:type="character" w:styleId="a4">
    <w:name w:val="Hyperlink"/>
    <w:basedOn w:val="a0"/>
    <w:uiPriority w:val="99"/>
    <w:unhideWhenUsed/>
    <w:rsid w:val="0098592A"/>
    <w:rPr>
      <w:color w:val="0563C1" w:themeColor="hyperlink"/>
      <w:u w:val="single"/>
    </w:rPr>
  </w:style>
  <w:style w:type="paragraph" w:styleId="a5">
    <w:name w:val="header"/>
    <w:basedOn w:val="a"/>
    <w:link w:val="a6"/>
    <w:uiPriority w:val="99"/>
    <w:unhideWhenUsed/>
    <w:rsid w:val="005D0829"/>
    <w:pPr>
      <w:tabs>
        <w:tab w:val="center" w:pos="4513"/>
        <w:tab w:val="right" w:pos="9026"/>
      </w:tabs>
      <w:spacing w:after="0" w:line="240" w:lineRule="auto"/>
    </w:pPr>
  </w:style>
  <w:style w:type="character" w:customStyle="1" w:styleId="a6">
    <w:name w:val="Верхний колонтитул Знак"/>
    <w:basedOn w:val="a0"/>
    <w:link w:val="a5"/>
    <w:uiPriority w:val="99"/>
    <w:rsid w:val="005D0829"/>
  </w:style>
  <w:style w:type="paragraph" w:styleId="a7">
    <w:name w:val="footer"/>
    <w:basedOn w:val="a"/>
    <w:link w:val="a8"/>
    <w:uiPriority w:val="99"/>
    <w:unhideWhenUsed/>
    <w:rsid w:val="005D0829"/>
    <w:pPr>
      <w:tabs>
        <w:tab w:val="center" w:pos="4513"/>
        <w:tab w:val="right" w:pos="9026"/>
      </w:tabs>
      <w:spacing w:after="0" w:line="240" w:lineRule="auto"/>
    </w:pPr>
  </w:style>
  <w:style w:type="character" w:customStyle="1" w:styleId="a8">
    <w:name w:val="Нижний колонтитул Знак"/>
    <w:basedOn w:val="a0"/>
    <w:link w:val="a7"/>
    <w:uiPriority w:val="99"/>
    <w:rsid w:val="005D0829"/>
  </w:style>
  <w:style w:type="paragraph" w:customStyle="1" w:styleId="Default">
    <w:name w:val="Default"/>
    <w:rsid w:val="001C4A87"/>
    <w:pPr>
      <w:autoSpaceDE w:val="0"/>
      <w:autoSpaceDN w:val="0"/>
      <w:adjustRightInd w:val="0"/>
      <w:spacing w:after="0" w:line="240" w:lineRule="auto"/>
    </w:pPr>
    <w:rPr>
      <w:rFonts w:ascii="Arial" w:eastAsia="Times New Roman" w:hAnsi="Arial" w:cs="Arial"/>
      <w:color w:val="000000"/>
      <w:sz w:val="24"/>
      <w:szCs w:val="24"/>
      <w:lang w:eastAsia="ru-RU"/>
    </w:rPr>
  </w:style>
  <w:style w:type="table" w:styleId="a9">
    <w:name w:val="Table Grid"/>
    <w:basedOn w:val="a1"/>
    <w:uiPriority w:val="39"/>
    <w:rsid w:val="005A19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FD42FB"/>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FD42F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34B19A-C7B0-419D-A0D1-E6D46A354A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819</TotalTime>
  <Pages>35</Pages>
  <Words>7805</Words>
  <Characters>44490</Characters>
  <Application>Microsoft Office Word</Application>
  <DocSecurity>0</DocSecurity>
  <Lines>370</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Леоненко</dc:creator>
  <cp:keywords/>
  <dc:description/>
  <cp:lastModifiedBy>Альхановская Наталья Владимировна</cp:lastModifiedBy>
  <cp:revision>8</cp:revision>
  <cp:lastPrinted>2022-06-07T08:42:00Z</cp:lastPrinted>
  <dcterms:created xsi:type="dcterms:W3CDTF">2022-05-30T14:27:00Z</dcterms:created>
  <dcterms:modified xsi:type="dcterms:W3CDTF">2023-01-09T12:35:00Z</dcterms:modified>
</cp:coreProperties>
</file>